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6C" w:rsidRPr="000A6FB1" w:rsidRDefault="00922D6C" w:rsidP="00922D6C">
      <w:pPr>
        <w:pStyle w:val="Default"/>
        <w:jc w:val="right"/>
        <w:rPr>
          <w:rFonts w:ascii="Times New Roman" w:hAnsi="Times New Roman" w:cs="Times New Roman"/>
          <w:b/>
          <w:bCs/>
          <w:sz w:val="28"/>
          <w:szCs w:val="28"/>
        </w:rPr>
      </w:pPr>
      <w:bookmarkStart w:id="0" w:name="_GoBack"/>
      <w:bookmarkEnd w:id="0"/>
      <w:r w:rsidRPr="000A6FB1">
        <w:rPr>
          <w:rFonts w:ascii="Times New Roman" w:hAnsi="Times New Roman" w:cs="Times New Roman"/>
          <w:b/>
          <w:bCs/>
          <w:sz w:val="28"/>
          <w:szCs w:val="28"/>
        </w:rPr>
        <w:t>УТВЕРЖДЕНО</w:t>
      </w:r>
    </w:p>
    <w:p w:rsidR="00922D6C" w:rsidRPr="000A6FB1" w:rsidRDefault="00922D6C" w:rsidP="00922D6C">
      <w:pPr>
        <w:pStyle w:val="Default"/>
        <w:jc w:val="right"/>
        <w:rPr>
          <w:rFonts w:ascii="Times New Roman" w:hAnsi="Times New Roman" w:cs="Times New Roman"/>
          <w:bCs/>
          <w:sz w:val="28"/>
          <w:szCs w:val="28"/>
        </w:rPr>
      </w:pPr>
      <w:r w:rsidRPr="000A6FB1">
        <w:rPr>
          <w:rFonts w:ascii="Times New Roman" w:hAnsi="Times New Roman" w:cs="Times New Roman"/>
          <w:bCs/>
          <w:sz w:val="28"/>
          <w:szCs w:val="28"/>
        </w:rPr>
        <w:t>Директор МБУК «ВЦБ»</w:t>
      </w:r>
    </w:p>
    <w:p w:rsidR="006C3296" w:rsidRDefault="00922D6C" w:rsidP="00922D6C">
      <w:pPr>
        <w:pStyle w:val="Default"/>
        <w:jc w:val="right"/>
        <w:rPr>
          <w:rFonts w:ascii="Times New Roman" w:hAnsi="Times New Roman" w:cs="Times New Roman"/>
          <w:b/>
          <w:bCs/>
        </w:rPr>
      </w:pPr>
      <w:r w:rsidRPr="000A6FB1">
        <w:rPr>
          <w:rFonts w:ascii="Times New Roman" w:hAnsi="Times New Roman" w:cs="Times New Roman"/>
          <w:bCs/>
          <w:sz w:val="28"/>
          <w:szCs w:val="28"/>
        </w:rPr>
        <w:t xml:space="preserve">___________ </w:t>
      </w:r>
      <w:r w:rsidR="000A6FB1">
        <w:rPr>
          <w:rFonts w:ascii="Times New Roman" w:hAnsi="Times New Roman" w:cs="Times New Roman"/>
          <w:bCs/>
          <w:sz w:val="28"/>
          <w:szCs w:val="28"/>
        </w:rPr>
        <w:t>Т.В.Третьякова</w:t>
      </w:r>
    </w:p>
    <w:p w:rsidR="00922D6C" w:rsidRDefault="00922D6C" w:rsidP="00922D6C">
      <w:pPr>
        <w:pStyle w:val="Default"/>
        <w:jc w:val="right"/>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r>
        <w:rPr>
          <w:rFonts w:ascii="Times New Roman" w:hAnsi="Times New Roman" w:cs="Times New Roman"/>
          <w:b/>
          <w:bCs/>
        </w:rPr>
        <w:t xml:space="preserve">Муниципальное бюджетное учреждение культуры </w:t>
      </w:r>
    </w:p>
    <w:p w:rsidR="006C3296" w:rsidRDefault="00312322" w:rsidP="00312322">
      <w:pPr>
        <w:pStyle w:val="Default"/>
        <w:jc w:val="center"/>
        <w:rPr>
          <w:rFonts w:ascii="Times New Roman" w:hAnsi="Times New Roman" w:cs="Times New Roman"/>
          <w:b/>
          <w:bCs/>
        </w:rPr>
      </w:pPr>
      <w:r>
        <w:rPr>
          <w:rFonts w:ascii="Times New Roman" w:hAnsi="Times New Roman" w:cs="Times New Roman"/>
          <w:b/>
          <w:bCs/>
        </w:rPr>
        <w:t>«</w:t>
      </w:r>
      <w:proofErr w:type="spellStart"/>
      <w:r>
        <w:rPr>
          <w:rFonts w:ascii="Times New Roman" w:hAnsi="Times New Roman" w:cs="Times New Roman"/>
          <w:b/>
          <w:bCs/>
        </w:rPr>
        <w:t>Вуктыльская</w:t>
      </w:r>
      <w:proofErr w:type="spellEnd"/>
      <w:r>
        <w:rPr>
          <w:rFonts w:ascii="Times New Roman" w:hAnsi="Times New Roman" w:cs="Times New Roman"/>
          <w:b/>
          <w:bCs/>
        </w:rPr>
        <w:t xml:space="preserve"> центральная библиотека»</w:t>
      </w: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Default"/>
        <w:jc w:val="center"/>
        <w:rPr>
          <w:rFonts w:ascii="Times New Roman" w:hAnsi="Times New Roman" w:cs="Times New Roman"/>
          <w:b/>
          <w:bCs/>
        </w:rPr>
      </w:pPr>
    </w:p>
    <w:p w:rsidR="00312322" w:rsidRDefault="00312322" w:rsidP="00312322">
      <w:pPr>
        <w:pStyle w:val="ac"/>
        <w:jc w:val="center"/>
        <w:rPr>
          <w:rFonts w:ascii="Times New Roman" w:hAnsi="Times New Roman" w:cs="Times New Roman"/>
          <w:b/>
          <w:sz w:val="24"/>
          <w:szCs w:val="24"/>
        </w:rPr>
      </w:pPr>
      <w:r w:rsidRPr="00312322">
        <w:rPr>
          <w:rFonts w:ascii="Times New Roman" w:hAnsi="Times New Roman" w:cs="Times New Roman"/>
          <w:b/>
          <w:sz w:val="24"/>
          <w:szCs w:val="24"/>
        </w:rPr>
        <w:t>ОТЧЁТ</w:t>
      </w:r>
    </w:p>
    <w:p w:rsidR="00312322" w:rsidRPr="00312322" w:rsidRDefault="00312322" w:rsidP="00312322">
      <w:pPr>
        <w:pStyle w:val="ac"/>
        <w:jc w:val="center"/>
        <w:rPr>
          <w:rFonts w:ascii="Times New Roman" w:hAnsi="Times New Roman" w:cs="Times New Roman"/>
          <w:b/>
          <w:bCs/>
          <w:sz w:val="24"/>
          <w:szCs w:val="24"/>
        </w:rPr>
      </w:pPr>
      <w:r w:rsidRPr="00312322">
        <w:rPr>
          <w:rFonts w:ascii="Times New Roman" w:hAnsi="Times New Roman" w:cs="Times New Roman"/>
          <w:b/>
          <w:sz w:val="24"/>
          <w:szCs w:val="24"/>
        </w:rPr>
        <w:t xml:space="preserve"> о работе библиотеки за 201</w:t>
      </w:r>
      <w:r w:rsidR="00AF45A6">
        <w:rPr>
          <w:rFonts w:ascii="Times New Roman" w:hAnsi="Times New Roman" w:cs="Times New Roman"/>
          <w:b/>
          <w:sz w:val="24"/>
          <w:szCs w:val="24"/>
        </w:rPr>
        <w:t>9</w:t>
      </w:r>
      <w:r w:rsidR="00DD1669">
        <w:rPr>
          <w:rFonts w:ascii="Times New Roman" w:hAnsi="Times New Roman" w:cs="Times New Roman"/>
          <w:b/>
          <w:sz w:val="24"/>
          <w:szCs w:val="24"/>
        </w:rPr>
        <w:t xml:space="preserve"> </w:t>
      </w:r>
      <w:r w:rsidRPr="00312322">
        <w:rPr>
          <w:rFonts w:ascii="Times New Roman" w:hAnsi="Times New Roman" w:cs="Times New Roman"/>
          <w:b/>
          <w:sz w:val="24"/>
          <w:szCs w:val="24"/>
        </w:rPr>
        <w:t>год.</w:t>
      </w: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6C3296" w:rsidP="00A80614">
      <w:pPr>
        <w:pStyle w:val="Default"/>
        <w:jc w:val="both"/>
        <w:rPr>
          <w:rFonts w:ascii="Times New Roman" w:hAnsi="Times New Roman" w:cs="Times New Roman"/>
          <w:b/>
          <w:bCs/>
        </w:rPr>
      </w:pPr>
    </w:p>
    <w:p w:rsidR="006C3296" w:rsidRDefault="00312322" w:rsidP="00312322">
      <w:pPr>
        <w:pStyle w:val="Default"/>
        <w:jc w:val="center"/>
        <w:rPr>
          <w:rFonts w:ascii="Times New Roman" w:hAnsi="Times New Roman" w:cs="Times New Roman"/>
          <w:b/>
          <w:bCs/>
        </w:rPr>
      </w:pPr>
      <w:r>
        <w:rPr>
          <w:rFonts w:ascii="Times New Roman" w:hAnsi="Times New Roman" w:cs="Times New Roman"/>
          <w:b/>
          <w:bCs/>
        </w:rPr>
        <w:t>г. Вуктыл</w:t>
      </w:r>
    </w:p>
    <w:p w:rsidR="00312322" w:rsidRDefault="00312322" w:rsidP="00312322">
      <w:pPr>
        <w:pStyle w:val="Default"/>
        <w:jc w:val="center"/>
        <w:rPr>
          <w:rFonts w:ascii="Times New Roman" w:hAnsi="Times New Roman" w:cs="Times New Roman"/>
          <w:b/>
          <w:bCs/>
        </w:rPr>
      </w:pPr>
      <w:r>
        <w:rPr>
          <w:rFonts w:ascii="Times New Roman" w:hAnsi="Times New Roman" w:cs="Times New Roman"/>
          <w:b/>
          <w:bCs/>
        </w:rPr>
        <w:t>20</w:t>
      </w:r>
      <w:r w:rsidR="00AF45A6">
        <w:rPr>
          <w:rFonts w:ascii="Times New Roman" w:hAnsi="Times New Roman" w:cs="Times New Roman"/>
          <w:b/>
          <w:bCs/>
        </w:rPr>
        <w:t>20</w:t>
      </w:r>
      <w:r>
        <w:rPr>
          <w:rFonts w:ascii="Times New Roman" w:hAnsi="Times New Roman" w:cs="Times New Roman"/>
          <w:b/>
          <w:bCs/>
        </w:rPr>
        <w:t>г.</w:t>
      </w:r>
    </w:p>
    <w:p w:rsidR="00E854E5" w:rsidRPr="00E854E5" w:rsidRDefault="00E854E5" w:rsidP="00E854E5">
      <w:pPr>
        <w:pStyle w:val="Default"/>
        <w:jc w:val="right"/>
        <w:rPr>
          <w:rFonts w:ascii="Times New Roman" w:hAnsi="Times New Roman" w:cs="Times New Roman"/>
          <w:bCs/>
          <w:sz w:val="28"/>
          <w:szCs w:val="28"/>
        </w:rPr>
      </w:pPr>
    </w:p>
    <w:p w:rsidR="00E854E5" w:rsidRDefault="00E854E5" w:rsidP="00E854E5">
      <w:pPr>
        <w:pStyle w:val="Default"/>
        <w:jc w:val="right"/>
        <w:rPr>
          <w:rFonts w:ascii="Times New Roman" w:hAnsi="Times New Roman" w:cs="Times New Roman"/>
          <w:b/>
          <w:bCs/>
          <w:sz w:val="28"/>
          <w:szCs w:val="28"/>
        </w:rPr>
      </w:pPr>
    </w:p>
    <w:p w:rsidR="006C3296" w:rsidRPr="00E854E5" w:rsidRDefault="00E854E5" w:rsidP="00E854E5">
      <w:pPr>
        <w:pStyle w:val="Default"/>
        <w:jc w:val="center"/>
        <w:rPr>
          <w:rFonts w:ascii="Times New Roman" w:hAnsi="Times New Roman" w:cs="Times New Roman"/>
          <w:b/>
          <w:bCs/>
          <w:sz w:val="28"/>
          <w:szCs w:val="28"/>
        </w:rPr>
      </w:pPr>
      <w:r w:rsidRPr="00E854E5">
        <w:rPr>
          <w:rFonts w:ascii="Times New Roman" w:hAnsi="Times New Roman" w:cs="Times New Roman"/>
          <w:b/>
          <w:bCs/>
          <w:sz w:val="28"/>
          <w:szCs w:val="28"/>
        </w:rPr>
        <w:t>Основные отделы отчета:</w:t>
      </w:r>
    </w:p>
    <w:p w:rsidR="0082232D" w:rsidRPr="00362F7F" w:rsidRDefault="0082232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 xml:space="preserve">1. События года </w:t>
      </w:r>
      <w:r w:rsidR="00290C76" w:rsidRPr="00362F7F">
        <w:rPr>
          <w:rFonts w:ascii="Times New Roman" w:hAnsi="Times New Roman" w:cs="Times New Roman"/>
          <w:b/>
          <w:sz w:val="24"/>
          <w:szCs w:val="24"/>
        </w:rPr>
        <w:t>……………………………………………………………………………………………………………………</w:t>
      </w:r>
      <w:r w:rsidR="004E236D" w:rsidRPr="00362F7F">
        <w:rPr>
          <w:rFonts w:ascii="Times New Roman" w:hAnsi="Times New Roman" w:cs="Times New Roman"/>
          <w:b/>
          <w:sz w:val="24"/>
          <w:szCs w:val="24"/>
        </w:rPr>
        <w:t>3</w:t>
      </w:r>
    </w:p>
    <w:p w:rsidR="00E854E5" w:rsidRPr="00362F7F" w:rsidRDefault="00E854E5" w:rsidP="003507BE">
      <w:pPr>
        <w:pStyle w:val="ac"/>
        <w:rPr>
          <w:rFonts w:ascii="Times New Roman" w:hAnsi="Times New Roman" w:cs="Times New Roman"/>
          <w:b/>
          <w:sz w:val="24"/>
          <w:szCs w:val="24"/>
        </w:rPr>
      </w:pPr>
    </w:p>
    <w:p w:rsidR="0082232D" w:rsidRPr="00362F7F" w:rsidRDefault="0082232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2. Библиотечная сеть</w:t>
      </w:r>
      <w:r w:rsidR="00290C76" w:rsidRPr="00362F7F">
        <w:rPr>
          <w:rFonts w:ascii="Times New Roman" w:hAnsi="Times New Roman" w:cs="Times New Roman"/>
          <w:b/>
          <w:sz w:val="24"/>
          <w:szCs w:val="24"/>
        </w:rPr>
        <w:t>………………………………………………………………………………………………………………</w:t>
      </w:r>
      <w:r w:rsidR="00BD5D1B" w:rsidRPr="00362F7F">
        <w:rPr>
          <w:rFonts w:ascii="Times New Roman" w:hAnsi="Times New Roman" w:cs="Times New Roman"/>
          <w:b/>
          <w:sz w:val="24"/>
          <w:szCs w:val="24"/>
        </w:rPr>
        <w:t>7</w:t>
      </w:r>
    </w:p>
    <w:p w:rsidR="00E854E5" w:rsidRPr="00362F7F" w:rsidRDefault="00E854E5" w:rsidP="003507BE">
      <w:pPr>
        <w:pStyle w:val="ac"/>
        <w:rPr>
          <w:rFonts w:ascii="Times New Roman" w:hAnsi="Times New Roman" w:cs="Times New Roman"/>
          <w:b/>
          <w:sz w:val="24"/>
          <w:szCs w:val="24"/>
        </w:rPr>
      </w:pPr>
    </w:p>
    <w:p w:rsidR="0082232D" w:rsidRPr="00362F7F" w:rsidRDefault="0082232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3. Основные статистические показатели</w:t>
      </w:r>
      <w:r w:rsidR="00290C76" w:rsidRPr="00362F7F">
        <w:rPr>
          <w:rFonts w:ascii="Times New Roman" w:hAnsi="Times New Roman" w:cs="Times New Roman"/>
          <w:b/>
          <w:sz w:val="24"/>
          <w:szCs w:val="24"/>
        </w:rPr>
        <w:t xml:space="preserve"> ……………………………………………………………………………………….</w:t>
      </w:r>
      <w:r w:rsidR="00362F7F" w:rsidRPr="00362F7F">
        <w:rPr>
          <w:rFonts w:ascii="Times New Roman" w:hAnsi="Times New Roman" w:cs="Times New Roman"/>
          <w:b/>
          <w:sz w:val="24"/>
          <w:szCs w:val="24"/>
        </w:rPr>
        <w:t>8</w:t>
      </w:r>
    </w:p>
    <w:p w:rsidR="00E854E5" w:rsidRPr="00362F7F" w:rsidRDefault="00E854E5" w:rsidP="003507BE">
      <w:pPr>
        <w:pStyle w:val="ac"/>
        <w:rPr>
          <w:rFonts w:ascii="Times New Roman" w:hAnsi="Times New Roman" w:cs="Times New Roman"/>
          <w:b/>
          <w:sz w:val="24"/>
          <w:szCs w:val="24"/>
        </w:rPr>
      </w:pPr>
    </w:p>
    <w:p w:rsidR="0082232D" w:rsidRPr="00362F7F" w:rsidRDefault="0082232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4. Библиотечные фонды (формирование, использование, сохранность)</w:t>
      </w:r>
      <w:r w:rsidR="00290C76" w:rsidRPr="00362F7F">
        <w:rPr>
          <w:rFonts w:ascii="Times New Roman" w:hAnsi="Times New Roman" w:cs="Times New Roman"/>
          <w:b/>
          <w:sz w:val="24"/>
          <w:szCs w:val="24"/>
        </w:rPr>
        <w:t>…………………………………………………..</w:t>
      </w:r>
      <w:r w:rsidR="002F4FC0" w:rsidRPr="00362F7F">
        <w:rPr>
          <w:rFonts w:ascii="Times New Roman" w:hAnsi="Times New Roman" w:cs="Times New Roman"/>
          <w:b/>
          <w:sz w:val="24"/>
          <w:szCs w:val="24"/>
        </w:rPr>
        <w:t xml:space="preserve"> 1</w:t>
      </w:r>
      <w:r w:rsidR="001E5F50" w:rsidRPr="00362F7F">
        <w:rPr>
          <w:rFonts w:ascii="Times New Roman" w:hAnsi="Times New Roman" w:cs="Times New Roman"/>
          <w:b/>
          <w:sz w:val="24"/>
          <w:szCs w:val="24"/>
        </w:rPr>
        <w:t>2</w:t>
      </w:r>
    </w:p>
    <w:p w:rsidR="00E854E5" w:rsidRPr="00362F7F" w:rsidRDefault="00E854E5" w:rsidP="003507BE">
      <w:pPr>
        <w:pStyle w:val="ac"/>
        <w:rPr>
          <w:rFonts w:ascii="Times New Roman" w:hAnsi="Times New Roman" w:cs="Times New Roman"/>
          <w:b/>
          <w:sz w:val="24"/>
          <w:szCs w:val="24"/>
        </w:rPr>
      </w:pPr>
    </w:p>
    <w:p w:rsidR="0082232D" w:rsidRPr="00362F7F" w:rsidRDefault="0082232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 xml:space="preserve">5. Каталогизация и оцифровка библиотечного фонда </w:t>
      </w:r>
      <w:r w:rsidR="00290C76" w:rsidRPr="00362F7F">
        <w:rPr>
          <w:rFonts w:ascii="Times New Roman" w:hAnsi="Times New Roman" w:cs="Times New Roman"/>
          <w:b/>
          <w:sz w:val="24"/>
          <w:szCs w:val="24"/>
        </w:rPr>
        <w:t>……………………………………………………………………….</w:t>
      </w:r>
      <w:r w:rsidR="002F4FC0" w:rsidRPr="00362F7F">
        <w:rPr>
          <w:rFonts w:ascii="Times New Roman" w:hAnsi="Times New Roman" w:cs="Times New Roman"/>
          <w:b/>
          <w:sz w:val="24"/>
          <w:szCs w:val="24"/>
        </w:rPr>
        <w:t>1</w:t>
      </w:r>
      <w:r w:rsidR="001E5F50" w:rsidRPr="00362F7F">
        <w:rPr>
          <w:rFonts w:ascii="Times New Roman" w:hAnsi="Times New Roman" w:cs="Times New Roman"/>
          <w:b/>
          <w:sz w:val="24"/>
          <w:szCs w:val="24"/>
        </w:rPr>
        <w:t>7</w:t>
      </w:r>
    </w:p>
    <w:p w:rsidR="00E854E5" w:rsidRPr="00362F7F" w:rsidRDefault="00E854E5" w:rsidP="003507BE">
      <w:pPr>
        <w:pStyle w:val="ac"/>
        <w:rPr>
          <w:rFonts w:ascii="Times New Roman" w:hAnsi="Times New Roman" w:cs="Times New Roman"/>
          <w:b/>
          <w:sz w:val="24"/>
          <w:szCs w:val="24"/>
        </w:rPr>
      </w:pPr>
    </w:p>
    <w:p w:rsidR="0082232D" w:rsidRPr="00362F7F" w:rsidRDefault="0082232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6. Библиотечное обслуживание пользователей</w:t>
      </w:r>
      <w:r w:rsidR="00290C76" w:rsidRPr="00362F7F">
        <w:rPr>
          <w:rFonts w:ascii="Times New Roman" w:hAnsi="Times New Roman" w:cs="Times New Roman"/>
          <w:b/>
          <w:sz w:val="24"/>
          <w:szCs w:val="24"/>
        </w:rPr>
        <w:t>………………………………………………………………………………..</w:t>
      </w:r>
      <w:r w:rsidR="00A058CF" w:rsidRPr="00362F7F">
        <w:rPr>
          <w:rFonts w:ascii="Times New Roman" w:hAnsi="Times New Roman" w:cs="Times New Roman"/>
          <w:b/>
          <w:sz w:val="24"/>
          <w:szCs w:val="24"/>
        </w:rPr>
        <w:t>1</w:t>
      </w:r>
      <w:r w:rsidR="001E5F50" w:rsidRPr="00362F7F">
        <w:rPr>
          <w:rFonts w:ascii="Times New Roman" w:hAnsi="Times New Roman" w:cs="Times New Roman"/>
          <w:b/>
          <w:sz w:val="24"/>
          <w:szCs w:val="24"/>
        </w:rPr>
        <w:t>9</w:t>
      </w:r>
    </w:p>
    <w:p w:rsidR="00290C76" w:rsidRPr="00362F7F" w:rsidRDefault="00290C76" w:rsidP="003507BE">
      <w:pPr>
        <w:pStyle w:val="ac"/>
        <w:rPr>
          <w:rFonts w:ascii="Times New Roman" w:hAnsi="Times New Roman" w:cs="Times New Roman"/>
          <w:b/>
          <w:sz w:val="24"/>
          <w:szCs w:val="24"/>
        </w:rPr>
      </w:pPr>
    </w:p>
    <w:p w:rsidR="0082232D" w:rsidRPr="00362F7F" w:rsidRDefault="0082232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 xml:space="preserve">7. Справочно-библиографическое, информационное и социально-правовое обслуживание пользователей </w:t>
      </w:r>
      <w:r w:rsidR="00290C76" w:rsidRPr="00362F7F">
        <w:rPr>
          <w:rFonts w:ascii="Times New Roman" w:hAnsi="Times New Roman" w:cs="Times New Roman"/>
          <w:b/>
          <w:sz w:val="24"/>
          <w:szCs w:val="24"/>
        </w:rPr>
        <w:t>……….</w:t>
      </w:r>
      <w:r w:rsidR="001E5F50" w:rsidRPr="00362F7F">
        <w:rPr>
          <w:rFonts w:ascii="Times New Roman" w:hAnsi="Times New Roman" w:cs="Times New Roman"/>
          <w:b/>
          <w:sz w:val="24"/>
          <w:szCs w:val="24"/>
        </w:rPr>
        <w:t xml:space="preserve"> </w:t>
      </w:r>
      <w:r w:rsidR="00362F7F" w:rsidRPr="00362F7F">
        <w:rPr>
          <w:rFonts w:ascii="Times New Roman" w:hAnsi="Times New Roman" w:cs="Times New Roman"/>
          <w:b/>
          <w:sz w:val="24"/>
          <w:szCs w:val="24"/>
        </w:rPr>
        <w:t>49</w:t>
      </w:r>
    </w:p>
    <w:p w:rsidR="00362F7F" w:rsidRPr="00362F7F" w:rsidRDefault="00362F7F" w:rsidP="003507BE">
      <w:pPr>
        <w:pStyle w:val="ac"/>
        <w:rPr>
          <w:rFonts w:ascii="Times New Roman" w:hAnsi="Times New Roman" w:cs="Times New Roman"/>
          <w:b/>
          <w:sz w:val="24"/>
          <w:szCs w:val="24"/>
        </w:rPr>
      </w:pPr>
      <w:r w:rsidRPr="00362F7F">
        <w:rPr>
          <w:rFonts w:ascii="Times New Roman" w:hAnsi="Times New Roman" w:cs="Times New Roman"/>
          <w:b/>
          <w:sz w:val="24"/>
          <w:szCs w:val="24"/>
        </w:rPr>
        <w:t>7.7 Деятельность ЦОД …………………………………………………………………………………………………………...53</w:t>
      </w:r>
    </w:p>
    <w:p w:rsidR="00290C76" w:rsidRPr="00362F7F" w:rsidRDefault="00290C76" w:rsidP="003507BE">
      <w:pPr>
        <w:pStyle w:val="ac"/>
        <w:rPr>
          <w:rFonts w:ascii="Times New Roman" w:hAnsi="Times New Roman" w:cs="Times New Roman"/>
          <w:b/>
          <w:sz w:val="24"/>
          <w:szCs w:val="24"/>
        </w:rPr>
      </w:pPr>
    </w:p>
    <w:p w:rsidR="00BA2F1C" w:rsidRPr="00362F7F" w:rsidRDefault="00BA2F1C" w:rsidP="003507BE">
      <w:pPr>
        <w:pStyle w:val="ac"/>
        <w:rPr>
          <w:rFonts w:ascii="Times New Roman" w:hAnsi="Times New Roman" w:cs="Times New Roman"/>
          <w:b/>
          <w:sz w:val="24"/>
          <w:szCs w:val="24"/>
        </w:rPr>
      </w:pPr>
      <w:r w:rsidRPr="00362F7F">
        <w:rPr>
          <w:rFonts w:ascii="Times New Roman" w:hAnsi="Times New Roman" w:cs="Times New Roman"/>
          <w:b/>
          <w:sz w:val="24"/>
          <w:szCs w:val="24"/>
        </w:rPr>
        <w:t>8. Краеведческая деятельность библиотек.</w:t>
      </w:r>
      <w:r w:rsidR="001E5F50" w:rsidRPr="00362F7F">
        <w:rPr>
          <w:rFonts w:ascii="Times New Roman" w:hAnsi="Times New Roman" w:cs="Times New Roman"/>
          <w:b/>
          <w:sz w:val="24"/>
          <w:szCs w:val="24"/>
        </w:rPr>
        <w:t xml:space="preserve"> </w:t>
      </w:r>
      <w:r w:rsidRPr="00362F7F">
        <w:rPr>
          <w:rFonts w:ascii="Times New Roman" w:hAnsi="Times New Roman" w:cs="Times New Roman"/>
          <w:b/>
          <w:sz w:val="24"/>
          <w:szCs w:val="24"/>
        </w:rPr>
        <w:t>Библиотека как хранитель культурного наследия</w:t>
      </w:r>
      <w:r w:rsidR="00290C76" w:rsidRPr="00362F7F">
        <w:rPr>
          <w:rFonts w:ascii="Times New Roman" w:hAnsi="Times New Roman" w:cs="Times New Roman"/>
          <w:b/>
          <w:sz w:val="24"/>
          <w:szCs w:val="24"/>
        </w:rPr>
        <w:t>……………………….</w:t>
      </w:r>
      <w:r w:rsidR="00362F7F" w:rsidRPr="00362F7F">
        <w:rPr>
          <w:rFonts w:ascii="Times New Roman" w:hAnsi="Times New Roman" w:cs="Times New Roman"/>
          <w:b/>
          <w:sz w:val="24"/>
          <w:szCs w:val="24"/>
        </w:rPr>
        <w:t>58</w:t>
      </w:r>
    </w:p>
    <w:p w:rsidR="00290C76" w:rsidRPr="00362F7F" w:rsidRDefault="00290C76" w:rsidP="003507BE">
      <w:pPr>
        <w:pStyle w:val="ac"/>
        <w:rPr>
          <w:rFonts w:ascii="Times New Roman" w:hAnsi="Times New Roman" w:cs="Times New Roman"/>
          <w:b/>
          <w:sz w:val="24"/>
          <w:szCs w:val="24"/>
        </w:rPr>
      </w:pPr>
    </w:p>
    <w:p w:rsidR="005C618D" w:rsidRPr="00362F7F" w:rsidRDefault="005C618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9. Автоматизация библиотечных процессов</w:t>
      </w:r>
      <w:r w:rsidR="00290C76" w:rsidRPr="00362F7F">
        <w:rPr>
          <w:rFonts w:ascii="Times New Roman" w:hAnsi="Times New Roman" w:cs="Times New Roman"/>
          <w:b/>
          <w:sz w:val="24"/>
          <w:szCs w:val="24"/>
        </w:rPr>
        <w:t>……………………………………………………………………………………</w:t>
      </w:r>
      <w:r w:rsidR="00362F7F" w:rsidRPr="00362F7F">
        <w:rPr>
          <w:rFonts w:ascii="Times New Roman" w:hAnsi="Times New Roman" w:cs="Times New Roman"/>
          <w:b/>
          <w:sz w:val="24"/>
          <w:szCs w:val="24"/>
        </w:rPr>
        <w:t>64</w:t>
      </w:r>
    </w:p>
    <w:p w:rsidR="00290C76" w:rsidRPr="00362F7F" w:rsidRDefault="00290C76" w:rsidP="003507BE">
      <w:pPr>
        <w:pStyle w:val="ac"/>
        <w:rPr>
          <w:rFonts w:ascii="Times New Roman" w:hAnsi="Times New Roman" w:cs="Times New Roman"/>
          <w:b/>
          <w:sz w:val="24"/>
          <w:szCs w:val="24"/>
        </w:rPr>
      </w:pPr>
    </w:p>
    <w:p w:rsidR="005C618D" w:rsidRPr="00362F7F" w:rsidRDefault="005C618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10. Издательская деятельность</w:t>
      </w:r>
      <w:r w:rsidR="00290C76" w:rsidRPr="00362F7F">
        <w:rPr>
          <w:rFonts w:ascii="Times New Roman" w:hAnsi="Times New Roman" w:cs="Times New Roman"/>
          <w:b/>
          <w:sz w:val="24"/>
          <w:szCs w:val="24"/>
        </w:rPr>
        <w:t>…………………………………………………………………………………………………..</w:t>
      </w:r>
      <w:r w:rsidR="00362F7F" w:rsidRPr="00362F7F">
        <w:rPr>
          <w:rFonts w:ascii="Times New Roman" w:hAnsi="Times New Roman" w:cs="Times New Roman"/>
          <w:b/>
          <w:sz w:val="24"/>
          <w:szCs w:val="24"/>
        </w:rPr>
        <w:t>65</w:t>
      </w:r>
    </w:p>
    <w:p w:rsidR="00290C76" w:rsidRPr="00362F7F" w:rsidRDefault="00290C76" w:rsidP="003507BE">
      <w:pPr>
        <w:pStyle w:val="ac"/>
        <w:rPr>
          <w:rFonts w:ascii="Times New Roman" w:hAnsi="Times New Roman" w:cs="Times New Roman"/>
          <w:b/>
          <w:sz w:val="24"/>
          <w:szCs w:val="24"/>
        </w:rPr>
      </w:pPr>
    </w:p>
    <w:p w:rsidR="005C618D" w:rsidRPr="00362F7F" w:rsidRDefault="005C618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 xml:space="preserve">11. Организационно-методическая деятельность </w:t>
      </w:r>
      <w:r w:rsidR="00290C76" w:rsidRPr="00362F7F">
        <w:rPr>
          <w:rFonts w:ascii="Times New Roman" w:hAnsi="Times New Roman" w:cs="Times New Roman"/>
          <w:b/>
          <w:sz w:val="24"/>
          <w:szCs w:val="24"/>
        </w:rPr>
        <w:t>…………………………………………………………………………….</w:t>
      </w:r>
      <w:r w:rsidR="00362F7F" w:rsidRPr="00362F7F">
        <w:rPr>
          <w:rFonts w:ascii="Times New Roman" w:hAnsi="Times New Roman" w:cs="Times New Roman"/>
          <w:b/>
          <w:sz w:val="24"/>
          <w:szCs w:val="24"/>
        </w:rPr>
        <w:t>65</w:t>
      </w:r>
    </w:p>
    <w:p w:rsidR="005C618D" w:rsidRPr="00362F7F" w:rsidRDefault="005C618D" w:rsidP="003507BE">
      <w:pPr>
        <w:pStyle w:val="ac"/>
        <w:rPr>
          <w:rFonts w:ascii="Times New Roman" w:hAnsi="Times New Roman" w:cs="Times New Roman"/>
          <w:b/>
          <w:sz w:val="24"/>
          <w:szCs w:val="24"/>
        </w:rPr>
      </w:pPr>
    </w:p>
    <w:p w:rsidR="005C618D" w:rsidRPr="00362F7F" w:rsidRDefault="005C618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 xml:space="preserve">12. Кадровые ресурсы </w:t>
      </w:r>
      <w:r w:rsidR="00290C76" w:rsidRPr="00362F7F">
        <w:rPr>
          <w:rFonts w:ascii="Times New Roman" w:hAnsi="Times New Roman" w:cs="Times New Roman"/>
          <w:b/>
          <w:sz w:val="24"/>
          <w:szCs w:val="24"/>
        </w:rPr>
        <w:t>…………………………………………………………………………………………………………….</w:t>
      </w:r>
      <w:r w:rsidR="00362F7F" w:rsidRPr="00362F7F">
        <w:rPr>
          <w:rFonts w:ascii="Times New Roman" w:hAnsi="Times New Roman" w:cs="Times New Roman"/>
          <w:b/>
          <w:sz w:val="24"/>
          <w:szCs w:val="24"/>
        </w:rPr>
        <w:t>70</w:t>
      </w:r>
    </w:p>
    <w:p w:rsidR="00E854E5" w:rsidRPr="00362F7F" w:rsidRDefault="00E854E5" w:rsidP="003507BE">
      <w:pPr>
        <w:pStyle w:val="ac"/>
        <w:rPr>
          <w:rFonts w:ascii="Times New Roman" w:hAnsi="Times New Roman" w:cs="Times New Roman"/>
          <w:b/>
          <w:sz w:val="24"/>
          <w:szCs w:val="24"/>
        </w:rPr>
      </w:pPr>
    </w:p>
    <w:p w:rsidR="005C618D" w:rsidRPr="00362F7F" w:rsidRDefault="005C618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 xml:space="preserve">13. Материально-технические ресурсы </w:t>
      </w:r>
      <w:r w:rsidR="00290C76" w:rsidRPr="00362F7F">
        <w:rPr>
          <w:rFonts w:ascii="Times New Roman" w:hAnsi="Times New Roman" w:cs="Times New Roman"/>
          <w:b/>
          <w:sz w:val="24"/>
          <w:szCs w:val="24"/>
        </w:rPr>
        <w:t>………………………………………………………………………………………..</w:t>
      </w:r>
      <w:r w:rsidR="00362F7F" w:rsidRPr="00362F7F">
        <w:rPr>
          <w:rFonts w:ascii="Times New Roman" w:hAnsi="Times New Roman" w:cs="Times New Roman"/>
          <w:b/>
          <w:sz w:val="24"/>
          <w:szCs w:val="24"/>
        </w:rPr>
        <w:t>74</w:t>
      </w:r>
    </w:p>
    <w:p w:rsidR="00E854E5" w:rsidRPr="00362F7F" w:rsidRDefault="00E854E5" w:rsidP="003507BE">
      <w:pPr>
        <w:pStyle w:val="ac"/>
        <w:rPr>
          <w:rFonts w:ascii="Times New Roman" w:hAnsi="Times New Roman" w:cs="Times New Roman"/>
          <w:b/>
          <w:sz w:val="24"/>
          <w:szCs w:val="24"/>
        </w:rPr>
      </w:pPr>
    </w:p>
    <w:p w:rsidR="005C618D" w:rsidRPr="00362F7F" w:rsidRDefault="005C618D" w:rsidP="003507BE">
      <w:pPr>
        <w:pStyle w:val="ac"/>
        <w:rPr>
          <w:rFonts w:ascii="Times New Roman" w:hAnsi="Times New Roman" w:cs="Times New Roman"/>
          <w:b/>
          <w:sz w:val="24"/>
          <w:szCs w:val="24"/>
        </w:rPr>
      </w:pPr>
      <w:r w:rsidRPr="00362F7F">
        <w:rPr>
          <w:rFonts w:ascii="Times New Roman" w:hAnsi="Times New Roman" w:cs="Times New Roman"/>
          <w:b/>
          <w:sz w:val="24"/>
          <w:szCs w:val="24"/>
        </w:rPr>
        <w:t>14. Основные итоги года</w:t>
      </w:r>
      <w:r w:rsidR="00290C76" w:rsidRPr="00362F7F">
        <w:rPr>
          <w:rFonts w:ascii="Times New Roman" w:hAnsi="Times New Roman" w:cs="Times New Roman"/>
          <w:b/>
          <w:sz w:val="24"/>
          <w:szCs w:val="24"/>
        </w:rPr>
        <w:t>………………………………………………………………………………………………………….</w:t>
      </w:r>
      <w:r w:rsidR="00362F7F" w:rsidRPr="00362F7F">
        <w:rPr>
          <w:rFonts w:ascii="Times New Roman" w:hAnsi="Times New Roman" w:cs="Times New Roman"/>
          <w:b/>
          <w:sz w:val="24"/>
          <w:szCs w:val="24"/>
        </w:rPr>
        <w:t>75</w:t>
      </w:r>
    </w:p>
    <w:p w:rsidR="002F4FC0" w:rsidRPr="00362F7F" w:rsidRDefault="002F4FC0" w:rsidP="002F4FC0">
      <w:pPr>
        <w:pStyle w:val="ac"/>
        <w:ind w:left="284"/>
        <w:rPr>
          <w:rFonts w:ascii="Times New Roman" w:hAnsi="Times New Roman" w:cs="Times New Roman"/>
          <w:b/>
          <w:sz w:val="24"/>
          <w:szCs w:val="24"/>
        </w:rPr>
      </w:pPr>
    </w:p>
    <w:p w:rsidR="002F4FC0" w:rsidRDefault="002F4FC0" w:rsidP="002F4FC0">
      <w:pPr>
        <w:pStyle w:val="ac"/>
        <w:ind w:left="284"/>
        <w:rPr>
          <w:rFonts w:ascii="Times New Roman" w:hAnsi="Times New Roman" w:cs="Times New Roman"/>
          <w:b/>
          <w:sz w:val="24"/>
          <w:szCs w:val="24"/>
        </w:rPr>
      </w:pPr>
      <w:r w:rsidRPr="00362F7F">
        <w:rPr>
          <w:rFonts w:ascii="Times New Roman" w:hAnsi="Times New Roman" w:cs="Times New Roman"/>
          <w:b/>
          <w:sz w:val="24"/>
          <w:szCs w:val="24"/>
        </w:rPr>
        <w:t>Статьи из районной газеты «Сияние Севера»……………………………………………………………………………..</w:t>
      </w:r>
      <w:r w:rsidR="00362F7F" w:rsidRPr="00362F7F">
        <w:rPr>
          <w:rFonts w:ascii="Times New Roman" w:hAnsi="Times New Roman" w:cs="Times New Roman"/>
          <w:b/>
          <w:sz w:val="24"/>
          <w:szCs w:val="24"/>
        </w:rPr>
        <w:t>77</w:t>
      </w:r>
    </w:p>
    <w:p w:rsidR="00E854E5" w:rsidRDefault="00E854E5" w:rsidP="00A80614">
      <w:pPr>
        <w:pStyle w:val="Default"/>
        <w:jc w:val="both"/>
        <w:rPr>
          <w:rFonts w:ascii="Times New Roman" w:hAnsi="Times New Roman" w:cs="Times New Roman"/>
          <w:b/>
          <w:bCs/>
        </w:rPr>
      </w:pPr>
    </w:p>
    <w:p w:rsidR="00E854E5" w:rsidRDefault="00E854E5" w:rsidP="00A80614">
      <w:pPr>
        <w:pStyle w:val="Default"/>
        <w:jc w:val="both"/>
        <w:rPr>
          <w:rFonts w:ascii="Times New Roman" w:hAnsi="Times New Roman" w:cs="Times New Roman"/>
          <w:b/>
          <w:bCs/>
        </w:rPr>
      </w:pPr>
    </w:p>
    <w:p w:rsidR="00290C76" w:rsidRDefault="00290C76" w:rsidP="00A80614">
      <w:pPr>
        <w:pStyle w:val="Default"/>
        <w:jc w:val="both"/>
        <w:rPr>
          <w:rFonts w:ascii="Times New Roman" w:hAnsi="Times New Roman" w:cs="Times New Roman"/>
          <w:b/>
          <w:bCs/>
        </w:rPr>
      </w:pPr>
    </w:p>
    <w:p w:rsidR="00614301" w:rsidRDefault="00614301" w:rsidP="0095271F">
      <w:pPr>
        <w:pStyle w:val="Default"/>
        <w:rPr>
          <w:rFonts w:ascii="Times New Roman" w:hAnsi="Times New Roman" w:cs="Times New Roman"/>
          <w:bCs/>
        </w:rPr>
      </w:pPr>
    </w:p>
    <w:p w:rsidR="00614301" w:rsidRDefault="00614301" w:rsidP="0095271F">
      <w:pPr>
        <w:pStyle w:val="Default"/>
        <w:rPr>
          <w:rFonts w:ascii="Times New Roman" w:hAnsi="Times New Roman" w:cs="Times New Roman"/>
          <w:bCs/>
        </w:rPr>
      </w:pPr>
    </w:p>
    <w:p w:rsidR="0095271F" w:rsidRPr="0095271F" w:rsidRDefault="0095271F" w:rsidP="0095271F">
      <w:pPr>
        <w:pStyle w:val="Default"/>
        <w:rPr>
          <w:rFonts w:ascii="Times New Roman" w:hAnsi="Times New Roman" w:cs="Times New Roman"/>
          <w:bCs/>
        </w:rPr>
      </w:pPr>
      <w:r w:rsidRPr="0095271F">
        <w:rPr>
          <w:rFonts w:ascii="Times New Roman" w:hAnsi="Times New Roman" w:cs="Times New Roman"/>
          <w:bCs/>
        </w:rPr>
        <w:t>Муниципальное бюджетное учреждение культуры «</w:t>
      </w:r>
      <w:proofErr w:type="spellStart"/>
      <w:r w:rsidRPr="0095271F">
        <w:rPr>
          <w:rFonts w:ascii="Times New Roman" w:hAnsi="Times New Roman" w:cs="Times New Roman"/>
          <w:bCs/>
        </w:rPr>
        <w:t>Вуктыльская</w:t>
      </w:r>
      <w:proofErr w:type="spellEnd"/>
      <w:r w:rsidRPr="0095271F">
        <w:rPr>
          <w:rFonts w:ascii="Times New Roman" w:hAnsi="Times New Roman" w:cs="Times New Roman"/>
          <w:bCs/>
        </w:rPr>
        <w:t xml:space="preserve"> центральная библиотека»</w:t>
      </w:r>
    </w:p>
    <w:p w:rsidR="000B672A" w:rsidRPr="000B672A" w:rsidRDefault="000B672A" w:rsidP="000B672A">
      <w:pPr>
        <w:pStyle w:val="ac"/>
        <w:rPr>
          <w:rFonts w:ascii="Times New Roman" w:hAnsi="Times New Roman" w:cs="Times New Roman"/>
          <w:sz w:val="24"/>
          <w:szCs w:val="24"/>
        </w:rPr>
      </w:pPr>
      <w:r w:rsidRPr="000B672A">
        <w:rPr>
          <w:rFonts w:ascii="Times New Roman" w:hAnsi="Times New Roman" w:cs="Times New Roman"/>
          <w:sz w:val="24"/>
          <w:szCs w:val="24"/>
        </w:rPr>
        <w:t>Учредитель библиотеки: админист</w:t>
      </w:r>
      <w:r w:rsidR="0095271F">
        <w:rPr>
          <w:rFonts w:ascii="Times New Roman" w:hAnsi="Times New Roman" w:cs="Times New Roman"/>
          <w:sz w:val="24"/>
          <w:szCs w:val="24"/>
        </w:rPr>
        <w:t>р</w:t>
      </w:r>
      <w:r w:rsidRPr="000B672A">
        <w:rPr>
          <w:rFonts w:ascii="Times New Roman" w:hAnsi="Times New Roman" w:cs="Times New Roman"/>
          <w:sz w:val="24"/>
          <w:szCs w:val="24"/>
        </w:rPr>
        <w:t xml:space="preserve">ация </w:t>
      </w:r>
      <w:r w:rsidR="0095271F">
        <w:rPr>
          <w:rFonts w:ascii="Times New Roman" w:hAnsi="Times New Roman" w:cs="Times New Roman"/>
          <w:sz w:val="24"/>
          <w:szCs w:val="24"/>
        </w:rPr>
        <w:t xml:space="preserve">МО городского округа </w:t>
      </w:r>
      <w:r w:rsidRPr="000B672A">
        <w:rPr>
          <w:rFonts w:ascii="Times New Roman" w:hAnsi="Times New Roman" w:cs="Times New Roman"/>
          <w:sz w:val="24"/>
          <w:szCs w:val="24"/>
        </w:rPr>
        <w:t>«Вуктыл»</w:t>
      </w:r>
    </w:p>
    <w:p w:rsidR="000B672A" w:rsidRPr="000B672A" w:rsidRDefault="000B672A" w:rsidP="000B672A">
      <w:pPr>
        <w:pStyle w:val="ac"/>
        <w:rPr>
          <w:rFonts w:ascii="Times New Roman" w:hAnsi="Times New Roman" w:cs="Times New Roman"/>
          <w:sz w:val="24"/>
          <w:szCs w:val="24"/>
        </w:rPr>
      </w:pPr>
      <w:r>
        <w:rPr>
          <w:rFonts w:ascii="Times New Roman" w:hAnsi="Times New Roman" w:cs="Times New Roman"/>
          <w:sz w:val="24"/>
          <w:szCs w:val="24"/>
        </w:rPr>
        <w:t>Директор МБУК «В</w:t>
      </w:r>
      <w:r w:rsidRPr="000B672A">
        <w:rPr>
          <w:rFonts w:ascii="Times New Roman" w:hAnsi="Times New Roman" w:cs="Times New Roman"/>
          <w:sz w:val="24"/>
          <w:szCs w:val="24"/>
        </w:rPr>
        <w:t xml:space="preserve">ЦБ»: </w:t>
      </w:r>
      <w:r w:rsidR="000A6FB1">
        <w:rPr>
          <w:rFonts w:ascii="Times New Roman" w:hAnsi="Times New Roman" w:cs="Times New Roman"/>
          <w:sz w:val="24"/>
          <w:szCs w:val="24"/>
        </w:rPr>
        <w:t>Третьякова Татьяна Васильевна</w:t>
      </w:r>
    </w:p>
    <w:p w:rsidR="000B672A" w:rsidRDefault="000B672A" w:rsidP="000B672A">
      <w:pPr>
        <w:pStyle w:val="ac"/>
        <w:rPr>
          <w:rFonts w:ascii="Times New Roman" w:hAnsi="Times New Roman" w:cs="Times New Roman"/>
          <w:sz w:val="24"/>
          <w:szCs w:val="24"/>
        </w:rPr>
      </w:pPr>
    </w:p>
    <w:p w:rsidR="000B672A" w:rsidRPr="000B672A" w:rsidRDefault="000B672A" w:rsidP="000B672A">
      <w:pPr>
        <w:pStyle w:val="ac"/>
        <w:rPr>
          <w:rFonts w:ascii="Times New Roman" w:hAnsi="Times New Roman" w:cs="Times New Roman"/>
          <w:sz w:val="24"/>
          <w:szCs w:val="24"/>
        </w:rPr>
      </w:pPr>
      <w:r w:rsidRPr="000B672A">
        <w:rPr>
          <w:rFonts w:ascii="Times New Roman" w:hAnsi="Times New Roman" w:cs="Times New Roman"/>
          <w:sz w:val="24"/>
          <w:szCs w:val="24"/>
        </w:rPr>
        <w:t xml:space="preserve">Почтовый адрес: Республика Коми  </w:t>
      </w:r>
      <w:proofErr w:type="gramStart"/>
      <w:r w:rsidRPr="000B672A">
        <w:rPr>
          <w:rFonts w:ascii="Times New Roman" w:hAnsi="Times New Roman" w:cs="Times New Roman"/>
          <w:sz w:val="24"/>
          <w:szCs w:val="24"/>
        </w:rPr>
        <w:t>г</w:t>
      </w:r>
      <w:proofErr w:type="gramEnd"/>
      <w:r w:rsidRPr="000B672A">
        <w:rPr>
          <w:rFonts w:ascii="Times New Roman" w:hAnsi="Times New Roman" w:cs="Times New Roman"/>
          <w:sz w:val="24"/>
          <w:szCs w:val="24"/>
        </w:rPr>
        <w:t>. Вуктыл ул. Комсомольская 20</w:t>
      </w:r>
    </w:p>
    <w:p w:rsidR="000B672A" w:rsidRPr="000B672A" w:rsidRDefault="000B672A" w:rsidP="000B672A">
      <w:pPr>
        <w:pStyle w:val="ac"/>
        <w:rPr>
          <w:rFonts w:ascii="Times New Roman" w:hAnsi="Times New Roman" w:cs="Times New Roman"/>
          <w:sz w:val="24"/>
          <w:szCs w:val="24"/>
        </w:rPr>
      </w:pPr>
      <w:proofErr w:type="spellStart"/>
      <w:r w:rsidRPr="000B672A">
        <w:rPr>
          <w:rFonts w:ascii="Times New Roman" w:hAnsi="Times New Roman" w:cs="Times New Roman"/>
          <w:sz w:val="24"/>
          <w:szCs w:val="24"/>
        </w:rPr>
        <w:t>e-mail</w:t>
      </w:r>
      <w:proofErr w:type="spellEnd"/>
      <w:r w:rsidRPr="000B672A">
        <w:rPr>
          <w:rFonts w:ascii="Times New Roman" w:hAnsi="Times New Roman" w:cs="Times New Roman"/>
          <w:sz w:val="24"/>
          <w:szCs w:val="24"/>
        </w:rPr>
        <w:t xml:space="preserve">:  </w:t>
      </w:r>
      <w:hyperlink r:id="rId8" w:history="1">
        <w:r w:rsidRPr="000B672A">
          <w:rPr>
            <w:rStyle w:val="a4"/>
            <w:rFonts w:ascii="Times New Roman" w:hAnsi="Times New Roman" w:cs="Times New Roman"/>
            <w:color w:val="auto"/>
            <w:sz w:val="24"/>
            <w:szCs w:val="24"/>
            <w:u w:val="none"/>
          </w:rPr>
          <w:t>vykt.vmcb@mail.ru</w:t>
        </w:r>
      </w:hyperlink>
      <w:r w:rsidRPr="000B672A">
        <w:rPr>
          <w:rFonts w:ascii="Times New Roman" w:hAnsi="Times New Roman" w:cs="Times New Roman"/>
          <w:sz w:val="24"/>
          <w:szCs w:val="24"/>
        </w:rPr>
        <w:t>;   телефон: 21-6-49</w:t>
      </w:r>
    </w:p>
    <w:p w:rsidR="0095271F" w:rsidRPr="00041D29" w:rsidRDefault="00041D29" w:rsidP="000B672A">
      <w:pPr>
        <w:pStyle w:val="ac"/>
        <w:rPr>
          <w:rFonts w:ascii="Times New Roman" w:hAnsi="Times New Roman" w:cs="Times New Roman"/>
          <w:sz w:val="24"/>
          <w:szCs w:val="24"/>
        </w:rPr>
      </w:pPr>
      <w:r w:rsidRPr="00041D29">
        <w:rPr>
          <w:rFonts w:ascii="Times New Roman" w:hAnsi="Times New Roman" w:cs="Times New Roman"/>
          <w:color w:val="000000"/>
          <w:sz w:val="24"/>
          <w:szCs w:val="24"/>
        </w:rPr>
        <w:t xml:space="preserve">адрес </w:t>
      </w:r>
      <w:proofErr w:type="spellStart"/>
      <w:r w:rsidRPr="00041D29">
        <w:rPr>
          <w:rFonts w:ascii="Times New Roman" w:hAnsi="Times New Roman" w:cs="Times New Roman"/>
          <w:color w:val="000000"/>
          <w:sz w:val="24"/>
          <w:szCs w:val="24"/>
        </w:rPr>
        <w:t>веб</w:t>
      </w:r>
      <w:proofErr w:type="spellEnd"/>
      <w:r w:rsidRPr="00041D29">
        <w:rPr>
          <w:rFonts w:ascii="Times New Roman" w:hAnsi="Times New Roman" w:cs="Times New Roman"/>
          <w:color w:val="000000"/>
          <w:sz w:val="24"/>
          <w:szCs w:val="24"/>
        </w:rPr>
        <w:t xml:space="preserve"> – сайта: </w:t>
      </w:r>
      <w:hyperlink r:id="rId9" w:history="1">
        <w:r w:rsidRPr="00041D29">
          <w:rPr>
            <w:rStyle w:val="a4"/>
            <w:rFonts w:ascii="Times New Roman" w:hAnsi="Times New Roman" w:cs="Times New Roman"/>
            <w:sz w:val="24"/>
            <w:szCs w:val="24"/>
          </w:rPr>
          <w:t>http://vukt-bibl.org.ru/</w:t>
        </w:r>
      </w:hyperlink>
    </w:p>
    <w:p w:rsidR="0095271F" w:rsidRDefault="000B672A" w:rsidP="000B672A">
      <w:pPr>
        <w:pStyle w:val="ac"/>
        <w:rPr>
          <w:rFonts w:ascii="Times New Roman" w:hAnsi="Times New Roman" w:cs="Times New Roman"/>
          <w:sz w:val="24"/>
          <w:szCs w:val="24"/>
        </w:rPr>
      </w:pPr>
      <w:r w:rsidRPr="000B672A">
        <w:rPr>
          <w:rFonts w:ascii="Times New Roman" w:hAnsi="Times New Roman" w:cs="Times New Roman"/>
          <w:sz w:val="24"/>
          <w:szCs w:val="24"/>
        </w:rPr>
        <w:t xml:space="preserve"> В ЦБС входит:</w:t>
      </w:r>
    </w:p>
    <w:p w:rsidR="0095271F" w:rsidRDefault="0095271F" w:rsidP="000B672A">
      <w:pPr>
        <w:pStyle w:val="ac"/>
        <w:rPr>
          <w:rFonts w:ascii="Times New Roman" w:hAnsi="Times New Roman" w:cs="Times New Roman"/>
          <w:sz w:val="24"/>
          <w:szCs w:val="24"/>
        </w:rPr>
      </w:pPr>
      <w:r>
        <w:rPr>
          <w:rFonts w:ascii="Times New Roman" w:hAnsi="Times New Roman" w:cs="Times New Roman"/>
          <w:sz w:val="24"/>
          <w:szCs w:val="24"/>
        </w:rPr>
        <w:t xml:space="preserve">- центральная </w:t>
      </w:r>
      <w:r w:rsidRPr="000B672A">
        <w:rPr>
          <w:rFonts w:ascii="Times New Roman" w:hAnsi="Times New Roman" w:cs="Times New Roman"/>
          <w:sz w:val="24"/>
          <w:szCs w:val="24"/>
        </w:rPr>
        <w:t>библиотек</w:t>
      </w:r>
      <w:r>
        <w:rPr>
          <w:rFonts w:ascii="Times New Roman" w:hAnsi="Times New Roman" w:cs="Times New Roman"/>
          <w:sz w:val="24"/>
          <w:szCs w:val="24"/>
        </w:rPr>
        <w:t>а;</w:t>
      </w:r>
    </w:p>
    <w:p w:rsidR="0095271F" w:rsidRDefault="0095271F" w:rsidP="000B672A">
      <w:pPr>
        <w:pStyle w:val="ac"/>
        <w:rPr>
          <w:rFonts w:ascii="Times New Roman" w:hAnsi="Times New Roman" w:cs="Times New Roman"/>
          <w:sz w:val="24"/>
          <w:szCs w:val="24"/>
        </w:rPr>
      </w:pPr>
      <w:r>
        <w:rPr>
          <w:rFonts w:ascii="Times New Roman" w:hAnsi="Times New Roman" w:cs="Times New Roman"/>
          <w:sz w:val="24"/>
          <w:szCs w:val="24"/>
        </w:rPr>
        <w:t>-</w:t>
      </w:r>
      <w:r w:rsidR="00041D29">
        <w:rPr>
          <w:rFonts w:ascii="Times New Roman" w:hAnsi="Times New Roman" w:cs="Times New Roman"/>
          <w:sz w:val="24"/>
          <w:szCs w:val="24"/>
        </w:rPr>
        <w:t xml:space="preserve"> детская библиотеки;</w:t>
      </w:r>
    </w:p>
    <w:p w:rsidR="0095271F" w:rsidRDefault="00041D29" w:rsidP="000B672A">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B672A" w:rsidRPr="000B672A">
        <w:rPr>
          <w:rFonts w:ascii="Times New Roman" w:hAnsi="Times New Roman" w:cs="Times New Roman"/>
          <w:sz w:val="24"/>
          <w:szCs w:val="24"/>
        </w:rPr>
        <w:t>Дутовский</w:t>
      </w:r>
      <w:proofErr w:type="spellEnd"/>
      <w:r w:rsidR="000B672A" w:rsidRPr="000B672A">
        <w:rPr>
          <w:rFonts w:ascii="Times New Roman" w:hAnsi="Times New Roman" w:cs="Times New Roman"/>
          <w:sz w:val="24"/>
          <w:szCs w:val="24"/>
        </w:rPr>
        <w:t xml:space="preserve"> филиал №1, </w:t>
      </w:r>
    </w:p>
    <w:p w:rsidR="006C3296" w:rsidRDefault="00041D29" w:rsidP="00041D29">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B672A" w:rsidRPr="000B672A">
        <w:rPr>
          <w:rFonts w:ascii="Times New Roman" w:hAnsi="Times New Roman" w:cs="Times New Roman"/>
          <w:sz w:val="24"/>
          <w:szCs w:val="24"/>
        </w:rPr>
        <w:t>Подчерский</w:t>
      </w:r>
      <w:proofErr w:type="spellEnd"/>
      <w:r w:rsidR="000B672A" w:rsidRPr="000B672A">
        <w:rPr>
          <w:rFonts w:ascii="Times New Roman" w:hAnsi="Times New Roman" w:cs="Times New Roman"/>
          <w:sz w:val="24"/>
          <w:szCs w:val="24"/>
        </w:rPr>
        <w:t xml:space="preserve"> филиал №5</w:t>
      </w:r>
      <w:r>
        <w:rPr>
          <w:rFonts w:ascii="Times New Roman" w:hAnsi="Times New Roman" w:cs="Times New Roman"/>
          <w:sz w:val="24"/>
          <w:szCs w:val="24"/>
        </w:rPr>
        <w:t>.</w:t>
      </w:r>
    </w:p>
    <w:p w:rsidR="00041D29" w:rsidRDefault="00922D6C" w:rsidP="00041D29">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Соплеский</w:t>
      </w:r>
      <w:proofErr w:type="spellEnd"/>
      <w:r w:rsidRPr="000B672A">
        <w:rPr>
          <w:rFonts w:ascii="Times New Roman" w:hAnsi="Times New Roman" w:cs="Times New Roman"/>
          <w:sz w:val="24"/>
          <w:szCs w:val="24"/>
        </w:rPr>
        <w:t xml:space="preserve"> филиал №</w:t>
      </w:r>
      <w:r>
        <w:rPr>
          <w:rFonts w:ascii="Times New Roman" w:hAnsi="Times New Roman" w:cs="Times New Roman"/>
          <w:sz w:val="24"/>
          <w:szCs w:val="24"/>
        </w:rPr>
        <w:t>7</w:t>
      </w:r>
    </w:p>
    <w:p w:rsidR="00B00936" w:rsidRDefault="00B00936" w:rsidP="00041D29">
      <w:pPr>
        <w:pStyle w:val="ac"/>
        <w:rPr>
          <w:rFonts w:ascii="Times New Roman" w:hAnsi="Times New Roman" w:cs="Times New Roman"/>
          <w:sz w:val="24"/>
          <w:szCs w:val="24"/>
        </w:rPr>
      </w:pPr>
    </w:p>
    <w:p w:rsidR="005C1CC7" w:rsidRPr="005C1CC7" w:rsidRDefault="001D0336" w:rsidP="005C1CC7">
      <w:pPr>
        <w:rPr>
          <w:rFonts w:ascii="Times New Roman" w:hAnsi="Times New Roman" w:cs="Times New Roman"/>
          <w:b/>
          <w:i/>
          <w:sz w:val="24"/>
          <w:szCs w:val="24"/>
        </w:rPr>
      </w:pPr>
      <w:proofErr w:type="spellStart"/>
      <w:r>
        <w:rPr>
          <w:rFonts w:ascii="Times New Roman" w:hAnsi="Times New Roman" w:cs="Times New Roman"/>
          <w:sz w:val="24"/>
          <w:szCs w:val="24"/>
        </w:rPr>
        <w:t>Шердинсий</w:t>
      </w:r>
      <w:r w:rsidRPr="000B672A">
        <w:rPr>
          <w:rFonts w:ascii="Times New Roman" w:hAnsi="Times New Roman" w:cs="Times New Roman"/>
          <w:sz w:val="24"/>
          <w:szCs w:val="24"/>
        </w:rPr>
        <w:t>филиал</w:t>
      </w:r>
      <w:proofErr w:type="spellEnd"/>
      <w:r w:rsidRPr="000B672A">
        <w:rPr>
          <w:rFonts w:ascii="Times New Roman" w:hAnsi="Times New Roman" w:cs="Times New Roman"/>
          <w:sz w:val="24"/>
          <w:szCs w:val="24"/>
        </w:rPr>
        <w:t xml:space="preserve"> №</w:t>
      </w:r>
      <w:r>
        <w:rPr>
          <w:rFonts w:ascii="Times New Roman" w:hAnsi="Times New Roman" w:cs="Times New Roman"/>
          <w:sz w:val="24"/>
          <w:szCs w:val="24"/>
        </w:rPr>
        <w:t xml:space="preserve"> 3 закрыт с 01.01.2018</w:t>
      </w:r>
      <w:r w:rsidR="0007037F">
        <w:rPr>
          <w:rFonts w:ascii="Times New Roman" w:hAnsi="Times New Roman" w:cs="Times New Roman"/>
          <w:sz w:val="24"/>
          <w:szCs w:val="24"/>
        </w:rPr>
        <w:t xml:space="preserve"> </w:t>
      </w:r>
      <w:r w:rsidR="005C1CC7" w:rsidRPr="005C1CC7">
        <w:rPr>
          <w:rFonts w:ascii="Times New Roman" w:hAnsi="Times New Roman" w:cs="Times New Roman"/>
          <w:i/>
          <w:sz w:val="24"/>
          <w:szCs w:val="24"/>
        </w:rPr>
        <w:t>на основании постановления №06/592 «О внесении изменения в постановление администрации муниципального района «Вуктыл» от 02 сентября 2011 года №09/884 «Об утверждении Устава районного муниципального бюджетного учреждения культуры «</w:t>
      </w:r>
      <w:proofErr w:type="spellStart"/>
      <w:r w:rsidR="005C1CC7" w:rsidRPr="005C1CC7">
        <w:rPr>
          <w:rFonts w:ascii="Times New Roman" w:hAnsi="Times New Roman" w:cs="Times New Roman"/>
          <w:i/>
          <w:sz w:val="24"/>
          <w:szCs w:val="24"/>
        </w:rPr>
        <w:t>Вуктыльскаямежпоселенческая</w:t>
      </w:r>
      <w:proofErr w:type="spellEnd"/>
      <w:r w:rsidR="005C1CC7" w:rsidRPr="005C1CC7">
        <w:rPr>
          <w:rFonts w:ascii="Times New Roman" w:hAnsi="Times New Roman" w:cs="Times New Roman"/>
          <w:i/>
          <w:sz w:val="24"/>
          <w:szCs w:val="24"/>
        </w:rPr>
        <w:t xml:space="preserve"> центральная библиотека».</w:t>
      </w:r>
    </w:p>
    <w:p w:rsidR="00041D29" w:rsidRDefault="00041D29" w:rsidP="002B1E66">
      <w:pPr>
        <w:pStyle w:val="Default"/>
        <w:numPr>
          <w:ilvl w:val="0"/>
          <w:numId w:val="37"/>
        </w:numPr>
        <w:jc w:val="center"/>
        <w:rPr>
          <w:rFonts w:ascii="Times New Roman" w:hAnsi="Times New Roman" w:cs="Times New Roman"/>
          <w:b/>
          <w:bCs/>
        </w:rPr>
      </w:pPr>
      <w:r w:rsidRPr="004102F1">
        <w:rPr>
          <w:rFonts w:ascii="Times New Roman" w:hAnsi="Times New Roman" w:cs="Times New Roman"/>
          <w:b/>
          <w:bCs/>
        </w:rPr>
        <w:t>События года</w:t>
      </w:r>
    </w:p>
    <w:p w:rsidR="002B1E66" w:rsidRPr="004102F1" w:rsidRDefault="002B1E66" w:rsidP="002B1E66">
      <w:pPr>
        <w:pStyle w:val="Default"/>
        <w:ind w:left="1080"/>
        <w:rPr>
          <w:rFonts w:ascii="Times New Roman" w:hAnsi="Times New Roman" w:cs="Times New Roman"/>
        </w:rPr>
      </w:pPr>
    </w:p>
    <w:p w:rsidR="00AC54E9" w:rsidRDefault="00041D29" w:rsidP="00AC54E9">
      <w:pPr>
        <w:pStyle w:val="Default"/>
        <w:numPr>
          <w:ilvl w:val="1"/>
          <w:numId w:val="37"/>
        </w:numPr>
        <w:jc w:val="both"/>
        <w:rPr>
          <w:rFonts w:ascii="Times New Roman" w:hAnsi="Times New Roman" w:cs="Times New Roman"/>
        </w:rPr>
      </w:pPr>
      <w:r w:rsidRPr="00041D29">
        <w:rPr>
          <w:rFonts w:ascii="Times New Roman" w:hAnsi="Times New Roman" w:cs="Times New Roman"/>
        </w:rPr>
        <w:t xml:space="preserve">Главные события библиотечной жизни городского округа «Вуктыл» </w:t>
      </w:r>
    </w:p>
    <w:p w:rsidR="00AC54E9" w:rsidRDefault="00AC54E9" w:rsidP="00AC54E9">
      <w:pPr>
        <w:pStyle w:val="Default"/>
        <w:ind w:left="1140"/>
        <w:jc w:val="both"/>
        <w:rPr>
          <w:rFonts w:ascii="Times New Roman" w:hAnsi="Times New Roman" w:cs="Times New Roman"/>
        </w:rPr>
      </w:pPr>
    </w:p>
    <w:p w:rsidR="00AF45A6" w:rsidRPr="00AF45A6" w:rsidRDefault="00AF45A6" w:rsidP="00AF45A6">
      <w:pPr>
        <w:pStyle w:val="Default"/>
        <w:ind w:left="1140"/>
        <w:jc w:val="both"/>
        <w:rPr>
          <w:rFonts w:ascii="Times New Roman" w:hAnsi="Times New Roman" w:cs="Times New Roman"/>
        </w:rPr>
      </w:pPr>
      <w:r w:rsidRPr="00AF45A6">
        <w:rPr>
          <w:rFonts w:ascii="Times New Roman" w:hAnsi="Times New Roman" w:cs="Times New Roman"/>
        </w:rPr>
        <w:t xml:space="preserve">2019 г. - год Даниила </w:t>
      </w:r>
      <w:proofErr w:type="spellStart"/>
      <w:r w:rsidRPr="00AF45A6">
        <w:rPr>
          <w:rFonts w:ascii="Times New Roman" w:hAnsi="Times New Roman" w:cs="Times New Roman"/>
        </w:rPr>
        <w:t>Гранина</w:t>
      </w:r>
      <w:proofErr w:type="spellEnd"/>
      <w:r w:rsidRPr="00AF45A6">
        <w:rPr>
          <w:rFonts w:ascii="Times New Roman" w:hAnsi="Times New Roman" w:cs="Times New Roman"/>
        </w:rPr>
        <w:t xml:space="preserve">. </w:t>
      </w:r>
      <w:hyperlink r:id="rId10" w:tgtFrame="_blank" w:history="1">
        <w:r w:rsidRPr="00AF45A6">
          <w:rPr>
            <w:rStyle w:val="a4"/>
            <w:rFonts w:ascii="Times New Roman" w:hAnsi="Times New Roman" w:cs="Times New Roman"/>
          </w:rPr>
          <w:t xml:space="preserve">21 декабря 2017 г. Президент России В.В. Путин подписал указ о праздновании в 2019 году 100-летнего юбилея писателя Даниила </w:t>
        </w:r>
        <w:proofErr w:type="spellStart"/>
        <w:r w:rsidRPr="00AF45A6">
          <w:rPr>
            <w:rStyle w:val="a4"/>
            <w:rFonts w:ascii="Times New Roman" w:hAnsi="Times New Roman" w:cs="Times New Roman"/>
          </w:rPr>
          <w:t>Гранина</w:t>
        </w:r>
        <w:proofErr w:type="spellEnd"/>
        <w:r w:rsidRPr="00AF45A6">
          <w:rPr>
            <w:rStyle w:val="a4"/>
            <w:rFonts w:ascii="Times New Roman" w:hAnsi="Times New Roman" w:cs="Times New Roman"/>
          </w:rPr>
          <w:t xml:space="preserve"> и увековечивании его памяти</w:t>
        </w:r>
      </w:hyperlink>
      <w:r w:rsidRPr="00AF45A6">
        <w:rPr>
          <w:rFonts w:ascii="Times New Roman" w:hAnsi="Times New Roman" w:cs="Times New Roman"/>
        </w:rPr>
        <w:t xml:space="preserve">. </w:t>
      </w:r>
    </w:p>
    <w:p w:rsidR="00AC54E9" w:rsidRDefault="00AF45A6" w:rsidP="00AF45A6">
      <w:pPr>
        <w:pStyle w:val="Default"/>
        <w:ind w:left="1140"/>
        <w:jc w:val="both"/>
        <w:rPr>
          <w:rFonts w:ascii="Times New Roman" w:hAnsi="Times New Roman" w:cs="Times New Roman"/>
        </w:rPr>
      </w:pPr>
      <w:r w:rsidRPr="00AF45A6">
        <w:rPr>
          <w:rFonts w:ascii="Times New Roman" w:hAnsi="Times New Roman" w:cs="Times New Roman"/>
        </w:rPr>
        <w:t xml:space="preserve">2019 г. - Год театра. </w:t>
      </w:r>
      <w:hyperlink r:id="rId11" w:tgtFrame="_blank" w:history="1">
        <w:r w:rsidRPr="00AF45A6">
          <w:rPr>
            <w:rStyle w:val="a4"/>
            <w:rFonts w:ascii="Times New Roman" w:hAnsi="Times New Roman" w:cs="Times New Roman"/>
          </w:rPr>
          <w:t>28 апреля 2018 г. Президент России В.В. Путин подписал указ о праздновании в 2019 году Года театра в России</w:t>
        </w:r>
      </w:hyperlink>
    </w:p>
    <w:p w:rsidR="00AF45A6" w:rsidRPr="00AC54E9" w:rsidRDefault="00AF45A6" w:rsidP="00AF45A6">
      <w:pPr>
        <w:pStyle w:val="Default"/>
        <w:ind w:left="1140"/>
        <w:jc w:val="both"/>
        <w:rPr>
          <w:rFonts w:ascii="Times New Roman" w:hAnsi="Times New Roman" w:cs="Times New Roman"/>
        </w:rPr>
      </w:pPr>
    </w:p>
    <w:p w:rsidR="00AF45A6" w:rsidRPr="00160CFF" w:rsidRDefault="00AF45A6" w:rsidP="00AF45A6">
      <w:pPr>
        <w:pStyle w:val="ac"/>
        <w:rPr>
          <w:rFonts w:ascii="Times New Roman" w:hAnsi="Times New Roman" w:cs="Times New Roman"/>
          <w:sz w:val="24"/>
          <w:szCs w:val="24"/>
        </w:rPr>
      </w:pPr>
      <w:r>
        <w:rPr>
          <w:rFonts w:ascii="Times New Roman" w:hAnsi="Times New Roman" w:cs="Times New Roman"/>
          <w:sz w:val="24"/>
          <w:szCs w:val="24"/>
        </w:rPr>
        <w:t xml:space="preserve">- </w:t>
      </w:r>
      <w:r w:rsidRPr="00160CFF">
        <w:rPr>
          <w:rFonts w:ascii="Times New Roman" w:hAnsi="Times New Roman" w:cs="Times New Roman"/>
          <w:sz w:val="24"/>
          <w:szCs w:val="24"/>
        </w:rPr>
        <w:t>Акция к 75летию    со дня полного освобождения Ленинграда от вражеской блокады.</w:t>
      </w:r>
    </w:p>
    <w:p w:rsidR="00AF45A6" w:rsidRDefault="00AF45A6" w:rsidP="00AF45A6">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160CFF">
        <w:rPr>
          <w:rFonts w:ascii="Times New Roman" w:hAnsi="Times New Roman" w:cs="Times New Roman"/>
          <w:sz w:val="24"/>
          <w:szCs w:val="24"/>
        </w:rPr>
        <w:t>Библиосумерки</w:t>
      </w:r>
      <w:proofErr w:type="spellEnd"/>
      <w:r>
        <w:rPr>
          <w:rFonts w:ascii="Times New Roman" w:hAnsi="Times New Roman" w:cs="Times New Roman"/>
          <w:sz w:val="24"/>
          <w:szCs w:val="24"/>
        </w:rPr>
        <w:t xml:space="preserve"> </w:t>
      </w:r>
      <w:r w:rsidRPr="00160CFF">
        <w:rPr>
          <w:rFonts w:ascii="Times New Roman" w:hAnsi="Times New Roman" w:cs="Times New Roman"/>
          <w:sz w:val="24"/>
          <w:szCs w:val="24"/>
        </w:rPr>
        <w:t xml:space="preserve"> «Театральная бессо</w:t>
      </w:r>
      <w:r>
        <w:rPr>
          <w:rFonts w:ascii="Times New Roman" w:hAnsi="Times New Roman" w:cs="Times New Roman"/>
          <w:sz w:val="24"/>
          <w:szCs w:val="24"/>
        </w:rPr>
        <w:t>нница»</w:t>
      </w:r>
    </w:p>
    <w:p w:rsidR="00AF45A6" w:rsidRPr="00160CFF" w:rsidRDefault="00AF45A6" w:rsidP="00AF45A6">
      <w:pPr>
        <w:pStyle w:val="ac"/>
        <w:rPr>
          <w:rFonts w:ascii="Times New Roman" w:hAnsi="Times New Roman" w:cs="Times New Roman"/>
          <w:sz w:val="24"/>
          <w:szCs w:val="24"/>
        </w:rPr>
      </w:pPr>
      <w:r>
        <w:rPr>
          <w:rFonts w:ascii="Times New Roman" w:hAnsi="Times New Roman" w:cs="Times New Roman"/>
          <w:sz w:val="24"/>
          <w:szCs w:val="24"/>
        </w:rPr>
        <w:t xml:space="preserve">- </w:t>
      </w:r>
      <w:r w:rsidRPr="00160CFF">
        <w:rPr>
          <w:rFonts w:ascii="Times New Roman" w:hAnsi="Times New Roman" w:cs="Times New Roman"/>
          <w:sz w:val="24"/>
          <w:szCs w:val="24"/>
        </w:rPr>
        <w:t xml:space="preserve">Мероприятия к юбилею Д. </w:t>
      </w:r>
      <w:proofErr w:type="spellStart"/>
      <w:r w:rsidRPr="00160CFF">
        <w:rPr>
          <w:rFonts w:ascii="Times New Roman" w:hAnsi="Times New Roman" w:cs="Times New Roman"/>
          <w:sz w:val="24"/>
          <w:szCs w:val="24"/>
        </w:rPr>
        <w:t>Гранина</w:t>
      </w:r>
      <w:proofErr w:type="spellEnd"/>
    </w:p>
    <w:p w:rsidR="00AF45A6" w:rsidRPr="00160CFF" w:rsidRDefault="00AF45A6" w:rsidP="00AF45A6">
      <w:pPr>
        <w:pStyle w:val="ac"/>
        <w:rPr>
          <w:rFonts w:ascii="Times New Roman" w:hAnsi="Times New Roman" w:cs="Times New Roman"/>
          <w:sz w:val="24"/>
          <w:szCs w:val="24"/>
        </w:rPr>
      </w:pPr>
      <w:r>
        <w:rPr>
          <w:rFonts w:ascii="Times New Roman" w:hAnsi="Times New Roman" w:cs="Times New Roman"/>
          <w:sz w:val="24"/>
          <w:szCs w:val="24"/>
        </w:rPr>
        <w:t>-</w:t>
      </w:r>
      <w:r w:rsidRPr="00160CFF">
        <w:rPr>
          <w:rFonts w:ascii="Times New Roman" w:hAnsi="Times New Roman" w:cs="Times New Roman"/>
          <w:sz w:val="24"/>
          <w:szCs w:val="24"/>
        </w:rPr>
        <w:t xml:space="preserve"> Месяц патриотической литературы ко Дню воина-интернационалиста и Дню красной армии, 30летию вывода советских войск из республики Афганистан.</w:t>
      </w:r>
    </w:p>
    <w:p w:rsidR="00AF45A6" w:rsidRPr="00160CFF" w:rsidRDefault="00AF45A6" w:rsidP="00AF45A6">
      <w:pPr>
        <w:pStyle w:val="ac"/>
        <w:rPr>
          <w:rFonts w:ascii="Times New Roman" w:hAnsi="Times New Roman" w:cs="Times New Roman"/>
          <w:sz w:val="24"/>
          <w:szCs w:val="24"/>
        </w:rPr>
      </w:pPr>
      <w:r>
        <w:rPr>
          <w:rFonts w:ascii="Times New Roman" w:hAnsi="Times New Roman" w:cs="Times New Roman"/>
          <w:sz w:val="24"/>
          <w:szCs w:val="24"/>
        </w:rPr>
        <w:t xml:space="preserve">- </w:t>
      </w:r>
      <w:r w:rsidRPr="00160CFF">
        <w:rPr>
          <w:rFonts w:ascii="Times New Roman" w:hAnsi="Times New Roman" w:cs="Times New Roman"/>
          <w:sz w:val="24"/>
          <w:szCs w:val="24"/>
        </w:rPr>
        <w:t>Акция « Библиотекарь предлагает»</w:t>
      </w:r>
      <w:r>
        <w:rPr>
          <w:rFonts w:ascii="Times New Roman" w:hAnsi="Times New Roman" w:cs="Times New Roman"/>
          <w:sz w:val="24"/>
          <w:szCs w:val="24"/>
        </w:rPr>
        <w:t>.</w:t>
      </w:r>
      <w:r w:rsidRPr="00160CFF">
        <w:rPr>
          <w:rFonts w:ascii="Times New Roman" w:hAnsi="Times New Roman" w:cs="Times New Roman"/>
          <w:sz w:val="24"/>
          <w:szCs w:val="24"/>
        </w:rPr>
        <w:t xml:space="preserve"> Цикл выставок литературы, которую библиотекари предлагают читателям.</w:t>
      </w:r>
    </w:p>
    <w:p w:rsidR="00AF45A6" w:rsidRPr="00160CFF" w:rsidRDefault="00AF45A6" w:rsidP="00AF45A6">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60CFF">
        <w:rPr>
          <w:rFonts w:ascii="Times New Roman" w:hAnsi="Times New Roman" w:cs="Times New Roman"/>
          <w:sz w:val="24"/>
          <w:szCs w:val="24"/>
        </w:rPr>
        <w:t xml:space="preserve">Неделя поэзии «И вновь душа поэзией полна…»   </w:t>
      </w:r>
    </w:p>
    <w:p w:rsidR="00AF45A6" w:rsidRPr="00160CFF" w:rsidRDefault="00AF45A6" w:rsidP="00AF45A6">
      <w:pPr>
        <w:pStyle w:val="ac"/>
        <w:rPr>
          <w:rFonts w:ascii="Times New Roman" w:hAnsi="Times New Roman" w:cs="Times New Roman"/>
          <w:sz w:val="24"/>
          <w:szCs w:val="24"/>
        </w:rPr>
      </w:pPr>
      <w:r>
        <w:rPr>
          <w:rFonts w:ascii="Times New Roman" w:hAnsi="Times New Roman" w:cs="Times New Roman"/>
          <w:sz w:val="24"/>
          <w:szCs w:val="24"/>
        </w:rPr>
        <w:t>-</w:t>
      </w:r>
      <w:r w:rsidRPr="00160CFF">
        <w:rPr>
          <w:rFonts w:ascii="Times New Roman" w:hAnsi="Times New Roman" w:cs="Times New Roman"/>
          <w:sz w:val="24"/>
          <w:szCs w:val="24"/>
        </w:rPr>
        <w:t xml:space="preserve"> Вахта памяти «Я помню! Я горжусь!» ко Дню Победы</w:t>
      </w:r>
    </w:p>
    <w:p w:rsidR="00AF45A6" w:rsidRPr="00160CFF" w:rsidRDefault="00AF45A6" w:rsidP="00AF45A6">
      <w:pPr>
        <w:pStyle w:val="ac"/>
        <w:rPr>
          <w:rFonts w:ascii="Times New Roman" w:hAnsi="Times New Roman" w:cs="Times New Roman"/>
          <w:sz w:val="24"/>
          <w:szCs w:val="24"/>
        </w:rPr>
      </w:pPr>
      <w:r>
        <w:rPr>
          <w:rFonts w:ascii="Times New Roman" w:hAnsi="Times New Roman" w:cs="Times New Roman"/>
          <w:sz w:val="24"/>
          <w:szCs w:val="24"/>
        </w:rPr>
        <w:t xml:space="preserve">- </w:t>
      </w:r>
      <w:r w:rsidRPr="00160CFF">
        <w:rPr>
          <w:rFonts w:ascii="Times New Roman" w:hAnsi="Times New Roman" w:cs="Times New Roman"/>
          <w:sz w:val="24"/>
          <w:szCs w:val="24"/>
        </w:rPr>
        <w:t xml:space="preserve"> Участие в Марше парков;</w:t>
      </w:r>
    </w:p>
    <w:p w:rsidR="00AF45A6" w:rsidRPr="00160CFF" w:rsidRDefault="00AF45A6" w:rsidP="00AF45A6">
      <w:pPr>
        <w:pStyle w:val="ac"/>
        <w:rPr>
          <w:rFonts w:ascii="Times New Roman" w:hAnsi="Times New Roman" w:cs="Times New Roman"/>
          <w:sz w:val="24"/>
          <w:szCs w:val="24"/>
        </w:rPr>
      </w:pPr>
      <w:r>
        <w:rPr>
          <w:rFonts w:ascii="Times New Roman" w:hAnsi="Times New Roman" w:cs="Times New Roman"/>
          <w:sz w:val="24"/>
          <w:szCs w:val="24"/>
        </w:rPr>
        <w:t>-</w:t>
      </w:r>
      <w:r w:rsidRPr="00160CFF">
        <w:rPr>
          <w:rFonts w:ascii="Times New Roman" w:hAnsi="Times New Roman" w:cs="Times New Roman"/>
          <w:sz w:val="24"/>
          <w:szCs w:val="24"/>
        </w:rPr>
        <w:t xml:space="preserve">  Летний десант;</w:t>
      </w:r>
    </w:p>
    <w:p w:rsidR="00AF45A6" w:rsidRPr="00160CFF" w:rsidRDefault="00AF45A6" w:rsidP="00AF45A6">
      <w:pPr>
        <w:pStyle w:val="ac"/>
        <w:rPr>
          <w:rFonts w:ascii="Times New Roman" w:hAnsi="Times New Roman" w:cs="Times New Roman"/>
          <w:sz w:val="24"/>
          <w:szCs w:val="24"/>
        </w:rPr>
      </w:pPr>
      <w:r>
        <w:rPr>
          <w:rFonts w:ascii="Times New Roman" w:hAnsi="Times New Roman" w:cs="Times New Roman"/>
          <w:sz w:val="24"/>
          <w:szCs w:val="24"/>
        </w:rPr>
        <w:t xml:space="preserve">- </w:t>
      </w:r>
      <w:r w:rsidRPr="00160CFF">
        <w:rPr>
          <w:rFonts w:ascii="Times New Roman" w:hAnsi="Times New Roman" w:cs="Times New Roman"/>
          <w:sz w:val="24"/>
          <w:szCs w:val="24"/>
        </w:rPr>
        <w:t>Библиотечный марафон «Я вдохновенно Пушкина читаю…»</w:t>
      </w:r>
    </w:p>
    <w:p w:rsidR="00AF45A6" w:rsidRPr="00160CFF" w:rsidRDefault="00AF45A6" w:rsidP="00AF45A6">
      <w:pPr>
        <w:pStyle w:val="ac"/>
        <w:rPr>
          <w:rFonts w:ascii="Times New Roman" w:hAnsi="Times New Roman" w:cs="Times New Roman"/>
          <w:sz w:val="24"/>
          <w:szCs w:val="24"/>
        </w:rPr>
      </w:pPr>
      <w:r>
        <w:rPr>
          <w:rFonts w:ascii="Times New Roman" w:hAnsi="Times New Roman" w:cs="Times New Roman"/>
          <w:sz w:val="24"/>
          <w:szCs w:val="24"/>
        </w:rPr>
        <w:t xml:space="preserve">- </w:t>
      </w:r>
      <w:r w:rsidRPr="00160CFF">
        <w:rPr>
          <w:rFonts w:ascii="Times New Roman" w:hAnsi="Times New Roman" w:cs="Times New Roman"/>
          <w:sz w:val="24"/>
          <w:szCs w:val="24"/>
        </w:rPr>
        <w:t>Акция «Библиотечный дворик» ко Дню России</w:t>
      </w:r>
    </w:p>
    <w:p w:rsidR="00AF45A6" w:rsidRPr="00160CFF" w:rsidRDefault="00AF45A6" w:rsidP="00AF45A6">
      <w:pPr>
        <w:pStyle w:val="ac"/>
        <w:rPr>
          <w:rFonts w:ascii="Times New Roman" w:hAnsi="Times New Roman" w:cs="Times New Roman"/>
          <w:sz w:val="24"/>
          <w:szCs w:val="24"/>
        </w:rPr>
      </w:pPr>
      <w:r>
        <w:rPr>
          <w:rFonts w:ascii="Times New Roman" w:hAnsi="Times New Roman" w:cs="Times New Roman"/>
          <w:sz w:val="24"/>
          <w:szCs w:val="24"/>
        </w:rPr>
        <w:t xml:space="preserve">- </w:t>
      </w:r>
      <w:r w:rsidRPr="00160CFF">
        <w:rPr>
          <w:rFonts w:ascii="Times New Roman" w:hAnsi="Times New Roman" w:cs="Times New Roman"/>
          <w:sz w:val="24"/>
          <w:szCs w:val="24"/>
        </w:rPr>
        <w:t>Акция «Книга - сюрприз».</w:t>
      </w:r>
    </w:p>
    <w:p w:rsidR="00AF45A6" w:rsidRPr="004A0045" w:rsidRDefault="00AF45A6" w:rsidP="00AF45A6">
      <w:pPr>
        <w:pStyle w:val="ac"/>
        <w:rPr>
          <w:rFonts w:ascii="Times New Roman" w:hAnsi="Times New Roman" w:cs="Times New Roman"/>
          <w:sz w:val="24"/>
          <w:szCs w:val="24"/>
        </w:rPr>
      </w:pPr>
      <w:r w:rsidRPr="004A0045">
        <w:rPr>
          <w:rFonts w:ascii="Times New Roman" w:hAnsi="Times New Roman" w:cs="Times New Roman"/>
          <w:sz w:val="24"/>
          <w:szCs w:val="24"/>
        </w:rPr>
        <w:t>- Акция «Библиотечный бульва</w:t>
      </w:r>
      <w:r>
        <w:rPr>
          <w:rFonts w:ascii="Times New Roman" w:hAnsi="Times New Roman" w:cs="Times New Roman"/>
          <w:sz w:val="24"/>
          <w:szCs w:val="24"/>
        </w:rPr>
        <w:t xml:space="preserve">р»  мероприятия, посвященные 98 </w:t>
      </w:r>
      <w:proofErr w:type="spellStart"/>
      <w:r>
        <w:rPr>
          <w:rFonts w:ascii="Times New Roman" w:hAnsi="Times New Roman" w:cs="Times New Roman"/>
          <w:sz w:val="24"/>
          <w:szCs w:val="24"/>
        </w:rPr>
        <w:t>летию</w:t>
      </w:r>
      <w:proofErr w:type="spellEnd"/>
      <w:r w:rsidRPr="004A0045">
        <w:rPr>
          <w:rFonts w:ascii="Times New Roman" w:hAnsi="Times New Roman" w:cs="Times New Roman"/>
          <w:sz w:val="24"/>
          <w:szCs w:val="24"/>
        </w:rPr>
        <w:t xml:space="preserve"> образования Республики Коми;</w:t>
      </w:r>
    </w:p>
    <w:p w:rsidR="00AF45A6" w:rsidRDefault="00AF45A6" w:rsidP="00AF45A6">
      <w:pPr>
        <w:pStyle w:val="ac"/>
        <w:rPr>
          <w:rFonts w:ascii="Times New Roman" w:hAnsi="Times New Roman" w:cs="Times New Roman"/>
          <w:sz w:val="24"/>
          <w:szCs w:val="24"/>
        </w:rPr>
      </w:pPr>
      <w:r>
        <w:rPr>
          <w:rFonts w:ascii="Times New Roman" w:hAnsi="Times New Roman" w:cs="Times New Roman"/>
          <w:sz w:val="24"/>
          <w:szCs w:val="24"/>
        </w:rPr>
        <w:t>- Неделя детской книги;</w:t>
      </w:r>
    </w:p>
    <w:p w:rsidR="00AF45A6" w:rsidRDefault="00AF45A6" w:rsidP="00AF45A6">
      <w:pPr>
        <w:pStyle w:val="ac"/>
        <w:rPr>
          <w:rFonts w:ascii="Times New Roman" w:hAnsi="Times New Roman" w:cs="Times New Roman"/>
          <w:sz w:val="24"/>
          <w:szCs w:val="24"/>
        </w:rPr>
      </w:pPr>
      <w:r>
        <w:rPr>
          <w:rFonts w:ascii="Times New Roman" w:hAnsi="Times New Roman" w:cs="Times New Roman"/>
          <w:sz w:val="24"/>
          <w:szCs w:val="24"/>
        </w:rPr>
        <w:t>- «Ночь искусств»</w:t>
      </w:r>
    </w:p>
    <w:p w:rsidR="00AF45A6" w:rsidRDefault="00AF45A6" w:rsidP="00AF45A6">
      <w:pPr>
        <w:pStyle w:val="ac"/>
        <w:rPr>
          <w:rFonts w:ascii="Times New Roman" w:hAnsi="Times New Roman" w:cs="Times New Roman"/>
          <w:sz w:val="24"/>
          <w:szCs w:val="24"/>
        </w:rPr>
      </w:pPr>
      <w:r>
        <w:rPr>
          <w:rFonts w:ascii="Times New Roman" w:hAnsi="Times New Roman" w:cs="Times New Roman"/>
          <w:sz w:val="24"/>
          <w:szCs w:val="24"/>
        </w:rPr>
        <w:t xml:space="preserve">- мероприятия, посвященные 98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образования Республики Коми;</w:t>
      </w:r>
    </w:p>
    <w:p w:rsidR="00AF45A6" w:rsidRDefault="00AF45A6" w:rsidP="00AF45A6">
      <w:pPr>
        <w:pStyle w:val="ac"/>
        <w:rPr>
          <w:rFonts w:ascii="Times New Roman" w:hAnsi="Times New Roman" w:cs="Times New Roman"/>
          <w:sz w:val="24"/>
          <w:szCs w:val="24"/>
        </w:rPr>
      </w:pPr>
      <w:r>
        <w:rPr>
          <w:rFonts w:ascii="Times New Roman" w:hAnsi="Times New Roman" w:cs="Times New Roman"/>
          <w:sz w:val="24"/>
          <w:szCs w:val="24"/>
        </w:rPr>
        <w:t>- Неделя «Театр и дети» и др.</w:t>
      </w:r>
    </w:p>
    <w:p w:rsidR="00AF45A6" w:rsidRDefault="00AF45A6" w:rsidP="00AF45A6">
      <w:pPr>
        <w:pStyle w:val="ac"/>
        <w:rPr>
          <w:rFonts w:ascii="Times New Roman" w:hAnsi="Times New Roman" w:cs="Times New Roman"/>
          <w:sz w:val="24"/>
          <w:szCs w:val="24"/>
        </w:rPr>
      </w:pPr>
      <w:r>
        <w:rPr>
          <w:rFonts w:ascii="Times New Roman" w:hAnsi="Times New Roman" w:cs="Times New Roman"/>
          <w:sz w:val="24"/>
          <w:szCs w:val="24"/>
        </w:rPr>
        <w:t>- др.</w:t>
      </w:r>
    </w:p>
    <w:p w:rsidR="0030234F" w:rsidRDefault="0030234F" w:rsidP="0030234F">
      <w:pPr>
        <w:pStyle w:val="Default"/>
        <w:jc w:val="both"/>
        <w:rPr>
          <w:rFonts w:ascii="Times New Roman" w:hAnsi="Times New Roman" w:cs="Times New Roman"/>
        </w:rPr>
      </w:pPr>
    </w:p>
    <w:p w:rsidR="005C02F2" w:rsidRDefault="005C02F2" w:rsidP="00041D29">
      <w:pPr>
        <w:pStyle w:val="ac"/>
        <w:rPr>
          <w:rFonts w:ascii="Times New Roman" w:hAnsi="Times New Roman" w:cs="Times New Roman"/>
          <w:sz w:val="24"/>
          <w:szCs w:val="24"/>
        </w:rPr>
      </w:pPr>
    </w:p>
    <w:p w:rsidR="00711FC1" w:rsidRDefault="00711FC1" w:rsidP="00711FC1">
      <w:pPr>
        <w:pStyle w:val="Default"/>
        <w:jc w:val="both"/>
        <w:rPr>
          <w:rFonts w:ascii="Times New Roman" w:hAnsi="Times New Roman" w:cs="Times New Roman"/>
          <w:b/>
        </w:rPr>
      </w:pPr>
      <w:r w:rsidRPr="004102F1">
        <w:rPr>
          <w:rFonts w:ascii="Times New Roman" w:hAnsi="Times New Roman" w:cs="Times New Roman"/>
        </w:rPr>
        <w:t xml:space="preserve">1.2. </w:t>
      </w:r>
      <w:r w:rsidRPr="00810530">
        <w:rPr>
          <w:rFonts w:ascii="Times New Roman" w:hAnsi="Times New Roman" w:cs="Times New Roman"/>
          <w:b/>
        </w:rPr>
        <w:t xml:space="preserve">Федеральные, региональные и муниципальные нормативно-правовые акты, оказавшие влияние на деятельность муниципальных библиотек в анализируемом году (документы указать полностью). </w:t>
      </w:r>
    </w:p>
    <w:p w:rsidR="00F826F8" w:rsidRDefault="00F826F8" w:rsidP="00711FC1">
      <w:pPr>
        <w:pStyle w:val="Default"/>
        <w:jc w:val="both"/>
        <w:rPr>
          <w:rFonts w:ascii="Times New Roman" w:hAnsi="Times New Roman" w:cs="Times New Roman"/>
          <w:b/>
        </w:rPr>
      </w:pPr>
    </w:p>
    <w:p w:rsidR="00F826F8" w:rsidRPr="00F826F8" w:rsidRDefault="00CB099A" w:rsidP="00F826F8">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00F826F8" w:rsidRPr="00F826F8">
          <w:rPr>
            <w:rStyle w:val="a4"/>
            <w:rFonts w:ascii="Times New Roman" w:hAnsi="Times New Roman" w:cs="Times New Roman"/>
            <w:color w:val="auto"/>
            <w:sz w:val="24"/>
            <w:szCs w:val="24"/>
            <w:u w:val="none"/>
          </w:rPr>
          <w:t>Конституция Российской Федерации</w:t>
        </w:r>
      </w:hyperlink>
    </w:p>
    <w:p w:rsidR="003C642F" w:rsidRDefault="003C642F" w:rsidP="003C642F">
      <w:pPr>
        <w:pStyle w:val="ae"/>
        <w:spacing w:before="0" w:beforeAutospacing="0" w:after="125" w:afterAutospacing="0" w:line="180" w:lineRule="atLeast"/>
        <w:jc w:val="both"/>
        <w:rPr>
          <w:rFonts w:ascii="Arial" w:hAnsi="Arial" w:cs="Arial"/>
          <w:color w:val="000000"/>
          <w:sz w:val="15"/>
          <w:szCs w:val="15"/>
        </w:rPr>
      </w:pPr>
    </w:p>
    <w:p w:rsidR="003C642F" w:rsidRPr="00CB099A" w:rsidRDefault="00CB099A" w:rsidP="00CB099A">
      <w:pPr>
        <w:pStyle w:val="ac"/>
        <w:rPr>
          <w:sz w:val="24"/>
          <w:szCs w:val="24"/>
        </w:rPr>
      </w:pPr>
      <w:r>
        <w:rPr>
          <w:sz w:val="24"/>
          <w:szCs w:val="24"/>
        </w:rPr>
        <w:t xml:space="preserve">- </w:t>
      </w:r>
      <w:hyperlink r:id="rId13" w:history="1">
        <w:r w:rsidR="003C642F" w:rsidRPr="00CB099A">
          <w:rPr>
            <w:rStyle w:val="a4"/>
            <w:rFonts w:ascii="Times New Roman" w:hAnsi="Times New Roman" w:cs="Times New Roman"/>
            <w:color w:val="auto"/>
            <w:sz w:val="24"/>
            <w:szCs w:val="24"/>
            <w:u w:val="none"/>
          </w:rPr>
          <w:t>Федеральный закон от 29.12.1994 № 78 "О библиотечном деле" (ред. от 03.07.2016)</w:t>
        </w:r>
      </w:hyperlink>
    </w:p>
    <w:p w:rsidR="003C642F" w:rsidRPr="00CB099A" w:rsidRDefault="00CB099A" w:rsidP="00CB099A">
      <w:pPr>
        <w:pStyle w:val="ac"/>
        <w:rPr>
          <w:sz w:val="24"/>
          <w:szCs w:val="24"/>
        </w:rPr>
      </w:pPr>
      <w:r>
        <w:rPr>
          <w:sz w:val="24"/>
          <w:szCs w:val="24"/>
        </w:rPr>
        <w:t xml:space="preserve">- </w:t>
      </w:r>
      <w:hyperlink r:id="rId14" w:history="1">
        <w:proofErr w:type="spellStart"/>
        <w:r w:rsidR="003C642F" w:rsidRPr="00CB099A">
          <w:rPr>
            <w:rStyle w:val="a4"/>
            <w:rFonts w:ascii="Times New Roman" w:hAnsi="Times New Roman" w:cs="Times New Roman"/>
            <w:color w:val="auto"/>
            <w:sz w:val="24"/>
            <w:szCs w:val="24"/>
            <w:u w:val="none"/>
          </w:rPr>
          <w:t>Федералный</w:t>
        </w:r>
        <w:proofErr w:type="spellEnd"/>
        <w:r w:rsidR="003C642F" w:rsidRPr="00CB099A">
          <w:rPr>
            <w:rStyle w:val="a4"/>
            <w:rFonts w:ascii="Times New Roman" w:hAnsi="Times New Roman" w:cs="Times New Roman"/>
            <w:color w:val="auto"/>
            <w:sz w:val="24"/>
            <w:szCs w:val="24"/>
            <w:u w:val="none"/>
          </w:rPr>
          <w:t xml:space="preserve"> закон от 29.12.1994 № 77 "Об обязательном экземпляре документов" (ред. 05.04.2016)</w:t>
        </w:r>
      </w:hyperlink>
    </w:p>
    <w:p w:rsidR="003C642F" w:rsidRDefault="003C642F" w:rsidP="003C642F">
      <w:pPr>
        <w:pStyle w:val="ae"/>
        <w:spacing w:before="0" w:beforeAutospacing="0" w:after="125" w:afterAutospacing="0" w:line="180" w:lineRule="atLeast"/>
        <w:jc w:val="both"/>
        <w:rPr>
          <w:rFonts w:ascii="Arial" w:hAnsi="Arial" w:cs="Arial"/>
          <w:color w:val="000000"/>
          <w:sz w:val="15"/>
          <w:szCs w:val="15"/>
        </w:rPr>
      </w:pPr>
      <w:r>
        <w:rPr>
          <w:rFonts w:ascii="Arial" w:hAnsi="Arial" w:cs="Arial"/>
          <w:color w:val="000000"/>
          <w:sz w:val="15"/>
          <w:szCs w:val="15"/>
        </w:rPr>
        <w:t> </w:t>
      </w:r>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5" w:history="1">
        <w:r w:rsidR="003C642F" w:rsidRPr="00CB099A">
          <w:rPr>
            <w:rStyle w:val="a4"/>
            <w:rFonts w:ascii="Times New Roman" w:hAnsi="Times New Roman" w:cs="Times New Roman"/>
            <w:color w:val="auto"/>
            <w:sz w:val="24"/>
            <w:szCs w:val="24"/>
            <w:u w:val="none"/>
          </w:rPr>
          <w:t>Гражданский кодекс Российской Федерации (часть четвертая) от 18.12.2006 № 230-ФЗ (ред. от 12.03. 2014)</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6" w:history="1">
        <w:r w:rsidR="003C642F" w:rsidRPr="00CB099A">
          <w:rPr>
            <w:rStyle w:val="a4"/>
            <w:rFonts w:ascii="Times New Roman" w:hAnsi="Times New Roman" w:cs="Times New Roman"/>
            <w:color w:val="auto"/>
            <w:sz w:val="24"/>
            <w:szCs w:val="24"/>
            <w:u w:val="none"/>
          </w:rPr>
          <w:t>Закон Российской Федерации от 09.10.1992 № 3612-1 "Основы законодательства Российской Федерации о культуре"</w:t>
        </w:r>
      </w:hyperlink>
    </w:p>
    <w:p w:rsidR="003C642F" w:rsidRPr="00CB099A" w:rsidRDefault="00CB099A" w:rsidP="00CB099A">
      <w:pPr>
        <w:pStyle w:val="ac"/>
        <w:rPr>
          <w:rFonts w:ascii="Times New Roman" w:hAnsi="Times New Roman" w:cs="Times New Roman"/>
          <w:sz w:val="24"/>
          <w:szCs w:val="24"/>
        </w:rPr>
      </w:pPr>
      <w:proofErr w:type="gramStart"/>
      <w:r>
        <w:rPr>
          <w:rFonts w:ascii="Times New Roman" w:hAnsi="Times New Roman" w:cs="Times New Roman"/>
          <w:sz w:val="24"/>
          <w:szCs w:val="24"/>
        </w:rPr>
        <w:t xml:space="preserve">- </w:t>
      </w:r>
      <w:hyperlink r:id="rId17" w:history="1">
        <w:r w:rsidR="003C642F" w:rsidRPr="00CB099A">
          <w:rPr>
            <w:rStyle w:val="a4"/>
            <w:rFonts w:ascii="Times New Roman" w:hAnsi="Times New Roman" w:cs="Times New Roman"/>
            <w:color w:val="auto"/>
            <w:sz w:val="24"/>
            <w:szCs w:val="24"/>
            <w:u w:val="none"/>
          </w:rPr>
          <w:t>Федеральный закон от 27.07.2006 № 149-ФЗ "Об информации, информационных технологиях и о защите информации", в котором уточняется право на доступ к информации и подчеркивается, что государственные информационные ресурсы, в числе которых информационные ресурсы государственных и муниципальных библиотек являются открытыми и общедоступными (ст. 8)</w:t>
        </w:r>
      </w:hyperlink>
      <w:proofErr w:type="gramEnd"/>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18" w:history="1">
        <w:r w:rsidR="003C642F" w:rsidRPr="00CB099A">
          <w:rPr>
            <w:rStyle w:val="a4"/>
            <w:rFonts w:ascii="Times New Roman" w:hAnsi="Times New Roman" w:cs="Times New Roman"/>
            <w:color w:val="auto"/>
            <w:sz w:val="24"/>
            <w:szCs w:val="24"/>
            <w:u w:val="none"/>
          </w:rPr>
          <w:t>Закон Российской федерации от 07.02.1992 № 2300-1 "О защите прав потребителей"</w:t>
        </w:r>
      </w:hyperlink>
    </w:p>
    <w:p w:rsidR="003C642F" w:rsidRDefault="00CB099A" w:rsidP="00CB099A">
      <w:pPr>
        <w:pStyle w:val="ac"/>
      </w:pPr>
      <w:r>
        <w:rPr>
          <w:rFonts w:ascii="Times New Roman" w:hAnsi="Times New Roman" w:cs="Times New Roman"/>
          <w:sz w:val="24"/>
          <w:szCs w:val="24"/>
        </w:rPr>
        <w:t xml:space="preserve">- </w:t>
      </w:r>
      <w:hyperlink r:id="rId19" w:history="1">
        <w:r w:rsidR="003C642F" w:rsidRPr="00CB099A">
          <w:rPr>
            <w:rStyle w:val="a4"/>
            <w:rFonts w:ascii="Times New Roman" w:hAnsi="Times New Roman" w:cs="Times New Roman"/>
            <w:color w:val="auto"/>
            <w:sz w:val="24"/>
            <w:szCs w:val="24"/>
            <w:u w:val="none"/>
          </w:rPr>
          <w:t>Федеральный закон от 06.10.2003 № 131-ФЗ "Об общих принципах организации местного самоуправления в Российской Федерации", устанавливающий полномочия и зоны ответственности государственных и муниципальных органов управления в области библиотечного дела</w:t>
        </w:r>
      </w:hyperlink>
      <w:r>
        <w:rPr>
          <w:rFonts w:ascii="Times New Roman" w:hAnsi="Times New Roman" w:cs="Times New Roman"/>
          <w:sz w:val="24"/>
          <w:szCs w:val="24"/>
        </w:rPr>
        <w:t>.</w:t>
      </w:r>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20" w:history="1">
        <w:r w:rsidR="003C642F" w:rsidRPr="00CB099A">
          <w:rPr>
            <w:rStyle w:val="a4"/>
            <w:rFonts w:ascii="Times New Roman" w:hAnsi="Times New Roman" w:cs="Times New Roman"/>
            <w:color w:val="auto"/>
            <w:sz w:val="24"/>
            <w:szCs w:val="24"/>
            <w:u w:val="none"/>
          </w:rPr>
          <w:t>Федеральный закон от 27.07.2010 № 210-ФЗ "Об организации предоставления государственных и муниципальных услуг"</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21" w:history="1">
        <w:r w:rsidR="003C642F" w:rsidRPr="00CB099A">
          <w:rPr>
            <w:rStyle w:val="a4"/>
            <w:rFonts w:ascii="Times New Roman" w:hAnsi="Times New Roman" w:cs="Times New Roman"/>
            <w:color w:val="auto"/>
            <w:sz w:val="24"/>
            <w:szCs w:val="24"/>
            <w:u w:val="none"/>
          </w:rPr>
          <w:t>Федеральный закон от 29.12.2010  № 436-ФЗ "О защите детей от информации, причиняющей вред их здоровью и развитию"</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t xml:space="preserve">- </w:t>
      </w:r>
      <w:hyperlink r:id="rId22" w:history="1">
        <w:r w:rsidR="003C642F" w:rsidRPr="00CB099A">
          <w:rPr>
            <w:rStyle w:val="a4"/>
            <w:rFonts w:ascii="Times New Roman" w:hAnsi="Times New Roman" w:cs="Times New Roman"/>
            <w:color w:val="auto"/>
            <w:sz w:val="24"/>
            <w:szCs w:val="24"/>
            <w:u w:val="none"/>
          </w:rPr>
          <w:t>Федеральный закон от 02.07.2013 №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hyperlink>
    </w:p>
    <w:p w:rsidR="003C642F" w:rsidRPr="00CB099A" w:rsidRDefault="00CB099A" w:rsidP="00CB099A">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w:t>
      </w:r>
      <w:hyperlink r:id="rId23" w:history="1">
        <w:r w:rsidR="003C642F" w:rsidRPr="00CB099A">
          <w:rPr>
            <w:rStyle w:val="a4"/>
            <w:rFonts w:ascii="Times New Roman" w:hAnsi="Times New Roman" w:cs="Times New Roman"/>
            <w:color w:val="auto"/>
            <w:sz w:val="24"/>
            <w:szCs w:val="24"/>
            <w:u w:val="none"/>
          </w:rPr>
          <w:t>Федеральный закон от 27.07.2006 № 152-ФЗ "О персональных данных"</w:t>
        </w:r>
      </w:hyperlink>
    </w:p>
    <w:p w:rsidR="003C642F" w:rsidRDefault="00CB099A" w:rsidP="00CB099A">
      <w:pPr>
        <w:pStyle w:val="ac"/>
      </w:pPr>
      <w:r>
        <w:rPr>
          <w:rFonts w:ascii="Times New Roman" w:hAnsi="Times New Roman" w:cs="Times New Roman"/>
          <w:sz w:val="24"/>
          <w:szCs w:val="24"/>
        </w:rPr>
        <w:t xml:space="preserve">- </w:t>
      </w:r>
      <w:hyperlink r:id="rId24" w:history="1">
        <w:r w:rsidR="003C642F" w:rsidRPr="00CB099A">
          <w:rPr>
            <w:rStyle w:val="a4"/>
            <w:rFonts w:ascii="Times New Roman" w:hAnsi="Times New Roman" w:cs="Times New Roman"/>
            <w:color w:val="auto"/>
            <w:sz w:val="24"/>
            <w:szCs w:val="24"/>
            <w:u w:val="none"/>
          </w:rPr>
          <w:t>Федеральный закон от 25.07.2002 № 114-ФЗ "О противодействии экстремистской деятельности"</w:t>
        </w:r>
      </w:hyperlink>
    </w:p>
    <w:p w:rsidR="00FE3371" w:rsidRPr="00FE3371" w:rsidRDefault="00FE3371" w:rsidP="00CB099A">
      <w:pPr>
        <w:pStyle w:val="ac"/>
        <w:rPr>
          <w:rFonts w:ascii="Times New Roman" w:hAnsi="Times New Roman" w:cs="Times New Roman"/>
          <w:sz w:val="24"/>
          <w:szCs w:val="24"/>
          <w:lang w:eastAsia="ru-RU"/>
        </w:rPr>
      </w:pPr>
      <w:r w:rsidRPr="00FE3371">
        <w:t xml:space="preserve"> - </w:t>
      </w:r>
      <w:r w:rsidRPr="00FE3371">
        <w:rPr>
          <w:rFonts w:ascii="Arial" w:hAnsi="Arial" w:cs="Arial"/>
          <w:sz w:val="15"/>
          <w:szCs w:val="15"/>
        </w:rPr>
        <w:t> </w:t>
      </w:r>
      <w:r w:rsidRPr="00FE3371">
        <w:rPr>
          <w:rFonts w:ascii="Times New Roman" w:hAnsi="Times New Roman" w:cs="Times New Roman"/>
          <w:sz w:val="24"/>
          <w:szCs w:val="24"/>
          <w:lang w:eastAsia="ru-RU"/>
        </w:rPr>
        <w:t xml:space="preserve">Указ Президента Российской Федерации от 9 мая 2017 г. №203 «О стратегии развития информационного общества». </w:t>
      </w:r>
    </w:p>
    <w:p w:rsidR="00FE3371" w:rsidRPr="00FE3371" w:rsidRDefault="00FE3371" w:rsidP="00CB099A">
      <w:pPr>
        <w:pStyle w:val="ac"/>
        <w:rPr>
          <w:rFonts w:ascii="Times New Roman" w:hAnsi="Times New Roman" w:cs="Times New Roman"/>
          <w:sz w:val="24"/>
          <w:szCs w:val="24"/>
        </w:rPr>
      </w:pPr>
      <w:r w:rsidRPr="00FE3371">
        <w:rPr>
          <w:rFonts w:ascii="Times New Roman" w:hAnsi="Times New Roman" w:cs="Times New Roman"/>
          <w:sz w:val="24"/>
          <w:szCs w:val="24"/>
          <w:lang w:eastAsia="ru-RU"/>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(Национальный проект «Культура»).</w:t>
      </w:r>
    </w:p>
    <w:p w:rsidR="003C642F" w:rsidRPr="00CB099A" w:rsidRDefault="00CB099A" w:rsidP="00CB099A">
      <w:pPr>
        <w:pStyle w:val="ac"/>
        <w:rPr>
          <w:rFonts w:ascii="Times New Roman" w:hAnsi="Times New Roman" w:cs="Times New Roman"/>
          <w:sz w:val="24"/>
          <w:szCs w:val="24"/>
        </w:rPr>
      </w:pPr>
      <w:r>
        <w:rPr>
          <w:rStyle w:val="af0"/>
          <w:rFonts w:ascii="Times New Roman" w:hAnsi="Times New Roman" w:cs="Times New Roman"/>
          <w:sz w:val="24"/>
          <w:szCs w:val="24"/>
        </w:rPr>
        <w:t xml:space="preserve">- </w:t>
      </w:r>
      <w:hyperlink r:id="rId25" w:history="1">
        <w:r w:rsidR="003C642F" w:rsidRPr="00CB099A">
          <w:rPr>
            <w:rStyle w:val="a4"/>
            <w:rFonts w:ascii="Times New Roman" w:hAnsi="Times New Roman" w:cs="Times New Roman"/>
            <w:iCs/>
            <w:color w:val="auto"/>
            <w:sz w:val="24"/>
            <w:szCs w:val="24"/>
            <w:u w:val="none"/>
          </w:rPr>
          <w:t>Федеральный список экстремистских материалов</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26"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13.07. 2007 г. N 923-р "Изменения, которые вносятся в социальные нормативы и нормы, одобренные распоряжением правительства Российской Федерации от 3 июля 1996 г. № 1063-р"</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27"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03.07.1996 № 1063-р "О социальных нормативах и нормах"</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28"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03.03.2012 № 186 "О федеральной целевой программе "Культура России (2012 - 2018 годы)"</w:t>
        </w:r>
      </w:hyperlink>
    </w:p>
    <w:p w:rsidR="003C642F" w:rsidRDefault="00A63419" w:rsidP="00A63419">
      <w:pPr>
        <w:pStyle w:val="ac"/>
      </w:pPr>
      <w:r w:rsidRPr="00A63419">
        <w:rPr>
          <w:rFonts w:ascii="Times New Roman" w:hAnsi="Times New Roman" w:cs="Times New Roman"/>
          <w:sz w:val="24"/>
          <w:szCs w:val="24"/>
        </w:rPr>
        <w:t xml:space="preserve">- </w:t>
      </w:r>
      <w:hyperlink r:id="rId29" w:history="1">
        <w:r w:rsidR="003C642F" w:rsidRPr="00A63419">
          <w:rPr>
            <w:rStyle w:val="a4"/>
            <w:rFonts w:ascii="Times New Roman" w:hAnsi="Times New Roman" w:cs="Times New Roman"/>
            <w:color w:val="auto"/>
            <w:sz w:val="24"/>
            <w:szCs w:val="24"/>
            <w:u w:val="none"/>
          </w:rPr>
          <w:t>Распоряжение Правительства Российской Федерации от 08.12.2011 № 2227-р</w:t>
        </w:r>
        <w:proofErr w:type="gramStart"/>
        <w:r w:rsidR="003C642F" w:rsidRPr="00A63419">
          <w:rPr>
            <w:rStyle w:val="a4"/>
            <w:rFonts w:ascii="Times New Roman" w:hAnsi="Times New Roman" w:cs="Times New Roman"/>
            <w:color w:val="auto"/>
            <w:sz w:val="24"/>
            <w:szCs w:val="24"/>
            <w:u w:val="none"/>
          </w:rPr>
          <w:t>  &lt;О</w:t>
        </w:r>
        <w:proofErr w:type="gramEnd"/>
        <w:r w:rsidR="003C642F" w:rsidRPr="00A63419">
          <w:rPr>
            <w:rStyle w:val="a4"/>
            <w:rFonts w:ascii="Times New Roman" w:hAnsi="Times New Roman" w:cs="Times New Roman"/>
            <w:color w:val="auto"/>
            <w:sz w:val="24"/>
            <w:szCs w:val="24"/>
            <w:u w:val="none"/>
          </w:rPr>
          <w:t>б утверждении Стратегии инновационного развития Российской Федерации на период до 2020 года&gt;</w:t>
        </w:r>
      </w:hyperlink>
    </w:p>
    <w:p w:rsidR="00285103" w:rsidRPr="00285103" w:rsidRDefault="00285103" w:rsidP="00285103">
      <w:pPr>
        <w:pStyle w:val="ac"/>
        <w:rPr>
          <w:rFonts w:ascii="Times New Roman" w:hAnsi="Times New Roman" w:cs="Times New Roman"/>
          <w:sz w:val="24"/>
          <w:szCs w:val="24"/>
        </w:rPr>
      </w:pPr>
      <w:r w:rsidRPr="00285103">
        <w:rPr>
          <w:rFonts w:ascii="Times New Roman" w:hAnsi="Times New Roman" w:cs="Times New Roman"/>
          <w:sz w:val="24"/>
          <w:szCs w:val="24"/>
        </w:rPr>
        <w:t xml:space="preserve">-  </w:t>
      </w:r>
      <w:hyperlink r:id="rId30" w:history="1">
        <w:r w:rsidRPr="00285103">
          <w:rPr>
            <w:rStyle w:val="a4"/>
            <w:rFonts w:ascii="Times New Roman" w:hAnsi="Times New Roman" w:cs="Times New Roman"/>
            <w:color w:val="auto"/>
            <w:sz w:val="24"/>
            <w:szCs w:val="24"/>
            <w:u w:val="none"/>
          </w:rPr>
          <w:t>Распоряжение Правительства Российской Федерации от 03.07.1996 № 1063-р (ред. от 26.01.2017) "О социальных нормативах и нормах" </w:t>
        </w:r>
      </w:hyperlink>
    </w:p>
    <w:p w:rsidR="00285103" w:rsidRPr="00285103" w:rsidRDefault="00285103" w:rsidP="00285103">
      <w:pPr>
        <w:pStyle w:val="ac"/>
        <w:rPr>
          <w:rFonts w:ascii="Times New Roman" w:hAnsi="Times New Roman" w:cs="Times New Roman"/>
          <w:sz w:val="24"/>
          <w:szCs w:val="24"/>
        </w:rPr>
      </w:pPr>
      <w:r w:rsidRPr="00285103">
        <w:rPr>
          <w:rFonts w:ascii="Times New Roman" w:hAnsi="Times New Roman" w:cs="Times New Roman"/>
          <w:sz w:val="24"/>
          <w:szCs w:val="24"/>
        </w:rPr>
        <w:t xml:space="preserve">- </w:t>
      </w:r>
      <w:hyperlink r:id="rId31" w:history="1">
        <w:r w:rsidRPr="00285103">
          <w:rPr>
            <w:rStyle w:val="a4"/>
            <w:rFonts w:ascii="Times New Roman" w:hAnsi="Times New Roman" w:cs="Times New Roman"/>
            <w:color w:val="auto"/>
            <w:sz w:val="24"/>
            <w:szCs w:val="24"/>
            <w:u w:val="none"/>
          </w:rPr>
          <w:t>Распоряжение Правительства Российской Федерации от 26.01.2017 № 95-р ИЗМЕНЕНИЯ, КОТОРЫЕ ВНОСЯТСЯ В СОЦИАЛЬНЫЕ НОРМАТИВЫ И НОРМЫ, ОДОБРЕННЫЕ РАСПОРЯЖЕНИЕМ ПРАВИТЕЛЬСТВА РОССИЙСКОЙ ФЕДЕРАЦИИ ОТ 3 ИЮЛЯ 1996 Г. N 1063-Р </w:t>
        </w:r>
      </w:hyperlink>
    </w:p>
    <w:p w:rsidR="00285103" w:rsidRDefault="00285103" w:rsidP="00285103">
      <w:pPr>
        <w:pStyle w:val="ac"/>
      </w:pPr>
      <w:r w:rsidRPr="00285103">
        <w:rPr>
          <w:rFonts w:ascii="Times New Roman" w:hAnsi="Times New Roman" w:cs="Times New Roman"/>
          <w:sz w:val="24"/>
          <w:szCs w:val="24"/>
        </w:rPr>
        <w:t xml:space="preserve">- </w:t>
      </w:r>
      <w:hyperlink r:id="rId32" w:history="1">
        <w:r w:rsidRPr="00285103">
          <w:rPr>
            <w:rStyle w:val="a4"/>
            <w:rFonts w:ascii="Times New Roman" w:hAnsi="Times New Roman" w:cs="Times New Roman"/>
            <w:color w:val="auto"/>
            <w:sz w:val="24"/>
            <w:szCs w:val="24"/>
            <w:u w:val="none"/>
          </w:rPr>
          <w:t>Распоряжение Правительства Российской Федерации от 03.03.2012 № 186 "О федеральной целевой программе "Культура России (2012 - 2018 годы)"</w:t>
        </w:r>
      </w:hyperlink>
    </w:p>
    <w:p w:rsidR="00FE3371" w:rsidRPr="00FE3371" w:rsidRDefault="00FE3371" w:rsidP="00FE3371">
      <w:pPr>
        <w:pStyle w:val="ae"/>
        <w:spacing w:before="0" w:beforeAutospacing="0" w:after="150" w:afterAutospacing="0"/>
      </w:pPr>
      <w:r>
        <w:t xml:space="preserve">- </w:t>
      </w:r>
      <w:r w:rsidRPr="00FE3371">
        <w:t xml:space="preserve">Распоряжение Правительства Российской Федерации от 29 февраля 2016 г. N 326-р «Стратегия государственной культурной </w:t>
      </w:r>
      <w:proofErr w:type="gramStart"/>
      <w:r w:rsidRPr="00FE3371">
        <w:t>политики на период</w:t>
      </w:r>
      <w:proofErr w:type="gramEnd"/>
      <w:r w:rsidRPr="00FE3371">
        <w:t xml:space="preserve"> до 2030 года».</w:t>
      </w:r>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3" w:history="1">
        <w:r w:rsidR="003C642F" w:rsidRPr="00A63419">
          <w:rPr>
            <w:rStyle w:val="a4"/>
            <w:rFonts w:ascii="Times New Roman" w:hAnsi="Times New Roman" w:cs="Times New Roman"/>
            <w:color w:val="auto"/>
            <w:sz w:val="24"/>
            <w:szCs w:val="24"/>
            <w:u w:val="none"/>
          </w:rPr>
          <w:t>Постановление Правительства Российской Федерации от 15.04.2014 № 313 "Об утверждении государственной программы Российской Федерации "Информационное общество (2011 - 2020 годы)"</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4" w:history="1">
        <w:r w:rsidR="003C642F" w:rsidRPr="00A63419">
          <w:rPr>
            <w:rStyle w:val="a4"/>
            <w:rFonts w:ascii="Times New Roman" w:hAnsi="Times New Roman" w:cs="Times New Roman"/>
            <w:color w:val="auto"/>
            <w:sz w:val="24"/>
            <w:szCs w:val="24"/>
            <w:u w:val="none"/>
          </w:rPr>
          <w:t xml:space="preserve">Постановление Правительства Российской Федерации от 15.04.2014 № </w:t>
        </w:r>
        <w:proofErr w:type="spellStart"/>
        <w:r w:rsidR="003C642F" w:rsidRPr="00A63419">
          <w:rPr>
            <w:rStyle w:val="a4"/>
            <w:rFonts w:ascii="Times New Roman" w:hAnsi="Times New Roman" w:cs="Times New Roman"/>
            <w:color w:val="auto"/>
            <w:sz w:val="24"/>
            <w:szCs w:val="24"/>
            <w:u w:val="none"/>
          </w:rPr>
          <w:t>№</w:t>
        </w:r>
        <w:proofErr w:type="spellEnd"/>
        <w:r w:rsidR="003C642F" w:rsidRPr="00A63419">
          <w:rPr>
            <w:rStyle w:val="a4"/>
            <w:rFonts w:ascii="Times New Roman" w:hAnsi="Times New Roman" w:cs="Times New Roman"/>
            <w:color w:val="auto"/>
            <w:sz w:val="24"/>
            <w:szCs w:val="24"/>
            <w:u w:val="none"/>
          </w:rPr>
          <w:t xml:space="preserve"> 317 "Об утверждении государственной программы Российской Федерации "Развитие культуры и туризма на 2013 - 2020 годы"</w:t>
        </w:r>
      </w:hyperlink>
    </w:p>
    <w:p w:rsidR="003C642F" w:rsidRPr="00A63419" w:rsidRDefault="003C642F" w:rsidP="00A63419">
      <w:pPr>
        <w:pStyle w:val="ac"/>
        <w:rPr>
          <w:rFonts w:ascii="Times New Roman" w:hAnsi="Times New Roman" w:cs="Times New Roman"/>
          <w:sz w:val="24"/>
          <w:szCs w:val="24"/>
        </w:rPr>
      </w:pPr>
      <w:r w:rsidRPr="00A63419">
        <w:rPr>
          <w:rFonts w:ascii="Times New Roman" w:hAnsi="Times New Roman" w:cs="Times New Roman"/>
          <w:sz w:val="24"/>
          <w:szCs w:val="24"/>
        </w:rPr>
        <w:t> </w:t>
      </w:r>
      <w:r w:rsidR="00A63419" w:rsidRPr="00A63419">
        <w:rPr>
          <w:rFonts w:ascii="Times New Roman" w:hAnsi="Times New Roman" w:cs="Times New Roman"/>
          <w:sz w:val="24"/>
          <w:szCs w:val="24"/>
        </w:rPr>
        <w:t xml:space="preserve">- </w:t>
      </w:r>
      <w:hyperlink r:id="rId35" w:history="1">
        <w:r w:rsidRPr="00A63419">
          <w:rPr>
            <w:rStyle w:val="a4"/>
            <w:rFonts w:ascii="Times New Roman" w:hAnsi="Times New Roman" w:cs="Times New Roman"/>
            <w:color w:val="auto"/>
            <w:sz w:val="24"/>
            <w:szCs w:val="24"/>
            <w:u w:val="none"/>
          </w:rPr>
          <w:t>Приказ Минкультуры России от 24.06.2016 г. № 1435 "Об утверждении порядка проведения периодической аттестации работников библиотек"  (зарегистрировано в Минюсте России  19 августа 2016 г. N 43314)</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6" w:history="1">
        <w:r w:rsidR="003C642F" w:rsidRPr="00A63419">
          <w:rPr>
            <w:rStyle w:val="a4"/>
            <w:rFonts w:ascii="Times New Roman" w:hAnsi="Times New Roman" w:cs="Times New Roman"/>
            <w:color w:val="auto"/>
            <w:sz w:val="24"/>
            <w:szCs w:val="24"/>
            <w:u w:val="none"/>
          </w:rPr>
          <w:t xml:space="preserve">Приказ Минкультуры России от 14.07.2016 г. № 217-01-39-нм "О направлении рекомендаций по особенностям введения типовых отраслевых норм труда на работы, выполняемые в </w:t>
        </w:r>
        <w:proofErr w:type="spellStart"/>
        <w:r w:rsidR="003C642F" w:rsidRPr="00A63419">
          <w:rPr>
            <w:rStyle w:val="a4"/>
            <w:rFonts w:ascii="Times New Roman" w:hAnsi="Times New Roman" w:cs="Times New Roman"/>
            <w:color w:val="auto"/>
            <w:sz w:val="24"/>
            <w:szCs w:val="24"/>
            <w:u w:val="none"/>
          </w:rPr>
          <w:t>культурно-досуговых</w:t>
        </w:r>
        <w:proofErr w:type="spellEnd"/>
        <w:r w:rsidR="003C642F" w:rsidRPr="00A63419">
          <w:rPr>
            <w:rStyle w:val="a4"/>
            <w:rFonts w:ascii="Times New Roman" w:hAnsi="Times New Roman" w:cs="Times New Roman"/>
            <w:color w:val="auto"/>
            <w:sz w:val="24"/>
            <w:szCs w:val="24"/>
            <w:u w:val="none"/>
          </w:rPr>
          <w:t xml:space="preserve"> учреждениях и других организациях </w:t>
        </w:r>
        <w:proofErr w:type="spellStart"/>
        <w:r w:rsidR="003C642F" w:rsidRPr="00A63419">
          <w:rPr>
            <w:rStyle w:val="a4"/>
            <w:rFonts w:ascii="Times New Roman" w:hAnsi="Times New Roman" w:cs="Times New Roman"/>
            <w:color w:val="auto"/>
            <w:sz w:val="24"/>
            <w:szCs w:val="24"/>
            <w:u w:val="none"/>
          </w:rPr>
          <w:t>культурно-досугового</w:t>
        </w:r>
        <w:proofErr w:type="spellEnd"/>
        <w:r w:rsidR="003C642F" w:rsidRPr="00A63419">
          <w:rPr>
            <w:rStyle w:val="a4"/>
            <w:rFonts w:ascii="Times New Roman" w:hAnsi="Times New Roman" w:cs="Times New Roman"/>
            <w:color w:val="auto"/>
            <w:sz w:val="24"/>
            <w:szCs w:val="24"/>
            <w:u w:val="none"/>
          </w:rPr>
          <w:t xml:space="preserve"> типа"</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7" w:history="1">
        <w:r w:rsidR="003C642F" w:rsidRPr="00A63419">
          <w:rPr>
            <w:rStyle w:val="a4"/>
            <w:rFonts w:ascii="Times New Roman" w:hAnsi="Times New Roman" w:cs="Times New Roman"/>
            <w:color w:val="auto"/>
            <w:sz w:val="24"/>
            <w:szCs w:val="24"/>
            <w:u w:val="none"/>
          </w:rPr>
          <w:t>Распоряжением</w:t>
        </w:r>
      </w:hyperlink>
      <w:r w:rsidR="003C642F" w:rsidRPr="00A63419">
        <w:rPr>
          <w:rStyle w:val="apple-converted-space"/>
          <w:rFonts w:ascii="Times New Roman" w:hAnsi="Times New Roman" w:cs="Times New Roman"/>
          <w:sz w:val="24"/>
          <w:szCs w:val="24"/>
        </w:rPr>
        <w:t> </w:t>
      </w:r>
      <w:r w:rsidR="003C642F" w:rsidRPr="00A63419">
        <w:rPr>
          <w:rFonts w:ascii="Times New Roman" w:hAnsi="Times New Roman" w:cs="Times New Roman"/>
          <w:sz w:val="24"/>
          <w:szCs w:val="24"/>
        </w:rPr>
        <w:t>Минкультуры от 27.07.2016 № Р-948 ВВЕДЕНЫ В ДЕЙСТВИЕ новые</w:t>
      </w:r>
      <w:r w:rsidR="003C642F" w:rsidRPr="00A63419">
        <w:rPr>
          <w:rStyle w:val="apple-converted-space"/>
          <w:rFonts w:ascii="Times New Roman" w:hAnsi="Times New Roman" w:cs="Times New Roman"/>
          <w:sz w:val="24"/>
          <w:szCs w:val="24"/>
        </w:rPr>
        <w:t> </w:t>
      </w:r>
      <w:hyperlink r:id="rId38" w:history="1">
        <w:r w:rsidR="003C642F" w:rsidRPr="00A63419">
          <w:rPr>
            <w:rStyle w:val="a4"/>
            <w:rFonts w:ascii="Times New Roman" w:hAnsi="Times New Roman" w:cs="Times New Roman"/>
            <w:color w:val="auto"/>
            <w:sz w:val="24"/>
            <w:szCs w:val="24"/>
            <w:u w:val="none"/>
          </w:rPr>
          <w:t>Методические рекомендации</w:t>
        </w:r>
      </w:hyperlink>
      <w:r w:rsidR="003C642F" w:rsidRPr="00A63419">
        <w:rPr>
          <w:rStyle w:val="apple-converted-space"/>
          <w:rFonts w:ascii="Times New Roman" w:hAnsi="Times New Roman" w:cs="Times New Roman"/>
          <w:sz w:val="24"/>
          <w:szCs w:val="24"/>
        </w:rPr>
        <w:t> </w:t>
      </w:r>
      <w:r w:rsidR="003C642F" w:rsidRPr="00A63419">
        <w:rPr>
          <w:rFonts w:ascii="Times New Roman" w:hAnsi="Times New Roman" w:cs="Times New Roman"/>
          <w:sz w:val="24"/>
          <w:szCs w:val="24"/>
        </w:rPr>
        <w:t>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39" w:history="1">
        <w:r w:rsidR="003C642F" w:rsidRPr="00A63419">
          <w:rPr>
            <w:rStyle w:val="a4"/>
            <w:rFonts w:ascii="Times New Roman" w:hAnsi="Times New Roman" w:cs="Times New Roman"/>
            <w:color w:val="auto"/>
            <w:sz w:val="24"/>
            <w:szCs w:val="24"/>
            <w:u w:val="none"/>
          </w:rPr>
          <w:t>Приказ Минкультуры России от 30.12.2014 N 2477 "Об утверждении типовых отраслевых норм труда на работы, выполняемые в библиотеках" (зарегистрировано в Минюсте России 12.05.2015 N 37244)</w:t>
        </w:r>
      </w:hyperlink>
      <w:r w:rsidR="003C642F" w:rsidRPr="00A63419">
        <w:rPr>
          <w:rFonts w:ascii="Times New Roman" w:hAnsi="Times New Roman" w:cs="Times New Roman"/>
          <w:sz w:val="24"/>
          <w:szCs w:val="24"/>
        </w:rPr>
        <w:t> </w:t>
      </w:r>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lastRenderedPageBreak/>
        <w:t xml:space="preserve">- </w:t>
      </w:r>
      <w:hyperlink r:id="rId40" w:history="1">
        <w:r w:rsidR="003C642F" w:rsidRPr="00A63419">
          <w:rPr>
            <w:rStyle w:val="a4"/>
            <w:rFonts w:ascii="Times New Roman" w:hAnsi="Times New Roman" w:cs="Times New Roman"/>
            <w:color w:val="auto"/>
            <w:sz w:val="24"/>
            <w:szCs w:val="24"/>
            <w:u w:val="none"/>
          </w:rPr>
          <w:t>Приказ Министерства культуры Российской Федерации от 30.12.2014 № 2479 "Об утверждении Методических рекомендаций по формированию штатной численности государственных (муниципальных) учреждений культуры (библиотек, фильмофондов, зоопарков, музеев и других организаций музейного типа) с учетом отраслевой специфики"</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41" w:history="1">
        <w:r w:rsidR="003C642F" w:rsidRPr="00A63419">
          <w:rPr>
            <w:rStyle w:val="af"/>
            <w:rFonts w:ascii="Times New Roman" w:hAnsi="Times New Roman" w:cs="Times New Roman"/>
            <w:b w:val="0"/>
            <w:sz w:val="24"/>
            <w:szCs w:val="24"/>
          </w:rPr>
          <w:t>Проект</w:t>
        </w:r>
        <w:r w:rsidR="003C642F" w:rsidRPr="00A63419">
          <w:rPr>
            <w:rStyle w:val="apple-converted-space"/>
            <w:rFonts w:ascii="Times New Roman" w:hAnsi="Times New Roman" w:cs="Times New Roman"/>
            <w:sz w:val="24"/>
            <w:szCs w:val="24"/>
          </w:rPr>
          <w:t> </w:t>
        </w:r>
        <w:r w:rsidR="003C642F" w:rsidRPr="00A63419">
          <w:rPr>
            <w:rStyle w:val="a4"/>
            <w:rFonts w:ascii="Times New Roman" w:hAnsi="Times New Roman" w:cs="Times New Roman"/>
            <w:color w:val="auto"/>
            <w:sz w:val="24"/>
            <w:szCs w:val="24"/>
            <w:u w:val="none"/>
          </w:rPr>
          <w:t>Приказа Минтруда России "Об утверждении профессионального стандарта "Специалист в области библиотечно-информационной деятельности" (по состоянию на 14.04.2014)</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42" w:history="1">
        <w:r w:rsidR="003C642F" w:rsidRPr="00A63419">
          <w:rPr>
            <w:rStyle w:val="a4"/>
            <w:rFonts w:ascii="Times New Roman" w:hAnsi="Times New Roman" w:cs="Times New Roman"/>
            <w:color w:val="auto"/>
            <w:sz w:val="24"/>
            <w:szCs w:val="24"/>
            <w:u w:val="none"/>
          </w:rPr>
          <w:t>Приказ Министерства культуры Российской Федерации от 08.10.2012 г. № 1077 "Об утверждении порядка учета документов, входящих в состав библиотечного фонда"</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43" w:history="1">
        <w:r w:rsidR="003C642F" w:rsidRPr="00A63419">
          <w:rPr>
            <w:rStyle w:val="a4"/>
            <w:rFonts w:ascii="Times New Roman" w:hAnsi="Times New Roman" w:cs="Times New Roman"/>
            <w:color w:val="auto"/>
            <w:sz w:val="24"/>
            <w:szCs w:val="24"/>
            <w:u w:val="none"/>
          </w:rPr>
          <w:t>Письмо Министерства культуры Российской Федерации от 08.01.1998 г. № 01-02/16-29 "Об основных положениях организации сети муниципальных общедоступных (публичных) библиотек в субъектах Российской Федерации"</w:t>
        </w:r>
      </w:hyperlink>
    </w:p>
    <w:p w:rsidR="003C642F" w:rsidRPr="00A63419" w:rsidRDefault="00A63419" w:rsidP="00A63419">
      <w:pPr>
        <w:pStyle w:val="ac"/>
        <w:rPr>
          <w:rFonts w:ascii="Times New Roman" w:hAnsi="Times New Roman" w:cs="Times New Roman"/>
          <w:sz w:val="24"/>
          <w:szCs w:val="24"/>
        </w:rPr>
      </w:pPr>
      <w:r w:rsidRPr="00A63419">
        <w:rPr>
          <w:rFonts w:ascii="Times New Roman" w:hAnsi="Times New Roman" w:cs="Times New Roman"/>
          <w:sz w:val="24"/>
          <w:szCs w:val="24"/>
        </w:rPr>
        <w:t xml:space="preserve">- </w:t>
      </w:r>
      <w:hyperlink r:id="rId44" w:history="1">
        <w:r w:rsidR="003C642F" w:rsidRPr="00A63419">
          <w:rPr>
            <w:rStyle w:val="a4"/>
            <w:rFonts w:ascii="Times New Roman" w:hAnsi="Times New Roman" w:cs="Times New Roman"/>
            <w:color w:val="auto"/>
            <w:sz w:val="24"/>
            <w:szCs w:val="24"/>
            <w:u w:val="none"/>
          </w:rPr>
          <w:t>Решение Коллегии Министерства культуры Российской Федерации от 23.04.2014 № 5 "О развитии Национальной электронной библиотеки"</w:t>
        </w:r>
      </w:hyperlink>
    </w:p>
    <w:p w:rsidR="00810530" w:rsidRPr="00810530" w:rsidRDefault="00810530" w:rsidP="00810530">
      <w:pPr>
        <w:pStyle w:val="Default"/>
        <w:jc w:val="both"/>
        <w:rPr>
          <w:rFonts w:ascii="Times New Roman" w:hAnsi="Times New Roman" w:cs="Times New Roman"/>
          <w:b/>
        </w:rPr>
      </w:pPr>
      <w:r w:rsidRPr="004102F1">
        <w:rPr>
          <w:rFonts w:ascii="Times New Roman" w:hAnsi="Times New Roman" w:cs="Times New Roman"/>
        </w:rPr>
        <w:t xml:space="preserve">1.3. </w:t>
      </w:r>
      <w:r w:rsidRPr="00810530">
        <w:rPr>
          <w:rFonts w:ascii="Times New Roman" w:hAnsi="Times New Roman" w:cs="Times New Roman"/>
          <w:b/>
        </w:rPr>
        <w:t>Федеральные, региональные и муниципальные целевые программы и проекты, определявшие работу библиотек в анализируемом году (перечислить названия документов / кем приняты).</w:t>
      </w:r>
    </w:p>
    <w:p w:rsidR="00041D29" w:rsidRDefault="00041D29" w:rsidP="00041D29">
      <w:pPr>
        <w:pStyle w:val="ac"/>
        <w:rPr>
          <w:rFonts w:ascii="Times New Roman" w:hAnsi="Times New Roman" w:cs="Times New Roman"/>
          <w:sz w:val="24"/>
          <w:szCs w:val="24"/>
        </w:rPr>
      </w:pPr>
    </w:p>
    <w:p w:rsidR="00A63419" w:rsidRPr="00EA1A91" w:rsidRDefault="00C0519F" w:rsidP="00A63419">
      <w:pPr>
        <w:pStyle w:val="ae"/>
        <w:spacing w:before="0" w:beforeAutospacing="0" w:after="125" w:afterAutospacing="0" w:line="180" w:lineRule="atLeast"/>
      </w:pPr>
      <w:r w:rsidRPr="00EA1A91">
        <w:t xml:space="preserve">- </w:t>
      </w:r>
      <w:hyperlink r:id="rId45" w:history="1">
        <w:r w:rsidR="00A63419" w:rsidRPr="00EA1A91">
          <w:rPr>
            <w:rStyle w:val="a4"/>
            <w:color w:val="auto"/>
            <w:u w:val="none"/>
          </w:rPr>
          <w:t>Закон Республики Коми от 03.07.2008 г.  №  69 "О некоторых вопросах в области библиотечного дела и обязательного экземпляра документов в Республике Коми".</w:t>
        </w:r>
      </w:hyperlink>
    </w:p>
    <w:p w:rsidR="00EA1A91" w:rsidRDefault="004C587B" w:rsidP="00A63419">
      <w:pPr>
        <w:pStyle w:val="ae"/>
        <w:spacing w:before="0" w:beforeAutospacing="0" w:after="125" w:afterAutospacing="0" w:line="180" w:lineRule="atLeast"/>
      </w:pPr>
      <w:proofErr w:type="gramStart"/>
      <w:r>
        <w:t xml:space="preserve">- </w:t>
      </w:r>
      <w:r w:rsidR="00C77ED6">
        <w:t>Р</w:t>
      </w:r>
      <w:r w:rsidR="00683449">
        <w:t>аспоряжение № 12/1234 «Об утверждении муниципального задания на оказание муниципальных услуг муниципальным бюджетным учреждением «Клубно-спортивный комплекс», муниципальным бюджетным учреждением культуры «</w:t>
      </w:r>
      <w:proofErr w:type="spellStart"/>
      <w:r w:rsidR="00683449">
        <w:t>Вуктыльская</w:t>
      </w:r>
      <w:proofErr w:type="spellEnd"/>
      <w:r w:rsidR="00683449">
        <w:t xml:space="preserve"> центральная библиотека» и муниципальными бюджетными учреждениями дополнительного образования «Детская художественная школа» г. Вуктыл, «Детская музыкальная школа» г. Вуктыл, «Комплексная детско-юношеская спортивная школа» г. Вуктыл на 2018 год и плановый период 2019 и 2020годы»</w:t>
      </w:r>
      <w:proofErr w:type="gramEnd"/>
    </w:p>
    <w:p w:rsidR="00FE3371" w:rsidRDefault="00FE3371" w:rsidP="00FE3371">
      <w:pPr>
        <w:pStyle w:val="ac"/>
        <w:rPr>
          <w:rFonts w:ascii="Times New Roman" w:hAnsi="Times New Roman" w:cs="Times New Roman"/>
          <w:sz w:val="24"/>
          <w:szCs w:val="24"/>
          <w:lang w:eastAsia="ru-RU"/>
        </w:rPr>
      </w:pPr>
      <w:r w:rsidRPr="00FE3371">
        <w:rPr>
          <w:rFonts w:ascii="Times New Roman" w:hAnsi="Times New Roman" w:cs="Times New Roman"/>
          <w:sz w:val="24"/>
          <w:szCs w:val="24"/>
          <w:lang w:eastAsia="ru-RU"/>
        </w:rPr>
        <w:t>-  Региональная программа «Непрерывное образование библиотечных работников Республики Коми на 2018-2020 гг.» (утверждена приказом Министерства культуры, туризма и архивного дела № 377-од от 30 июля 2018 года).</w:t>
      </w:r>
    </w:p>
    <w:p w:rsidR="00FE3371" w:rsidRPr="00FE3371" w:rsidRDefault="00FE3371" w:rsidP="00FE3371">
      <w:pPr>
        <w:pStyle w:val="ac"/>
        <w:rPr>
          <w:rFonts w:ascii="Times New Roman" w:hAnsi="Times New Roman" w:cs="Times New Roman"/>
          <w:sz w:val="24"/>
          <w:szCs w:val="24"/>
          <w:lang w:eastAsia="ru-RU"/>
        </w:rPr>
      </w:pPr>
    </w:p>
    <w:p w:rsidR="00EA1A91" w:rsidRPr="00B86200" w:rsidRDefault="00EA1A91" w:rsidP="00EA1A91">
      <w:pPr>
        <w:pStyle w:val="ac"/>
        <w:rPr>
          <w:rFonts w:ascii="Times New Roman" w:hAnsi="Times New Roman" w:cs="Times New Roman"/>
          <w:sz w:val="24"/>
          <w:szCs w:val="24"/>
          <w:lang w:eastAsia="ru-RU"/>
        </w:rPr>
      </w:pPr>
      <w:r w:rsidRPr="00B86200">
        <w:rPr>
          <w:lang w:eastAsia="ru-RU"/>
        </w:rPr>
        <w:t xml:space="preserve">- </w:t>
      </w:r>
      <w:r w:rsidRPr="00B86200">
        <w:rPr>
          <w:rFonts w:ascii="Times New Roman" w:hAnsi="Times New Roman" w:cs="Times New Roman"/>
          <w:sz w:val="24"/>
          <w:szCs w:val="24"/>
          <w:lang w:eastAsia="ru-RU"/>
        </w:rPr>
        <w:t xml:space="preserve"> постановление администрации  городского округа  «Вуктыл» от 14 октября  2016 г. № 10/560 «Об утверждении муниципальной программы городского округа  «Вуктыл»  «Развитие культуры»</w:t>
      </w:r>
    </w:p>
    <w:p w:rsidR="00EA1A91" w:rsidRPr="00B86200" w:rsidRDefault="00EA1A91" w:rsidP="00EA1A91">
      <w:pPr>
        <w:pStyle w:val="ac"/>
        <w:rPr>
          <w:rFonts w:ascii="Times New Roman" w:hAnsi="Times New Roman" w:cs="Times New Roman"/>
          <w:sz w:val="24"/>
          <w:szCs w:val="24"/>
          <w:lang w:eastAsia="ru-RU"/>
        </w:rPr>
      </w:pPr>
      <w:r w:rsidRPr="00B86200">
        <w:rPr>
          <w:rFonts w:ascii="Times New Roman" w:hAnsi="Times New Roman" w:cs="Times New Roman"/>
          <w:sz w:val="24"/>
          <w:szCs w:val="24"/>
          <w:lang w:eastAsia="ru-RU"/>
        </w:rPr>
        <w:t>-  постановление администрации  городского округа  «Вуктыл» от 14 октября  2016 г. № 10/557 «Об утверждении муниципальной программы городского округа  «Вуктыл»  «Социальное развитие и защита населения»</w:t>
      </w:r>
    </w:p>
    <w:p w:rsidR="00EA1A91" w:rsidRPr="00B86200" w:rsidRDefault="00EA1A91" w:rsidP="00EA1A91">
      <w:pPr>
        <w:pStyle w:val="ac"/>
        <w:rPr>
          <w:rFonts w:ascii="Times New Roman" w:hAnsi="Times New Roman" w:cs="Times New Roman"/>
          <w:sz w:val="24"/>
          <w:szCs w:val="24"/>
          <w:lang w:eastAsia="ru-RU"/>
        </w:rPr>
      </w:pPr>
      <w:r w:rsidRPr="00B86200">
        <w:rPr>
          <w:rFonts w:ascii="Times New Roman" w:hAnsi="Times New Roman" w:cs="Times New Roman"/>
          <w:sz w:val="24"/>
          <w:szCs w:val="24"/>
          <w:lang w:eastAsia="ru-RU"/>
        </w:rPr>
        <w:t>-  постановление администрации  городского округа  «Вуктыл» от 14 октября  2016 г. № 10/565 «Об утверждении муниципальной программы городского округа  «Вуктыл»  «Безопасность жизнедеятельности населения» </w:t>
      </w:r>
    </w:p>
    <w:p w:rsidR="000E0393" w:rsidRPr="00B86200" w:rsidRDefault="00D42511" w:rsidP="00EA1A91">
      <w:pPr>
        <w:pStyle w:val="ac"/>
        <w:rPr>
          <w:rFonts w:ascii="Times New Roman" w:hAnsi="Times New Roman" w:cs="Times New Roman"/>
          <w:sz w:val="24"/>
          <w:szCs w:val="24"/>
          <w:lang w:eastAsia="ru-RU"/>
        </w:rPr>
      </w:pPr>
      <w:r w:rsidRPr="00B86200">
        <w:rPr>
          <w:rFonts w:ascii="Times New Roman" w:hAnsi="Times New Roman" w:cs="Times New Roman"/>
          <w:sz w:val="24"/>
          <w:szCs w:val="24"/>
          <w:lang w:eastAsia="ru-RU"/>
        </w:rPr>
        <w:t xml:space="preserve">- постановление администрации  городского округа  «Вуктыл» от14 октября  2016 г. № 10/563 </w:t>
      </w:r>
    </w:p>
    <w:p w:rsidR="000E0393" w:rsidRPr="00EA1A91" w:rsidRDefault="00D42511" w:rsidP="00EA1A91">
      <w:pPr>
        <w:pStyle w:val="ac"/>
        <w:rPr>
          <w:rFonts w:ascii="Times New Roman" w:hAnsi="Times New Roman" w:cs="Times New Roman"/>
          <w:sz w:val="24"/>
          <w:szCs w:val="24"/>
          <w:lang w:eastAsia="ru-RU"/>
        </w:rPr>
      </w:pPr>
      <w:r w:rsidRPr="00B86200">
        <w:rPr>
          <w:rFonts w:ascii="Times New Roman" w:hAnsi="Times New Roman" w:cs="Times New Roman"/>
          <w:sz w:val="24"/>
          <w:szCs w:val="24"/>
          <w:lang w:eastAsia="ru-RU"/>
        </w:rPr>
        <w:t xml:space="preserve">Об утверждении муниципальной программы городского округа  «Вуктыл» «Развития строительства и жилищно-коммунального комплекса, энергосбережения и повышение </w:t>
      </w:r>
      <w:proofErr w:type="spellStart"/>
      <w:r w:rsidRPr="00B86200">
        <w:rPr>
          <w:rFonts w:ascii="Times New Roman" w:hAnsi="Times New Roman" w:cs="Times New Roman"/>
          <w:sz w:val="24"/>
          <w:szCs w:val="24"/>
          <w:lang w:eastAsia="ru-RU"/>
        </w:rPr>
        <w:t>энергноэффективности</w:t>
      </w:r>
      <w:proofErr w:type="spellEnd"/>
      <w:r w:rsidRPr="00B86200">
        <w:rPr>
          <w:rFonts w:ascii="Times New Roman" w:hAnsi="Times New Roman" w:cs="Times New Roman"/>
          <w:sz w:val="24"/>
          <w:szCs w:val="24"/>
          <w:lang w:eastAsia="ru-RU"/>
        </w:rPr>
        <w:t>»</w:t>
      </w:r>
    </w:p>
    <w:p w:rsidR="00B86200" w:rsidRDefault="00B86200" w:rsidP="00B86200">
      <w:pPr>
        <w:pStyle w:val="ac"/>
        <w:rPr>
          <w:rFonts w:ascii="Times New Roman" w:hAnsi="Times New Roman" w:cs="Times New Roman"/>
          <w:sz w:val="24"/>
          <w:szCs w:val="24"/>
        </w:rPr>
      </w:pPr>
      <w:r>
        <w:rPr>
          <w:rFonts w:ascii="Times New Roman" w:hAnsi="Times New Roman" w:cs="Times New Roman"/>
          <w:sz w:val="24"/>
          <w:szCs w:val="24"/>
        </w:rPr>
        <w:t xml:space="preserve">- </w:t>
      </w:r>
      <w:r w:rsidR="00A04BC1">
        <w:rPr>
          <w:rFonts w:ascii="Times New Roman" w:hAnsi="Times New Roman" w:cs="Times New Roman"/>
          <w:sz w:val="24"/>
          <w:szCs w:val="24"/>
        </w:rPr>
        <w:t xml:space="preserve">Распоряжение от 26.09.2019г. №09/796 «Об утверждении плана мероприятий по реализации на территории ГО «Вуктыл» в 2019-2021гг. </w:t>
      </w:r>
      <w:r w:rsidRPr="00B3250D">
        <w:rPr>
          <w:rFonts w:ascii="Times New Roman" w:hAnsi="Times New Roman" w:cs="Times New Roman"/>
          <w:sz w:val="24"/>
          <w:szCs w:val="24"/>
        </w:rPr>
        <w:t>Стратегии государственной</w:t>
      </w:r>
      <w:r>
        <w:rPr>
          <w:rFonts w:ascii="Times New Roman" w:hAnsi="Times New Roman" w:cs="Times New Roman"/>
          <w:sz w:val="24"/>
          <w:szCs w:val="24"/>
        </w:rPr>
        <w:t xml:space="preserve"> </w:t>
      </w:r>
      <w:r w:rsidRPr="00B3250D">
        <w:rPr>
          <w:rFonts w:ascii="Times New Roman" w:hAnsi="Times New Roman" w:cs="Times New Roman"/>
          <w:sz w:val="24"/>
          <w:szCs w:val="24"/>
        </w:rPr>
        <w:t xml:space="preserve">культурной </w:t>
      </w:r>
      <w:proofErr w:type="gramStart"/>
      <w:r w:rsidRPr="00B3250D">
        <w:rPr>
          <w:rFonts w:ascii="Times New Roman" w:hAnsi="Times New Roman" w:cs="Times New Roman"/>
          <w:sz w:val="24"/>
          <w:szCs w:val="24"/>
        </w:rPr>
        <w:t>политики на период</w:t>
      </w:r>
      <w:proofErr w:type="gramEnd"/>
      <w:r>
        <w:rPr>
          <w:rFonts w:ascii="Times New Roman" w:hAnsi="Times New Roman" w:cs="Times New Roman"/>
          <w:sz w:val="24"/>
          <w:szCs w:val="24"/>
        </w:rPr>
        <w:t xml:space="preserve"> </w:t>
      </w:r>
      <w:r w:rsidRPr="00B3250D">
        <w:rPr>
          <w:rFonts w:ascii="Times New Roman" w:hAnsi="Times New Roman" w:cs="Times New Roman"/>
          <w:sz w:val="24"/>
          <w:szCs w:val="24"/>
        </w:rPr>
        <w:t>до 2030 года</w:t>
      </w:r>
      <w:r>
        <w:rPr>
          <w:rFonts w:ascii="Times New Roman" w:hAnsi="Times New Roman" w:cs="Times New Roman"/>
          <w:sz w:val="24"/>
          <w:szCs w:val="24"/>
        </w:rPr>
        <w:t>.</w:t>
      </w:r>
    </w:p>
    <w:p w:rsidR="008E78A8" w:rsidRDefault="008E78A8" w:rsidP="00B86200">
      <w:pPr>
        <w:pStyle w:val="Default"/>
        <w:rPr>
          <w:rFonts w:ascii="Times New Roman" w:hAnsi="Times New Roman" w:cs="Times New Roman"/>
          <w:b/>
          <w:bCs/>
        </w:rPr>
      </w:pPr>
    </w:p>
    <w:p w:rsidR="00B86200" w:rsidRDefault="00B86200" w:rsidP="00505428">
      <w:pPr>
        <w:pStyle w:val="Default"/>
        <w:jc w:val="center"/>
        <w:rPr>
          <w:rFonts w:ascii="Times New Roman" w:hAnsi="Times New Roman" w:cs="Times New Roman"/>
          <w:b/>
          <w:bCs/>
        </w:rPr>
      </w:pPr>
    </w:p>
    <w:p w:rsidR="00A80614" w:rsidRDefault="005F1A86" w:rsidP="00505428">
      <w:pPr>
        <w:pStyle w:val="Default"/>
        <w:jc w:val="center"/>
        <w:rPr>
          <w:rFonts w:ascii="Times New Roman" w:hAnsi="Times New Roman" w:cs="Times New Roman"/>
          <w:b/>
          <w:bCs/>
        </w:rPr>
      </w:pPr>
      <w:r w:rsidRPr="00505428">
        <w:rPr>
          <w:rFonts w:ascii="Times New Roman" w:hAnsi="Times New Roman" w:cs="Times New Roman"/>
          <w:b/>
          <w:bCs/>
        </w:rPr>
        <w:t>2</w:t>
      </w:r>
      <w:r w:rsidR="00A80614" w:rsidRPr="00505428">
        <w:rPr>
          <w:rFonts w:ascii="Times New Roman" w:hAnsi="Times New Roman" w:cs="Times New Roman"/>
          <w:b/>
          <w:bCs/>
        </w:rPr>
        <w:t>. Библиотечная сеть</w:t>
      </w:r>
    </w:p>
    <w:p w:rsidR="00505428" w:rsidRDefault="00505428" w:rsidP="00505428">
      <w:pPr>
        <w:pStyle w:val="Default"/>
        <w:rPr>
          <w:rFonts w:ascii="Times New Roman" w:hAnsi="Times New Roman" w:cs="Times New Roman"/>
          <w:b/>
          <w:bCs/>
        </w:rPr>
      </w:pPr>
    </w:p>
    <w:p w:rsidR="005C1CC7" w:rsidRPr="005C1CC7" w:rsidRDefault="00C85ABC" w:rsidP="005C1CC7">
      <w:pPr>
        <w:rPr>
          <w:rFonts w:ascii="Times New Roman" w:hAnsi="Times New Roman" w:cs="Times New Roman"/>
          <w:b/>
          <w:i/>
          <w:sz w:val="24"/>
          <w:szCs w:val="24"/>
        </w:rPr>
      </w:pPr>
      <w:r>
        <w:rPr>
          <w:rFonts w:ascii="Times New Roman" w:eastAsia="Calibri" w:hAnsi="Times New Roman" w:cs="Times New Roman"/>
          <w:sz w:val="24"/>
          <w:szCs w:val="24"/>
        </w:rPr>
        <w:t xml:space="preserve">2.1.  </w:t>
      </w:r>
      <w:r w:rsidR="00505428" w:rsidRPr="00505428">
        <w:rPr>
          <w:rFonts w:ascii="Times New Roman" w:eastAsia="Calibri" w:hAnsi="Times New Roman" w:cs="Times New Roman"/>
          <w:sz w:val="24"/>
          <w:szCs w:val="24"/>
        </w:rPr>
        <w:t>В ЦБС входит: центральная,  детская библиотеки и</w:t>
      </w:r>
      <w:r w:rsidR="0030071F">
        <w:rPr>
          <w:rFonts w:ascii="Times New Roman" w:eastAsia="Calibri" w:hAnsi="Times New Roman" w:cs="Times New Roman"/>
          <w:sz w:val="24"/>
          <w:szCs w:val="24"/>
        </w:rPr>
        <w:t xml:space="preserve"> три </w:t>
      </w:r>
      <w:r w:rsidR="00505428" w:rsidRPr="00505428">
        <w:rPr>
          <w:rFonts w:ascii="Times New Roman" w:eastAsia="Calibri" w:hAnsi="Times New Roman" w:cs="Times New Roman"/>
          <w:sz w:val="24"/>
          <w:szCs w:val="24"/>
        </w:rPr>
        <w:t xml:space="preserve"> филиал</w:t>
      </w:r>
      <w:r w:rsidR="0030071F">
        <w:rPr>
          <w:rFonts w:ascii="Times New Roman" w:eastAsia="Calibri" w:hAnsi="Times New Roman" w:cs="Times New Roman"/>
          <w:sz w:val="24"/>
          <w:szCs w:val="24"/>
        </w:rPr>
        <w:t xml:space="preserve">а </w:t>
      </w:r>
      <w:r w:rsidR="00505428" w:rsidRPr="00505428">
        <w:rPr>
          <w:rFonts w:ascii="Times New Roman" w:eastAsia="Calibri" w:hAnsi="Times New Roman" w:cs="Times New Roman"/>
          <w:sz w:val="24"/>
          <w:szCs w:val="24"/>
        </w:rPr>
        <w:t>(</w:t>
      </w:r>
      <w:proofErr w:type="spellStart"/>
      <w:r w:rsidR="00505428" w:rsidRPr="00505428">
        <w:rPr>
          <w:rFonts w:ascii="Times New Roman" w:eastAsia="Calibri" w:hAnsi="Times New Roman" w:cs="Times New Roman"/>
          <w:sz w:val="24"/>
          <w:szCs w:val="24"/>
        </w:rPr>
        <w:t>Дутовский</w:t>
      </w:r>
      <w:proofErr w:type="spellEnd"/>
      <w:r w:rsidR="00505428" w:rsidRPr="00505428">
        <w:rPr>
          <w:rFonts w:ascii="Times New Roman" w:eastAsia="Calibri" w:hAnsi="Times New Roman" w:cs="Times New Roman"/>
          <w:sz w:val="24"/>
          <w:szCs w:val="24"/>
        </w:rPr>
        <w:t xml:space="preserve"> филиал №1, </w:t>
      </w:r>
      <w:proofErr w:type="spellStart"/>
      <w:r w:rsidR="00505428" w:rsidRPr="00505428">
        <w:rPr>
          <w:rFonts w:ascii="Times New Roman" w:eastAsia="Calibri" w:hAnsi="Times New Roman" w:cs="Times New Roman"/>
          <w:sz w:val="24"/>
          <w:szCs w:val="24"/>
        </w:rPr>
        <w:t>Подчерский</w:t>
      </w:r>
      <w:proofErr w:type="spellEnd"/>
      <w:r w:rsidR="00505428" w:rsidRPr="00505428">
        <w:rPr>
          <w:rFonts w:ascii="Times New Roman" w:eastAsia="Calibri" w:hAnsi="Times New Roman" w:cs="Times New Roman"/>
          <w:sz w:val="24"/>
          <w:szCs w:val="24"/>
        </w:rPr>
        <w:t xml:space="preserve"> филиал №5</w:t>
      </w:r>
      <w:r w:rsidR="005C1CC7">
        <w:rPr>
          <w:rFonts w:ascii="Times New Roman" w:eastAsia="Calibri" w:hAnsi="Times New Roman" w:cs="Times New Roman"/>
          <w:sz w:val="24"/>
          <w:szCs w:val="24"/>
        </w:rPr>
        <w:t xml:space="preserve">, </w:t>
      </w:r>
      <w:proofErr w:type="spellStart"/>
      <w:r w:rsidR="005C1CC7">
        <w:rPr>
          <w:rFonts w:ascii="Times New Roman" w:eastAsia="Calibri" w:hAnsi="Times New Roman" w:cs="Times New Roman"/>
          <w:sz w:val="24"/>
          <w:szCs w:val="24"/>
        </w:rPr>
        <w:t>Соплеский</w:t>
      </w:r>
      <w:proofErr w:type="spellEnd"/>
      <w:r w:rsidR="005C1CC7" w:rsidRPr="00505428">
        <w:rPr>
          <w:rFonts w:ascii="Times New Roman" w:eastAsia="Calibri" w:hAnsi="Times New Roman" w:cs="Times New Roman"/>
          <w:sz w:val="24"/>
          <w:szCs w:val="24"/>
        </w:rPr>
        <w:t xml:space="preserve"> филиал №</w:t>
      </w:r>
      <w:r w:rsidR="005C1CC7">
        <w:rPr>
          <w:rFonts w:ascii="Times New Roman" w:eastAsia="Calibri" w:hAnsi="Times New Roman" w:cs="Times New Roman"/>
          <w:sz w:val="24"/>
          <w:szCs w:val="24"/>
        </w:rPr>
        <w:t>7</w:t>
      </w:r>
      <w:r w:rsidR="00505428" w:rsidRPr="00505428">
        <w:rPr>
          <w:rFonts w:ascii="Times New Roman" w:eastAsia="Calibri" w:hAnsi="Times New Roman" w:cs="Times New Roman"/>
          <w:sz w:val="24"/>
          <w:szCs w:val="24"/>
        </w:rPr>
        <w:t xml:space="preserve">). </w:t>
      </w:r>
      <w:proofErr w:type="spellStart"/>
      <w:proofErr w:type="gramStart"/>
      <w:r w:rsidR="005C1CC7">
        <w:rPr>
          <w:rFonts w:ascii="Times New Roman" w:eastAsia="Calibri" w:hAnsi="Times New Roman" w:cs="Times New Roman"/>
          <w:sz w:val="24"/>
          <w:szCs w:val="24"/>
        </w:rPr>
        <w:t>Соплеский</w:t>
      </w:r>
      <w:proofErr w:type="spellEnd"/>
      <w:r w:rsidR="005C1CC7">
        <w:rPr>
          <w:rFonts w:ascii="Times New Roman" w:eastAsia="Calibri" w:hAnsi="Times New Roman" w:cs="Times New Roman"/>
          <w:sz w:val="24"/>
          <w:szCs w:val="24"/>
        </w:rPr>
        <w:t xml:space="preserve"> ф</w:t>
      </w:r>
      <w:r w:rsidR="00505428" w:rsidRPr="00505428">
        <w:rPr>
          <w:rFonts w:ascii="Times New Roman" w:eastAsia="Calibri" w:hAnsi="Times New Roman" w:cs="Times New Roman"/>
          <w:sz w:val="24"/>
          <w:szCs w:val="24"/>
        </w:rPr>
        <w:t xml:space="preserve">илиал  </w:t>
      </w:r>
      <w:r w:rsidR="005C1CC7">
        <w:rPr>
          <w:rFonts w:ascii="Times New Roman" w:eastAsia="Calibri" w:hAnsi="Times New Roman" w:cs="Times New Roman"/>
          <w:sz w:val="24"/>
          <w:szCs w:val="24"/>
        </w:rPr>
        <w:t>открыт</w:t>
      </w:r>
      <w:r w:rsidR="005C1CC7" w:rsidRPr="00505428">
        <w:rPr>
          <w:rFonts w:ascii="Times New Roman" w:eastAsia="Calibri" w:hAnsi="Times New Roman" w:cs="Times New Roman"/>
          <w:sz w:val="24"/>
          <w:szCs w:val="24"/>
        </w:rPr>
        <w:t xml:space="preserve"> на 0,5 ставки</w:t>
      </w:r>
      <w:r w:rsidR="005C1CC7">
        <w:rPr>
          <w:rFonts w:ascii="Times New Roman" w:eastAsia="Calibri" w:hAnsi="Times New Roman" w:cs="Times New Roman"/>
          <w:sz w:val="24"/>
          <w:szCs w:val="24"/>
        </w:rPr>
        <w:t xml:space="preserve"> с 01.09.2017 года, </w:t>
      </w:r>
      <w:proofErr w:type="spellStart"/>
      <w:r w:rsidR="00505428" w:rsidRPr="00505428">
        <w:rPr>
          <w:rFonts w:ascii="Times New Roman" w:eastAsia="Calibri" w:hAnsi="Times New Roman" w:cs="Times New Roman"/>
          <w:sz w:val="24"/>
          <w:szCs w:val="24"/>
        </w:rPr>
        <w:t>Шердинск</w:t>
      </w:r>
      <w:r w:rsidR="005C1CC7">
        <w:rPr>
          <w:rFonts w:ascii="Times New Roman" w:eastAsia="Calibri" w:hAnsi="Times New Roman" w:cs="Times New Roman"/>
          <w:sz w:val="24"/>
          <w:szCs w:val="24"/>
        </w:rPr>
        <w:t>ий</w:t>
      </w:r>
      <w:proofErr w:type="spellEnd"/>
      <w:r w:rsidR="005C1CC7">
        <w:rPr>
          <w:rFonts w:ascii="Times New Roman" w:eastAsia="Calibri" w:hAnsi="Times New Roman" w:cs="Times New Roman"/>
          <w:sz w:val="24"/>
          <w:szCs w:val="24"/>
        </w:rPr>
        <w:t xml:space="preserve"> филиал (на 0,5 ставки) закрыт с 01.01.2018г.  (</w:t>
      </w:r>
      <w:r w:rsidR="005C1CC7" w:rsidRPr="005C1CC7">
        <w:rPr>
          <w:rFonts w:ascii="Times New Roman" w:hAnsi="Times New Roman" w:cs="Times New Roman"/>
          <w:i/>
          <w:sz w:val="24"/>
          <w:szCs w:val="24"/>
        </w:rPr>
        <w:t>на основании постановления №06/592 «О внесении изменения в постановление администрации муниципального района «Вуктыл» от 02 сентября 2011 года №09/884 «Об утверждении Устава районного муниципального бюджетного учреждения культуры «</w:t>
      </w:r>
      <w:proofErr w:type="spellStart"/>
      <w:r w:rsidR="005C1CC7" w:rsidRPr="005C1CC7">
        <w:rPr>
          <w:rFonts w:ascii="Times New Roman" w:hAnsi="Times New Roman" w:cs="Times New Roman"/>
          <w:i/>
          <w:sz w:val="24"/>
          <w:szCs w:val="24"/>
        </w:rPr>
        <w:t>Вуктыльскаямежпоселенческая</w:t>
      </w:r>
      <w:proofErr w:type="spellEnd"/>
      <w:r w:rsidR="005C1CC7" w:rsidRPr="005C1CC7">
        <w:rPr>
          <w:rFonts w:ascii="Times New Roman" w:hAnsi="Times New Roman" w:cs="Times New Roman"/>
          <w:i/>
          <w:sz w:val="24"/>
          <w:szCs w:val="24"/>
        </w:rPr>
        <w:t xml:space="preserve"> центральная библиотека»</w:t>
      </w:r>
      <w:r w:rsidR="00AF45A6">
        <w:rPr>
          <w:rFonts w:ascii="Times New Roman" w:hAnsi="Times New Roman" w:cs="Times New Roman"/>
          <w:i/>
          <w:sz w:val="24"/>
          <w:szCs w:val="24"/>
        </w:rPr>
        <w:t>.</w:t>
      </w:r>
      <w:proofErr w:type="gramEnd"/>
      <w:r w:rsidR="00AF45A6">
        <w:rPr>
          <w:rFonts w:ascii="Times New Roman" w:hAnsi="Times New Roman" w:cs="Times New Roman"/>
          <w:i/>
          <w:sz w:val="24"/>
          <w:szCs w:val="24"/>
        </w:rPr>
        <w:t xml:space="preserve"> С ноября 2019 года в структуру библиотеки входит «Информационный центр»</w:t>
      </w:r>
    </w:p>
    <w:p w:rsidR="005C1CC7" w:rsidRDefault="005C1CC7" w:rsidP="00505428">
      <w:pPr>
        <w:pStyle w:val="ac"/>
        <w:rPr>
          <w:rFonts w:ascii="Times New Roman" w:eastAsia="Calibri" w:hAnsi="Times New Roman" w:cs="Times New Roman"/>
          <w:sz w:val="24"/>
          <w:szCs w:val="24"/>
        </w:rPr>
      </w:pPr>
    </w:p>
    <w:p w:rsidR="003E5A9A" w:rsidRPr="00C85ABC" w:rsidRDefault="005F1A86" w:rsidP="003E5A9A">
      <w:pPr>
        <w:pStyle w:val="Default"/>
        <w:jc w:val="both"/>
        <w:rPr>
          <w:rFonts w:ascii="Times New Roman" w:hAnsi="Times New Roman" w:cs="Times New Roman"/>
        </w:rPr>
      </w:pPr>
      <w:r>
        <w:rPr>
          <w:rFonts w:ascii="Times New Roman" w:hAnsi="Times New Roman" w:cs="Times New Roman"/>
        </w:rPr>
        <w:t>2</w:t>
      </w:r>
      <w:r w:rsidR="00946E8B">
        <w:rPr>
          <w:rFonts w:ascii="Times New Roman" w:hAnsi="Times New Roman" w:cs="Times New Roman"/>
        </w:rPr>
        <w:t>.2</w:t>
      </w:r>
      <w:r w:rsidR="00946E8B" w:rsidRPr="00C85ABC">
        <w:rPr>
          <w:rFonts w:ascii="Times New Roman" w:hAnsi="Times New Roman" w:cs="Times New Roman"/>
        </w:rPr>
        <w:t xml:space="preserve">. </w:t>
      </w:r>
      <w:proofErr w:type="spellStart"/>
      <w:r w:rsidR="00946E8B" w:rsidRPr="00C85ABC">
        <w:rPr>
          <w:rFonts w:ascii="Times New Roman" w:hAnsi="Times New Roman" w:cs="Times New Roman"/>
        </w:rPr>
        <w:t>Внестационарное</w:t>
      </w:r>
      <w:proofErr w:type="spellEnd"/>
      <w:r w:rsidR="00946E8B" w:rsidRPr="00C85ABC">
        <w:rPr>
          <w:rFonts w:ascii="Times New Roman" w:hAnsi="Times New Roman" w:cs="Times New Roman"/>
        </w:rPr>
        <w:t xml:space="preserve"> библиотечное обслуживание:</w:t>
      </w:r>
    </w:p>
    <w:p w:rsidR="003E5A9A" w:rsidRDefault="003E5A9A" w:rsidP="003E5A9A">
      <w:pPr>
        <w:pStyle w:val="Default"/>
        <w:jc w:val="both"/>
        <w:rPr>
          <w:rFonts w:ascii="Times New Roman" w:hAnsi="Times New Roman" w:cs="Times New Roman"/>
        </w:rPr>
      </w:pPr>
      <w:r w:rsidRPr="00C85ABC">
        <w:rPr>
          <w:rFonts w:ascii="Times New Roman" w:hAnsi="Times New Roman" w:cs="Times New Roman"/>
        </w:rPr>
        <w:t xml:space="preserve">- количество единиц </w:t>
      </w:r>
      <w:proofErr w:type="spellStart"/>
      <w:r w:rsidRPr="00C85ABC">
        <w:rPr>
          <w:rFonts w:ascii="Times New Roman" w:hAnsi="Times New Roman" w:cs="Times New Roman"/>
        </w:rPr>
        <w:t>внестационарного</w:t>
      </w:r>
      <w:proofErr w:type="spellEnd"/>
      <w:r w:rsidRPr="00C85ABC">
        <w:rPr>
          <w:rFonts w:ascii="Times New Roman" w:hAnsi="Times New Roman" w:cs="Times New Roman"/>
        </w:rPr>
        <w:t xml:space="preserve"> обслуживания, в т.ч. в сельской местности, динамика;</w:t>
      </w:r>
    </w:p>
    <w:p w:rsidR="00C85ABC" w:rsidRPr="006E24C4" w:rsidRDefault="00C85ABC" w:rsidP="003E5A9A">
      <w:pPr>
        <w:pStyle w:val="Default"/>
        <w:jc w:val="both"/>
        <w:rPr>
          <w:rFonts w:ascii="Times New Roman" w:hAnsi="Times New Roman" w:cs="Times New Roman"/>
        </w:rPr>
      </w:pPr>
    </w:p>
    <w:tbl>
      <w:tblPr>
        <w:tblStyle w:val="a3"/>
        <w:tblW w:w="0" w:type="auto"/>
        <w:tblLook w:val="04A0"/>
      </w:tblPr>
      <w:tblGrid>
        <w:gridCol w:w="3284"/>
        <w:gridCol w:w="1949"/>
        <w:gridCol w:w="1949"/>
        <w:gridCol w:w="1949"/>
      </w:tblGrid>
      <w:tr w:rsidR="00AF45A6" w:rsidTr="00AF45A6">
        <w:tc>
          <w:tcPr>
            <w:tcW w:w="3284" w:type="dxa"/>
          </w:tcPr>
          <w:p w:rsidR="00AF45A6" w:rsidRDefault="00AF45A6" w:rsidP="00A80614">
            <w:pPr>
              <w:pStyle w:val="Default"/>
              <w:jc w:val="both"/>
              <w:rPr>
                <w:rFonts w:ascii="Times New Roman" w:hAnsi="Times New Roman" w:cs="Times New Roman"/>
                <w:highlight w:val="yellow"/>
              </w:rPr>
            </w:pPr>
          </w:p>
        </w:tc>
        <w:tc>
          <w:tcPr>
            <w:tcW w:w="1949" w:type="dxa"/>
          </w:tcPr>
          <w:p w:rsidR="00AF45A6" w:rsidRPr="00AF45A6" w:rsidRDefault="00AF45A6" w:rsidP="00AF45A6">
            <w:pPr>
              <w:pStyle w:val="Default"/>
              <w:jc w:val="center"/>
              <w:rPr>
                <w:rFonts w:ascii="Times New Roman" w:hAnsi="Times New Roman" w:cs="Times New Roman"/>
                <w:b/>
              </w:rPr>
            </w:pPr>
            <w:r w:rsidRPr="00AF45A6">
              <w:rPr>
                <w:rFonts w:ascii="Times New Roman" w:hAnsi="Times New Roman" w:cs="Times New Roman"/>
                <w:b/>
              </w:rPr>
              <w:t>2019</w:t>
            </w:r>
          </w:p>
        </w:tc>
        <w:tc>
          <w:tcPr>
            <w:tcW w:w="1949" w:type="dxa"/>
          </w:tcPr>
          <w:p w:rsidR="00AF45A6" w:rsidRPr="00AF45A6" w:rsidRDefault="00AF45A6" w:rsidP="00AF45A6">
            <w:pPr>
              <w:pStyle w:val="Default"/>
              <w:jc w:val="center"/>
              <w:rPr>
                <w:rFonts w:ascii="Times New Roman" w:hAnsi="Times New Roman" w:cs="Times New Roman"/>
                <w:b/>
              </w:rPr>
            </w:pPr>
            <w:r w:rsidRPr="00AF45A6">
              <w:rPr>
                <w:rFonts w:ascii="Times New Roman" w:hAnsi="Times New Roman" w:cs="Times New Roman"/>
                <w:b/>
              </w:rPr>
              <w:t>2018</w:t>
            </w:r>
          </w:p>
        </w:tc>
        <w:tc>
          <w:tcPr>
            <w:tcW w:w="1949" w:type="dxa"/>
          </w:tcPr>
          <w:p w:rsidR="00AF45A6" w:rsidRPr="00AF45A6" w:rsidRDefault="00AF45A6" w:rsidP="00AF45A6">
            <w:pPr>
              <w:pStyle w:val="Default"/>
              <w:jc w:val="center"/>
              <w:rPr>
                <w:rFonts w:ascii="Times New Roman" w:hAnsi="Times New Roman" w:cs="Times New Roman"/>
                <w:b/>
              </w:rPr>
            </w:pPr>
            <w:r w:rsidRPr="00AF45A6">
              <w:rPr>
                <w:rFonts w:ascii="Times New Roman" w:hAnsi="Times New Roman" w:cs="Times New Roman"/>
                <w:b/>
              </w:rPr>
              <w:t>2017</w:t>
            </w:r>
          </w:p>
        </w:tc>
      </w:tr>
      <w:tr w:rsidR="00AF45A6" w:rsidTr="00AF45A6">
        <w:tc>
          <w:tcPr>
            <w:tcW w:w="3284" w:type="dxa"/>
          </w:tcPr>
          <w:p w:rsidR="00AF45A6" w:rsidRPr="006E24C4" w:rsidRDefault="00AF45A6" w:rsidP="00A80614">
            <w:pPr>
              <w:pStyle w:val="Default"/>
              <w:jc w:val="both"/>
              <w:rPr>
                <w:rFonts w:ascii="Times New Roman" w:hAnsi="Times New Roman" w:cs="Times New Roman"/>
              </w:rPr>
            </w:pPr>
            <w:r>
              <w:rPr>
                <w:rFonts w:ascii="Times New Roman" w:hAnsi="Times New Roman" w:cs="Times New Roman"/>
              </w:rPr>
              <w:t>Центральная библиотека</w:t>
            </w:r>
          </w:p>
        </w:tc>
        <w:tc>
          <w:tcPr>
            <w:tcW w:w="1949" w:type="dxa"/>
          </w:tcPr>
          <w:p w:rsidR="00AF45A6" w:rsidRPr="006E24C4" w:rsidRDefault="00AF45A6" w:rsidP="00814785">
            <w:pPr>
              <w:pStyle w:val="Default"/>
              <w:jc w:val="center"/>
              <w:rPr>
                <w:rFonts w:ascii="Times New Roman" w:hAnsi="Times New Roman" w:cs="Times New Roman"/>
              </w:rPr>
            </w:pPr>
            <w:r>
              <w:rPr>
                <w:rFonts w:ascii="Times New Roman" w:hAnsi="Times New Roman" w:cs="Times New Roman"/>
              </w:rPr>
              <w:t>8</w:t>
            </w:r>
          </w:p>
        </w:tc>
        <w:tc>
          <w:tcPr>
            <w:tcW w:w="1949" w:type="dxa"/>
          </w:tcPr>
          <w:p w:rsidR="00AF45A6" w:rsidRPr="006E24C4" w:rsidRDefault="00AF45A6" w:rsidP="00AF45A6">
            <w:pPr>
              <w:pStyle w:val="Default"/>
              <w:jc w:val="center"/>
              <w:rPr>
                <w:rFonts w:ascii="Times New Roman" w:hAnsi="Times New Roman" w:cs="Times New Roman"/>
              </w:rPr>
            </w:pPr>
            <w:r>
              <w:rPr>
                <w:rFonts w:ascii="Times New Roman" w:hAnsi="Times New Roman" w:cs="Times New Roman"/>
              </w:rPr>
              <w:t>7</w:t>
            </w:r>
          </w:p>
        </w:tc>
        <w:tc>
          <w:tcPr>
            <w:tcW w:w="1949" w:type="dxa"/>
          </w:tcPr>
          <w:p w:rsidR="00AF45A6" w:rsidRPr="006E24C4" w:rsidRDefault="00AF45A6" w:rsidP="00AF45A6">
            <w:pPr>
              <w:pStyle w:val="Default"/>
              <w:jc w:val="center"/>
              <w:rPr>
                <w:rFonts w:ascii="Times New Roman" w:hAnsi="Times New Roman" w:cs="Times New Roman"/>
              </w:rPr>
            </w:pPr>
            <w:r>
              <w:rPr>
                <w:rFonts w:ascii="Times New Roman" w:hAnsi="Times New Roman" w:cs="Times New Roman"/>
              </w:rPr>
              <w:t>6</w:t>
            </w:r>
          </w:p>
        </w:tc>
      </w:tr>
      <w:tr w:rsidR="00AF45A6" w:rsidTr="00AF45A6">
        <w:tc>
          <w:tcPr>
            <w:tcW w:w="3284" w:type="dxa"/>
          </w:tcPr>
          <w:p w:rsidR="00AF45A6" w:rsidRPr="006E24C4" w:rsidRDefault="00AF45A6" w:rsidP="00A80614">
            <w:pPr>
              <w:pStyle w:val="Default"/>
              <w:jc w:val="both"/>
              <w:rPr>
                <w:rFonts w:ascii="Times New Roman" w:hAnsi="Times New Roman" w:cs="Times New Roman"/>
              </w:rPr>
            </w:pPr>
            <w:r>
              <w:rPr>
                <w:rFonts w:ascii="Times New Roman" w:hAnsi="Times New Roman" w:cs="Times New Roman"/>
              </w:rPr>
              <w:t>Детская библиотека</w:t>
            </w:r>
          </w:p>
        </w:tc>
        <w:tc>
          <w:tcPr>
            <w:tcW w:w="1949" w:type="dxa"/>
          </w:tcPr>
          <w:p w:rsidR="00AF45A6" w:rsidRPr="006E24C4" w:rsidRDefault="00AF45A6" w:rsidP="00814785">
            <w:pPr>
              <w:pStyle w:val="Default"/>
              <w:jc w:val="center"/>
              <w:rPr>
                <w:rFonts w:ascii="Times New Roman" w:hAnsi="Times New Roman" w:cs="Times New Roman"/>
              </w:rPr>
            </w:pPr>
            <w:r>
              <w:rPr>
                <w:rFonts w:ascii="Times New Roman" w:hAnsi="Times New Roman" w:cs="Times New Roman"/>
              </w:rPr>
              <w:t>2</w:t>
            </w:r>
          </w:p>
        </w:tc>
        <w:tc>
          <w:tcPr>
            <w:tcW w:w="1949" w:type="dxa"/>
          </w:tcPr>
          <w:p w:rsidR="00AF45A6" w:rsidRPr="006E24C4" w:rsidRDefault="00AF45A6" w:rsidP="00AF45A6">
            <w:pPr>
              <w:pStyle w:val="Default"/>
              <w:jc w:val="center"/>
              <w:rPr>
                <w:rFonts w:ascii="Times New Roman" w:hAnsi="Times New Roman" w:cs="Times New Roman"/>
              </w:rPr>
            </w:pPr>
            <w:r>
              <w:rPr>
                <w:rFonts w:ascii="Times New Roman" w:hAnsi="Times New Roman" w:cs="Times New Roman"/>
              </w:rPr>
              <w:t>2</w:t>
            </w:r>
          </w:p>
        </w:tc>
        <w:tc>
          <w:tcPr>
            <w:tcW w:w="1949" w:type="dxa"/>
          </w:tcPr>
          <w:p w:rsidR="00AF45A6" w:rsidRPr="006E24C4" w:rsidRDefault="00AF45A6" w:rsidP="00AF45A6">
            <w:pPr>
              <w:pStyle w:val="Default"/>
              <w:jc w:val="center"/>
              <w:rPr>
                <w:rFonts w:ascii="Times New Roman" w:hAnsi="Times New Roman" w:cs="Times New Roman"/>
              </w:rPr>
            </w:pPr>
            <w:r>
              <w:rPr>
                <w:rFonts w:ascii="Times New Roman" w:hAnsi="Times New Roman" w:cs="Times New Roman"/>
              </w:rPr>
              <w:t>1</w:t>
            </w:r>
          </w:p>
        </w:tc>
      </w:tr>
      <w:tr w:rsidR="00AF45A6" w:rsidTr="00AF45A6">
        <w:tc>
          <w:tcPr>
            <w:tcW w:w="3284" w:type="dxa"/>
          </w:tcPr>
          <w:p w:rsidR="00AF45A6" w:rsidRPr="006E24C4" w:rsidRDefault="00AF45A6" w:rsidP="00A80614">
            <w:pPr>
              <w:pStyle w:val="Default"/>
              <w:jc w:val="both"/>
              <w:rPr>
                <w:rFonts w:ascii="Times New Roman" w:hAnsi="Times New Roman" w:cs="Times New Roman"/>
              </w:rPr>
            </w:pPr>
            <w:r>
              <w:rPr>
                <w:rFonts w:ascii="Times New Roman" w:hAnsi="Times New Roman" w:cs="Times New Roman"/>
              </w:rPr>
              <w:t>Сельские филиалы</w:t>
            </w:r>
          </w:p>
        </w:tc>
        <w:tc>
          <w:tcPr>
            <w:tcW w:w="1949" w:type="dxa"/>
          </w:tcPr>
          <w:p w:rsidR="00AF45A6" w:rsidRPr="006E24C4" w:rsidRDefault="00AF45A6" w:rsidP="00814785">
            <w:pPr>
              <w:pStyle w:val="Default"/>
              <w:jc w:val="center"/>
              <w:rPr>
                <w:rFonts w:ascii="Times New Roman" w:hAnsi="Times New Roman" w:cs="Times New Roman"/>
              </w:rPr>
            </w:pPr>
            <w:r>
              <w:rPr>
                <w:rFonts w:ascii="Times New Roman" w:hAnsi="Times New Roman" w:cs="Times New Roman"/>
              </w:rPr>
              <w:t>6</w:t>
            </w:r>
          </w:p>
        </w:tc>
        <w:tc>
          <w:tcPr>
            <w:tcW w:w="1949" w:type="dxa"/>
          </w:tcPr>
          <w:p w:rsidR="00AF45A6" w:rsidRPr="006E24C4" w:rsidRDefault="00AF45A6" w:rsidP="00AF45A6">
            <w:pPr>
              <w:pStyle w:val="Default"/>
              <w:jc w:val="center"/>
              <w:rPr>
                <w:rFonts w:ascii="Times New Roman" w:hAnsi="Times New Roman" w:cs="Times New Roman"/>
              </w:rPr>
            </w:pPr>
            <w:r>
              <w:rPr>
                <w:rFonts w:ascii="Times New Roman" w:hAnsi="Times New Roman" w:cs="Times New Roman"/>
              </w:rPr>
              <w:t>6</w:t>
            </w:r>
          </w:p>
        </w:tc>
        <w:tc>
          <w:tcPr>
            <w:tcW w:w="1949" w:type="dxa"/>
          </w:tcPr>
          <w:p w:rsidR="00AF45A6" w:rsidRPr="006E24C4" w:rsidRDefault="00AF45A6" w:rsidP="00AF45A6">
            <w:pPr>
              <w:pStyle w:val="Default"/>
              <w:jc w:val="center"/>
              <w:rPr>
                <w:rFonts w:ascii="Times New Roman" w:hAnsi="Times New Roman" w:cs="Times New Roman"/>
              </w:rPr>
            </w:pPr>
            <w:r>
              <w:rPr>
                <w:rFonts w:ascii="Times New Roman" w:hAnsi="Times New Roman" w:cs="Times New Roman"/>
              </w:rPr>
              <w:t>7</w:t>
            </w:r>
          </w:p>
        </w:tc>
      </w:tr>
      <w:tr w:rsidR="00AF45A6" w:rsidTr="00AF45A6">
        <w:trPr>
          <w:trHeight w:val="349"/>
        </w:trPr>
        <w:tc>
          <w:tcPr>
            <w:tcW w:w="3284" w:type="dxa"/>
          </w:tcPr>
          <w:p w:rsidR="00AF45A6" w:rsidRDefault="00AF45A6" w:rsidP="00A80614">
            <w:pPr>
              <w:pStyle w:val="Default"/>
              <w:jc w:val="both"/>
              <w:rPr>
                <w:rFonts w:ascii="Times New Roman" w:hAnsi="Times New Roman" w:cs="Times New Roman"/>
                <w:highlight w:val="yellow"/>
              </w:rPr>
            </w:pPr>
            <w:r w:rsidRPr="006E24C4">
              <w:rPr>
                <w:rFonts w:ascii="Times New Roman" w:hAnsi="Times New Roman" w:cs="Times New Roman"/>
              </w:rPr>
              <w:t>Итого:</w:t>
            </w:r>
          </w:p>
        </w:tc>
        <w:tc>
          <w:tcPr>
            <w:tcW w:w="1949" w:type="dxa"/>
          </w:tcPr>
          <w:p w:rsidR="00AF45A6" w:rsidRPr="00AF45A6" w:rsidRDefault="00AF45A6" w:rsidP="00AF45A6">
            <w:pPr>
              <w:pStyle w:val="Default"/>
              <w:jc w:val="center"/>
              <w:rPr>
                <w:rFonts w:ascii="Times New Roman" w:hAnsi="Times New Roman" w:cs="Times New Roman"/>
                <w:b/>
              </w:rPr>
            </w:pPr>
            <w:r w:rsidRPr="00AF45A6">
              <w:rPr>
                <w:rFonts w:ascii="Times New Roman" w:hAnsi="Times New Roman" w:cs="Times New Roman"/>
                <w:b/>
              </w:rPr>
              <w:t>1</w:t>
            </w:r>
            <w:r>
              <w:rPr>
                <w:rFonts w:ascii="Times New Roman" w:hAnsi="Times New Roman" w:cs="Times New Roman"/>
                <w:b/>
              </w:rPr>
              <w:t>6</w:t>
            </w:r>
          </w:p>
        </w:tc>
        <w:tc>
          <w:tcPr>
            <w:tcW w:w="1949" w:type="dxa"/>
          </w:tcPr>
          <w:p w:rsidR="00AF45A6" w:rsidRPr="00AF45A6" w:rsidRDefault="00AF45A6" w:rsidP="00AF45A6">
            <w:pPr>
              <w:pStyle w:val="Default"/>
              <w:jc w:val="center"/>
              <w:rPr>
                <w:rFonts w:ascii="Times New Roman" w:hAnsi="Times New Roman" w:cs="Times New Roman"/>
                <w:b/>
              </w:rPr>
            </w:pPr>
            <w:r w:rsidRPr="00AF45A6">
              <w:rPr>
                <w:rFonts w:ascii="Times New Roman" w:hAnsi="Times New Roman" w:cs="Times New Roman"/>
                <w:b/>
              </w:rPr>
              <w:t>15</w:t>
            </w:r>
          </w:p>
        </w:tc>
        <w:tc>
          <w:tcPr>
            <w:tcW w:w="1949" w:type="dxa"/>
          </w:tcPr>
          <w:p w:rsidR="00AF45A6" w:rsidRPr="00AF45A6" w:rsidRDefault="00AF45A6" w:rsidP="00AF45A6">
            <w:pPr>
              <w:pStyle w:val="Default"/>
              <w:jc w:val="center"/>
              <w:rPr>
                <w:rFonts w:ascii="Times New Roman" w:hAnsi="Times New Roman" w:cs="Times New Roman"/>
                <w:b/>
              </w:rPr>
            </w:pPr>
            <w:r w:rsidRPr="00AF45A6">
              <w:rPr>
                <w:rFonts w:ascii="Times New Roman" w:hAnsi="Times New Roman" w:cs="Times New Roman"/>
                <w:b/>
              </w:rPr>
              <w:t>14</w:t>
            </w:r>
          </w:p>
        </w:tc>
      </w:tr>
    </w:tbl>
    <w:p w:rsidR="00F5154D" w:rsidRDefault="00F5154D" w:rsidP="00F5154D">
      <w:pPr>
        <w:pStyle w:val="Default"/>
        <w:jc w:val="both"/>
        <w:rPr>
          <w:rFonts w:ascii="Times New Roman" w:hAnsi="Times New Roman" w:cs="Times New Roman"/>
        </w:rPr>
      </w:pPr>
    </w:p>
    <w:p w:rsidR="00F5154D" w:rsidRDefault="00F5154D" w:rsidP="00F5154D">
      <w:pPr>
        <w:pStyle w:val="Default"/>
        <w:jc w:val="both"/>
        <w:rPr>
          <w:rFonts w:ascii="Times New Roman" w:hAnsi="Times New Roman" w:cs="Times New Roman"/>
        </w:rPr>
      </w:pPr>
      <w:r>
        <w:rPr>
          <w:rFonts w:ascii="Times New Roman" w:hAnsi="Times New Roman" w:cs="Times New Roman"/>
        </w:rPr>
        <w:t>- Ф</w:t>
      </w:r>
      <w:r w:rsidRPr="00C85ABC">
        <w:rPr>
          <w:rFonts w:ascii="Times New Roman" w:hAnsi="Times New Roman" w:cs="Times New Roman"/>
        </w:rPr>
        <w:t xml:space="preserve">ормы </w:t>
      </w:r>
      <w:proofErr w:type="spellStart"/>
      <w:r w:rsidRPr="00C85ABC">
        <w:rPr>
          <w:rFonts w:ascii="Times New Roman" w:hAnsi="Times New Roman" w:cs="Times New Roman"/>
        </w:rPr>
        <w:t>внестационарного</w:t>
      </w:r>
      <w:proofErr w:type="spellEnd"/>
      <w:r w:rsidRPr="00C85ABC">
        <w:rPr>
          <w:rFonts w:ascii="Times New Roman" w:hAnsi="Times New Roman" w:cs="Times New Roman"/>
        </w:rPr>
        <w:t xml:space="preserve"> обслуживания</w:t>
      </w:r>
      <w:r w:rsidRPr="00B00936">
        <w:rPr>
          <w:rFonts w:ascii="Times New Roman" w:hAnsi="Times New Roman" w:cs="Times New Roman"/>
        </w:rPr>
        <w:t>;</w:t>
      </w:r>
    </w:p>
    <w:p w:rsidR="00B03F74" w:rsidRPr="00B03F74" w:rsidRDefault="00B03F74" w:rsidP="00A80614">
      <w:pPr>
        <w:pStyle w:val="Default"/>
        <w:jc w:val="both"/>
        <w:rPr>
          <w:rFonts w:ascii="Times New Roman" w:hAnsi="Times New Roman" w:cs="Times New Roman"/>
        </w:rPr>
      </w:pPr>
      <w:r w:rsidRPr="00B03F74">
        <w:rPr>
          <w:rFonts w:ascii="Times New Roman" w:hAnsi="Times New Roman" w:cs="Times New Roman"/>
        </w:rPr>
        <w:t>Отк</w:t>
      </w:r>
      <w:r>
        <w:rPr>
          <w:rFonts w:ascii="Times New Roman" w:hAnsi="Times New Roman" w:cs="Times New Roman"/>
        </w:rPr>
        <w:t>рыты библиотечные уголки</w:t>
      </w:r>
      <w:r w:rsidR="00814785">
        <w:rPr>
          <w:rFonts w:ascii="Times New Roman" w:hAnsi="Times New Roman" w:cs="Times New Roman"/>
        </w:rPr>
        <w:t xml:space="preserve"> «Книга в дорогу» </w:t>
      </w:r>
      <w:r>
        <w:rPr>
          <w:rFonts w:ascii="Times New Roman" w:hAnsi="Times New Roman" w:cs="Times New Roman"/>
        </w:rPr>
        <w:t xml:space="preserve"> </w:t>
      </w:r>
      <w:r w:rsidR="00814785">
        <w:rPr>
          <w:rFonts w:ascii="Times New Roman" w:hAnsi="Times New Roman" w:cs="Times New Roman"/>
        </w:rPr>
        <w:t>с 2017 года и продолжают пополнят</w:t>
      </w:r>
      <w:r w:rsidR="00FE3371">
        <w:rPr>
          <w:rFonts w:ascii="Times New Roman" w:hAnsi="Times New Roman" w:cs="Times New Roman"/>
        </w:rPr>
        <w:t>ь</w:t>
      </w:r>
      <w:r w:rsidR="00814785">
        <w:rPr>
          <w:rFonts w:ascii="Times New Roman" w:hAnsi="Times New Roman" w:cs="Times New Roman"/>
        </w:rPr>
        <w:t xml:space="preserve">ся </w:t>
      </w:r>
      <w:r w:rsidR="00FE3371">
        <w:rPr>
          <w:rFonts w:ascii="Times New Roman" w:hAnsi="Times New Roman" w:cs="Times New Roman"/>
        </w:rPr>
        <w:t xml:space="preserve">в аэропорту и </w:t>
      </w:r>
      <w:proofErr w:type="spellStart"/>
      <w:r w:rsidR="00FE3371">
        <w:rPr>
          <w:rFonts w:ascii="Times New Roman" w:hAnsi="Times New Roman" w:cs="Times New Roman"/>
        </w:rPr>
        <w:t>т</w:t>
      </w:r>
      <w:r>
        <w:rPr>
          <w:rFonts w:ascii="Times New Roman" w:hAnsi="Times New Roman" w:cs="Times New Roman"/>
        </w:rPr>
        <w:t>рансагенстве</w:t>
      </w:r>
      <w:proofErr w:type="spellEnd"/>
      <w:r>
        <w:rPr>
          <w:rFonts w:ascii="Times New Roman" w:hAnsi="Times New Roman" w:cs="Times New Roman"/>
        </w:rPr>
        <w:t>, которые пользуются большим спросом.</w:t>
      </w:r>
      <w:r w:rsidR="00814785">
        <w:rPr>
          <w:rFonts w:ascii="Times New Roman" w:hAnsi="Times New Roman" w:cs="Times New Roman"/>
        </w:rPr>
        <w:t xml:space="preserve"> </w:t>
      </w:r>
      <w:r w:rsidR="00814785" w:rsidRPr="0091298C">
        <w:rPr>
          <w:rFonts w:ascii="Times New Roman" w:hAnsi="Times New Roman" w:cs="Times New Roman"/>
        </w:rPr>
        <w:t xml:space="preserve">Заключен договор с </w:t>
      </w:r>
      <w:r w:rsidR="0091298C">
        <w:rPr>
          <w:rFonts w:ascii="Times New Roman" w:hAnsi="Times New Roman" w:cs="Times New Roman"/>
        </w:rPr>
        <w:t>«</w:t>
      </w:r>
      <w:r w:rsidR="00814785" w:rsidRPr="0091298C">
        <w:rPr>
          <w:rFonts w:ascii="Times New Roman" w:hAnsi="Times New Roman" w:cs="Times New Roman"/>
        </w:rPr>
        <w:t>Национальным парком «</w:t>
      </w:r>
      <w:proofErr w:type="spellStart"/>
      <w:r w:rsidR="00814785" w:rsidRPr="0091298C">
        <w:rPr>
          <w:rFonts w:ascii="Times New Roman" w:hAnsi="Times New Roman" w:cs="Times New Roman"/>
        </w:rPr>
        <w:t>Югыд</w:t>
      </w:r>
      <w:proofErr w:type="spellEnd"/>
      <w:r w:rsidR="00814785" w:rsidRPr="0091298C">
        <w:rPr>
          <w:rFonts w:ascii="Times New Roman" w:hAnsi="Times New Roman" w:cs="Times New Roman"/>
        </w:rPr>
        <w:t xml:space="preserve"> </w:t>
      </w:r>
      <w:proofErr w:type="spellStart"/>
      <w:r w:rsidR="00814785" w:rsidRPr="0091298C">
        <w:rPr>
          <w:rFonts w:ascii="Times New Roman" w:hAnsi="Times New Roman" w:cs="Times New Roman"/>
        </w:rPr>
        <w:t>ва</w:t>
      </w:r>
      <w:proofErr w:type="spellEnd"/>
      <w:r w:rsidR="00814785" w:rsidRPr="0091298C">
        <w:rPr>
          <w:rFonts w:ascii="Times New Roman" w:hAnsi="Times New Roman" w:cs="Times New Roman"/>
        </w:rPr>
        <w:t>»</w:t>
      </w:r>
      <w:r w:rsidR="0091298C">
        <w:rPr>
          <w:rFonts w:ascii="Times New Roman" w:hAnsi="Times New Roman" w:cs="Times New Roman"/>
        </w:rPr>
        <w:t xml:space="preserve"> о доставке книг на инспекторские </w:t>
      </w:r>
      <w:proofErr w:type="spellStart"/>
      <w:r w:rsidR="00E44877">
        <w:rPr>
          <w:rFonts w:ascii="Times New Roman" w:hAnsi="Times New Roman" w:cs="Times New Roman"/>
        </w:rPr>
        <w:t>кардоны</w:t>
      </w:r>
      <w:proofErr w:type="spellEnd"/>
      <w:r w:rsidR="00E44877">
        <w:rPr>
          <w:rFonts w:ascii="Times New Roman" w:hAnsi="Times New Roman" w:cs="Times New Roman"/>
        </w:rPr>
        <w:t xml:space="preserve"> и туристические </w:t>
      </w:r>
      <w:proofErr w:type="gramStart"/>
      <w:r w:rsidR="00E44877">
        <w:rPr>
          <w:rFonts w:ascii="Times New Roman" w:hAnsi="Times New Roman" w:cs="Times New Roman"/>
        </w:rPr>
        <w:t>стоянки</w:t>
      </w:r>
      <w:proofErr w:type="gramEnd"/>
      <w:r w:rsidR="00E44877">
        <w:rPr>
          <w:rFonts w:ascii="Times New Roman" w:hAnsi="Times New Roman" w:cs="Times New Roman"/>
        </w:rPr>
        <w:t xml:space="preserve"> </w:t>
      </w:r>
      <w:r w:rsidR="00F5154D">
        <w:rPr>
          <w:rFonts w:ascii="Times New Roman" w:hAnsi="Times New Roman" w:cs="Times New Roman"/>
        </w:rPr>
        <w:t>и офис и уголок чтения в «Дом быта»</w:t>
      </w:r>
    </w:p>
    <w:p w:rsidR="00C85ABC" w:rsidRPr="00C85ABC" w:rsidRDefault="00C85ABC" w:rsidP="00946E8B">
      <w:pPr>
        <w:pStyle w:val="Default"/>
        <w:jc w:val="both"/>
        <w:rPr>
          <w:rFonts w:ascii="Times New Roman" w:hAnsi="Times New Roman" w:cs="Times New Roman"/>
        </w:rPr>
      </w:pPr>
    </w:p>
    <w:p w:rsidR="003E5A9A" w:rsidRDefault="003E5A9A" w:rsidP="00946E8B">
      <w:pPr>
        <w:pStyle w:val="Default"/>
        <w:jc w:val="both"/>
        <w:rPr>
          <w:rFonts w:ascii="Times New Roman" w:hAnsi="Times New Roman" w:cs="Times New Roman"/>
        </w:rPr>
      </w:pPr>
      <w:r>
        <w:rPr>
          <w:rFonts w:ascii="Times New Roman" w:hAnsi="Times New Roman" w:cs="Times New Roman"/>
        </w:rPr>
        <w:t>Количество пунктов выдачи составил</w:t>
      </w:r>
      <w:r w:rsidR="005764D0">
        <w:rPr>
          <w:rFonts w:ascii="Times New Roman" w:hAnsi="Times New Roman" w:cs="Times New Roman"/>
        </w:rPr>
        <w:t>о</w:t>
      </w:r>
      <w:r>
        <w:rPr>
          <w:rFonts w:ascii="Times New Roman" w:hAnsi="Times New Roman" w:cs="Times New Roman"/>
        </w:rPr>
        <w:t xml:space="preserve"> – 1</w:t>
      </w:r>
      <w:r w:rsidR="00F5154D">
        <w:rPr>
          <w:rFonts w:ascii="Times New Roman" w:hAnsi="Times New Roman" w:cs="Times New Roman"/>
        </w:rPr>
        <w:t>6</w:t>
      </w:r>
      <w:r>
        <w:rPr>
          <w:rFonts w:ascii="Times New Roman" w:hAnsi="Times New Roman" w:cs="Times New Roman"/>
        </w:rPr>
        <w:t xml:space="preserve">; </w:t>
      </w:r>
    </w:p>
    <w:p w:rsidR="005764D0" w:rsidRDefault="005764D0" w:rsidP="00946E8B">
      <w:pPr>
        <w:pStyle w:val="Default"/>
        <w:jc w:val="both"/>
        <w:rPr>
          <w:rFonts w:ascii="Times New Roman" w:hAnsi="Times New Roman" w:cs="Times New Roman"/>
        </w:rPr>
      </w:pPr>
    </w:p>
    <w:tbl>
      <w:tblPr>
        <w:tblStyle w:val="a3"/>
        <w:tblW w:w="0" w:type="auto"/>
        <w:tblLook w:val="04A0"/>
      </w:tblPr>
      <w:tblGrid>
        <w:gridCol w:w="3284"/>
        <w:gridCol w:w="726"/>
        <w:gridCol w:w="851"/>
        <w:gridCol w:w="776"/>
        <w:gridCol w:w="814"/>
        <w:gridCol w:w="701"/>
        <w:gridCol w:w="753"/>
      </w:tblGrid>
      <w:tr w:rsidR="003E5A9A" w:rsidTr="003E5A9A">
        <w:trPr>
          <w:trHeight w:val="513"/>
        </w:trPr>
        <w:tc>
          <w:tcPr>
            <w:tcW w:w="3284" w:type="dxa"/>
            <w:vMerge w:val="restart"/>
          </w:tcPr>
          <w:p w:rsidR="003E5A9A" w:rsidRDefault="003E5A9A" w:rsidP="00F72BCF">
            <w:pPr>
              <w:pStyle w:val="Default"/>
              <w:jc w:val="both"/>
              <w:rPr>
                <w:rFonts w:ascii="Times New Roman" w:hAnsi="Times New Roman" w:cs="Times New Roman"/>
                <w:highlight w:val="yellow"/>
              </w:rPr>
            </w:pPr>
          </w:p>
        </w:tc>
        <w:tc>
          <w:tcPr>
            <w:tcW w:w="2353" w:type="dxa"/>
            <w:gridSpan w:val="3"/>
          </w:tcPr>
          <w:p w:rsidR="003E5A9A" w:rsidRPr="00B03F74" w:rsidRDefault="003E5A9A" w:rsidP="003E5A9A">
            <w:pPr>
              <w:pStyle w:val="Default"/>
              <w:jc w:val="center"/>
              <w:rPr>
                <w:rFonts w:ascii="Times New Roman" w:hAnsi="Times New Roman" w:cs="Times New Roman"/>
                <w:b/>
              </w:rPr>
            </w:pPr>
            <w:r w:rsidRPr="00B03F74">
              <w:rPr>
                <w:rFonts w:ascii="Times New Roman" w:hAnsi="Times New Roman" w:cs="Times New Roman"/>
                <w:b/>
              </w:rPr>
              <w:t>Количество</w:t>
            </w:r>
          </w:p>
          <w:p w:rsidR="003E5A9A" w:rsidRPr="00B03F74" w:rsidRDefault="003E5A9A" w:rsidP="00F72BCF">
            <w:pPr>
              <w:pStyle w:val="Default"/>
              <w:jc w:val="center"/>
              <w:rPr>
                <w:rFonts w:ascii="Times New Roman" w:hAnsi="Times New Roman" w:cs="Times New Roman"/>
                <w:b/>
              </w:rPr>
            </w:pPr>
            <w:r w:rsidRPr="00B03F74">
              <w:rPr>
                <w:rFonts w:ascii="Times New Roman" w:hAnsi="Times New Roman" w:cs="Times New Roman"/>
                <w:b/>
              </w:rPr>
              <w:t>читателей</w:t>
            </w:r>
          </w:p>
          <w:p w:rsidR="003E5A9A" w:rsidRPr="00B03F74" w:rsidRDefault="003E5A9A" w:rsidP="00F72BCF">
            <w:pPr>
              <w:pStyle w:val="Default"/>
              <w:jc w:val="center"/>
              <w:rPr>
                <w:rFonts w:ascii="Times New Roman" w:hAnsi="Times New Roman" w:cs="Times New Roman"/>
                <w:b/>
              </w:rPr>
            </w:pPr>
          </w:p>
        </w:tc>
        <w:tc>
          <w:tcPr>
            <w:tcW w:w="2268" w:type="dxa"/>
            <w:gridSpan w:val="3"/>
          </w:tcPr>
          <w:p w:rsidR="003E5A9A" w:rsidRPr="00B03F74" w:rsidRDefault="003E5A9A" w:rsidP="00F72BCF">
            <w:pPr>
              <w:pStyle w:val="Default"/>
              <w:jc w:val="center"/>
              <w:rPr>
                <w:rFonts w:ascii="Times New Roman" w:hAnsi="Times New Roman" w:cs="Times New Roman"/>
                <w:b/>
              </w:rPr>
            </w:pPr>
            <w:r w:rsidRPr="00B03F74">
              <w:rPr>
                <w:rFonts w:ascii="Times New Roman" w:hAnsi="Times New Roman" w:cs="Times New Roman"/>
                <w:b/>
              </w:rPr>
              <w:t>Количество</w:t>
            </w:r>
          </w:p>
          <w:p w:rsidR="003E5A9A" w:rsidRPr="00B03F74" w:rsidRDefault="003E5A9A" w:rsidP="00F72BCF">
            <w:pPr>
              <w:pStyle w:val="Default"/>
              <w:jc w:val="center"/>
              <w:rPr>
                <w:rFonts w:ascii="Times New Roman" w:hAnsi="Times New Roman" w:cs="Times New Roman"/>
                <w:b/>
              </w:rPr>
            </w:pPr>
            <w:r w:rsidRPr="00B03F74">
              <w:rPr>
                <w:rFonts w:ascii="Times New Roman" w:hAnsi="Times New Roman" w:cs="Times New Roman"/>
                <w:b/>
              </w:rPr>
              <w:t>книговыдач</w:t>
            </w:r>
          </w:p>
        </w:tc>
      </w:tr>
      <w:tr w:rsidR="00F5154D" w:rsidTr="003E5A9A">
        <w:trPr>
          <w:trHeight w:val="313"/>
        </w:trPr>
        <w:tc>
          <w:tcPr>
            <w:tcW w:w="3284" w:type="dxa"/>
            <w:vMerge/>
          </w:tcPr>
          <w:p w:rsidR="00F5154D" w:rsidRDefault="00F5154D" w:rsidP="00F72BCF">
            <w:pPr>
              <w:pStyle w:val="Default"/>
              <w:jc w:val="both"/>
              <w:rPr>
                <w:rFonts w:ascii="Times New Roman" w:hAnsi="Times New Roman" w:cs="Times New Roman"/>
                <w:highlight w:val="yellow"/>
              </w:rPr>
            </w:pPr>
          </w:p>
        </w:tc>
        <w:tc>
          <w:tcPr>
            <w:tcW w:w="726" w:type="dxa"/>
          </w:tcPr>
          <w:p w:rsidR="00F5154D" w:rsidRPr="00B03F74" w:rsidRDefault="00F5154D" w:rsidP="00F72BCF">
            <w:pPr>
              <w:pStyle w:val="Default"/>
              <w:jc w:val="center"/>
              <w:rPr>
                <w:rFonts w:ascii="Times New Roman" w:hAnsi="Times New Roman" w:cs="Times New Roman"/>
                <w:b/>
              </w:rPr>
            </w:pPr>
            <w:r>
              <w:rPr>
                <w:rFonts w:ascii="Times New Roman" w:hAnsi="Times New Roman" w:cs="Times New Roman"/>
                <w:b/>
              </w:rPr>
              <w:t>2019</w:t>
            </w:r>
          </w:p>
        </w:tc>
        <w:tc>
          <w:tcPr>
            <w:tcW w:w="851" w:type="dxa"/>
          </w:tcPr>
          <w:p w:rsidR="00F5154D" w:rsidRPr="00B03F74" w:rsidRDefault="00F5154D" w:rsidP="003127FF">
            <w:pPr>
              <w:pStyle w:val="Default"/>
              <w:jc w:val="center"/>
              <w:rPr>
                <w:rFonts w:ascii="Times New Roman" w:hAnsi="Times New Roman" w:cs="Times New Roman"/>
                <w:b/>
              </w:rPr>
            </w:pPr>
            <w:r>
              <w:rPr>
                <w:rFonts w:ascii="Times New Roman" w:hAnsi="Times New Roman" w:cs="Times New Roman"/>
                <w:b/>
              </w:rPr>
              <w:t>2018</w:t>
            </w:r>
          </w:p>
        </w:tc>
        <w:tc>
          <w:tcPr>
            <w:tcW w:w="776" w:type="dxa"/>
          </w:tcPr>
          <w:p w:rsidR="00F5154D" w:rsidRPr="00B03F74" w:rsidRDefault="00F5154D" w:rsidP="003127FF">
            <w:pPr>
              <w:pStyle w:val="Default"/>
              <w:jc w:val="center"/>
              <w:rPr>
                <w:rFonts w:ascii="Times New Roman" w:hAnsi="Times New Roman" w:cs="Times New Roman"/>
                <w:b/>
              </w:rPr>
            </w:pPr>
            <w:r w:rsidRPr="00B03F74">
              <w:rPr>
                <w:rFonts w:ascii="Times New Roman" w:hAnsi="Times New Roman" w:cs="Times New Roman"/>
                <w:b/>
              </w:rPr>
              <w:t>2017</w:t>
            </w:r>
          </w:p>
        </w:tc>
        <w:tc>
          <w:tcPr>
            <w:tcW w:w="814" w:type="dxa"/>
          </w:tcPr>
          <w:p w:rsidR="00F5154D" w:rsidRPr="00B03F74" w:rsidRDefault="00F5154D" w:rsidP="00F72BCF">
            <w:pPr>
              <w:pStyle w:val="Default"/>
              <w:jc w:val="center"/>
              <w:rPr>
                <w:rFonts w:ascii="Times New Roman" w:hAnsi="Times New Roman" w:cs="Times New Roman"/>
                <w:b/>
              </w:rPr>
            </w:pPr>
            <w:r>
              <w:rPr>
                <w:rFonts w:ascii="Times New Roman" w:hAnsi="Times New Roman" w:cs="Times New Roman"/>
                <w:b/>
              </w:rPr>
              <w:t>2019</w:t>
            </w:r>
          </w:p>
        </w:tc>
        <w:tc>
          <w:tcPr>
            <w:tcW w:w="701" w:type="dxa"/>
          </w:tcPr>
          <w:p w:rsidR="00F5154D" w:rsidRPr="00B03F74" w:rsidRDefault="00F5154D" w:rsidP="003127FF">
            <w:pPr>
              <w:pStyle w:val="Default"/>
              <w:jc w:val="center"/>
              <w:rPr>
                <w:rFonts w:ascii="Times New Roman" w:hAnsi="Times New Roman" w:cs="Times New Roman"/>
                <w:b/>
              </w:rPr>
            </w:pPr>
            <w:r>
              <w:rPr>
                <w:rFonts w:ascii="Times New Roman" w:hAnsi="Times New Roman" w:cs="Times New Roman"/>
                <w:b/>
              </w:rPr>
              <w:t>2018</w:t>
            </w:r>
          </w:p>
        </w:tc>
        <w:tc>
          <w:tcPr>
            <w:tcW w:w="753" w:type="dxa"/>
          </w:tcPr>
          <w:p w:rsidR="00F5154D" w:rsidRPr="00B03F74" w:rsidRDefault="00F5154D" w:rsidP="003127FF">
            <w:pPr>
              <w:pStyle w:val="Default"/>
              <w:jc w:val="center"/>
              <w:rPr>
                <w:rFonts w:ascii="Times New Roman" w:hAnsi="Times New Roman" w:cs="Times New Roman"/>
                <w:b/>
              </w:rPr>
            </w:pPr>
            <w:r>
              <w:rPr>
                <w:rFonts w:ascii="Times New Roman" w:hAnsi="Times New Roman" w:cs="Times New Roman"/>
                <w:b/>
              </w:rPr>
              <w:t>2017</w:t>
            </w:r>
          </w:p>
        </w:tc>
      </w:tr>
      <w:tr w:rsidR="00F5154D" w:rsidTr="003E5A9A">
        <w:tc>
          <w:tcPr>
            <w:tcW w:w="3284" w:type="dxa"/>
          </w:tcPr>
          <w:p w:rsidR="00F5154D" w:rsidRPr="006E24C4" w:rsidRDefault="00F5154D" w:rsidP="00F72BCF">
            <w:pPr>
              <w:pStyle w:val="Default"/>
              <w:jc w:val="both"/>
              <w:rPr>
                <w:rFonts w:ascii="Times New Roman" w:hAnsi="Times New Roman" w:cs="Times New Roman"/>
              </w:rPr>
            </w:pPr>
            <w:r>
              <w:rPr>
                <w:rFonts w:ascii="Times New Roman" w:hAnsi="Times New Roman" w:cs="Times New Roman"/>
              </w:rPr>
              <w:t>Центральная библиотека</w:t>
            </w:r>
          </w:p>
        </w:tc>
        <w:tc>
          <w:tcPr>
            <w:tcW w:w="726" w:type="dxa"/>
          </w:tcPr>
          <w:p w:rsidR="00F5154D" w:rsidRPr="006E24C4" w:rsidRDefault="00F5154D" w:rsidP="00F72BCF">
            <w:pPr>
              <w:pStyle w:val="Default"/>
              <w:jc w:val="center"/>
              <w:rPr>
                <w:rFonts w:ascii="Times New Roman" w:hAnsi="Times New Roman" w:cs="Times New Roman"/>
              </w:rPr>
            </w:pPr>
            <w:r>
              <w:rPr>
                <w:rFonts w:ascii="Times New Roman" w:hAnsi="Times New Roman" w:cs="Times New Roman"/>
              </w:rPr>
              <w:t>291</w:t>
            </w:r>
          </w:p>
        </w:tc>
        <w:tc>
          <w:tcPr>
            <w:tcW w:w="851" w:type="dxa"/>
          </w:tcPr>
          <w:p w:rsidR="00F5154D" w:rsidRPr="006E24C4" w:rsidRDefault="00F5154D" w:rsidP="003127FF">
            <w:pPr>
              <w:pStyle w:val="Default"/>
              <w:jc w:val="center"/>
              <w:rPr>
                <w:rFonts w:ascii="Times New Roman" w:hAnsi="Times New Roman" w:cs="Times New Roman"/>
              </w:rPr>
            </w:pPr>
            <w:r>
              <w:rPr>
                <w:rFonts w:ascii="Times New Roman" w:hAnsi="Times New Roman" w:cs="Times New Roman"/>
              </w:rPr>
              <w:t>328</w:t>
            </w:r>
          </w:p>
        </w:tc>
        <w:tc>
          <w:tcPr>
            <w:tcW w:w="776" w:type="dxa"/>
          </w:tcPr>
          <w:p w:rsidR="00F5154D" w:rsidRPr="006E24C4" w:rsidRDefault="00F5154D" w:rsidP="003127FF">
            <w:pPr>
              <w:pStyle w:val="Default"/>
              <w:jc w:val="center"/>
              <w:rPr>
                <w:rFonts w:ascii="Times New Roman" w:hAnsi="Times New Roman" w:cs="Times New Roman"/>
              </w:rPr>
            </w:pPr>
            <w:r>
              <w:rPr>
                <w:rFonts w:ascii="Times New Roman" w:hAnsi="Times New Roman" w:cs="Times New Roman"/>
              </w:rPr>
              <w:t>264</w:t>
            </w:r>
          </w:p>
        </w:tc>
        <w:tc>
          <w:tcPr>
            <w:tcW w:w="814" w:type="dxa"/>
          </w:tcPr>
          <w:p w:rsidR="00F5154D" w:rsidRPr="006E24C4" w:rsidRDefault="00F5154D" w:rsidP="00F72BCF">
            <w:pPr>
              <w:pStyle w:val="Default"/>
              <w:jc w:val="center"/>
              <w:rPr>
                <w:rFonts w:ascii="Times New Roman" w:hAnsi="Times New Roman" w:cs="Times New Roman"/>
              </w:rPr>
            </w:pPr>
            <w:r>
              <w:rPr>
                <w:rFonts w:ascii="Times New Roman" w:hAnsi="Times New Roman" w:cs="Times New Roman"/>
              </w:rPr>
              <w:t>2978</w:t>
            </w:r>
          </w:p>
        </w:tc>
        <w:tc>
          <w:tcPr>
            <w:tcW w:w="701" w:type="dxa"/>
          </w:tcPr>
          <w:p w:rsidR="00F5154D" w:rsidRPr="006E24C4" w:rsidRDefault="00F5154D" w:rsidP="003127FF">
            <w:pPr>
              <w:pStyle w:val="Default"/>
              <w:jc w:val="center"/>
              <w:rPr>
                <w:rFonts w:ascii="Times New Roman" w:hAnsi="Times New Roman" w:cs="Times New Roman"/>
              </w:rPr>
            </w:pPr>
            <w:r>
              <w:rPr>
                <w:rFonts w:ascii="Times New Roman" w:hAnsi="Times New Roman" w:cs="Times New Roman"/>
              </w:rPr>
              <w:t>1529</w:t>
            </w:r>
          </w:p>
        </w:tc>
        <w:tc>
          <w:tcPr>
            <w:tcW w:w="753" w:type="dxa"/>
          </w:tcPr>
          <w:p w:rsidR="00F5154D" w:rsidRPr="006E24C4" w:rsidRDefault="00F5154D" w:rsidP="003127FF">
            <w:pPr>
              <w:pStyle w:val="Default"/>
              <w:jc w:val="center"/>
              <w:rPr>
                <w:rFonts w:ascii="Times New Roman" w:hAnsi="Times New Roman" w:cs="Times New Roman"/>
              </w:rPr>
            </w:pPr>
            <w:r>
              <w:rPr>
                <w:rFonts w:ascii="Times New Roman" w:hAnsi="Times New Roman" w:cs="Times New Roman"/>
              </w:rPr>
              <w:t>2457</w:t>
            </w:r>
          </w:p>
        </w:tc>
      </w:tr>
      <w:tr w:rsidR="00F5154D" w:rsidTr="003E5A9A">
        <w:tc>
          <w:tcPr>
            <w:tcW w:w="3284" w:type="dxa"/>
          </w:tcPr>
          <w:p w:rsidR="00F5154D" w:rsidRDefault="00F5154D" w:rsidP="00F72BCF">
            <w:pPr>
              <w:pStyle w:val="Default"/>
              <w:jc w:val="both"/>
              <w:rPr>
                <w:rFonts w:ascii="Times New Roman" w:hAnsi="Times New Roman" w:cs="Times New Roman"/>
              </w:rPr>
            </w:pPr>
            <w:r>
              <w:rPr>
                <w:rFonts w:ascii="Times New Roman" w:hAnsi="Times New Roman" w:cs="Times New Roman"/>
              </w:rPr>
              <w:t>Детская</w:t>
            </w:r>
          </w:p>
        </w:tc>
        <w:tc>
          <w:tcPr>
            <w:tcW w:w="726" w:type="dxa"/>
          </w:tcPr>
          <w:p w:rsidR="00F5154D" w:rsidRDefault="00F5154D" w:rsidP="00F72BCF">
            <w:pPr>
              <w:pStyle w:val="Default"/>
              <w:jc w:val="center"/>
              <w:rPr>
                <w:rFonts w:ascii="Times New Roman" w:hAnsi="Times New Roman" w:cs="Times New Roman"/>
              </w:rPr>
            </w:pPr>
            <w:r>
              <w:rPr>
                <w:rFonts w:ascii="Times New Roman" w:hAnsi="Times New Roman" w:cs="Times New Roman"/>
              </w:rPr>
              <w:t>44</w:t>
            </w:r>
          </w:p>
        </w:tc>
        <w:tc>
          <w:tcPr>
            <w:tcW w:w="851" w:type="dxa"/>
          </w:tcPr>
          <w:p w:rsidR="00F5154D" w:rsidRDefault="00F5154D" w:rsidP="003127FF">
            <w:pPr>
              <w:pStyle w:val="Default"/>
              <w:jc w:val="center"/>
              <w:rPr>
                <w:rFonts w:ascii="Times New Roman" w:hAnsi="Times New Roman" w:cs="Times New Roman"/>
              </w:rPr>
            </w:pPr>
            <w:r>
              <w:rPr>
                <w:rFonts w:ascii="Times New Roman" w:hAnsi="Times New Roman" w:cs="Times New Roman"/>
              </w:rPr>
              <w:t>48</w:t>
            </w:r>
          </w:p>
        </w:tc>
        <w:tc>
          <w:tcPr>
            <w:tcW w:w="776" w:type="dxa"/>
          </w:tcPr>
          <w:p w:rsidR="00F5154D" w:rsidRDefault="00F5154D" w:rsidP="003127FF">
            <w:pPr>
              <w:pStyle w:val="Default"/>
              <w:jc w:val="center"/>
              <w:rPr>
                <w:rFonts w:ascii="Times New Roman" w:hAnsi="Times New Roman" w:cs="Times New Roman"/>
              </w:rPr>
            </w:pPr>
            <w:r>
              <w:rPr>
                <w:rFonts w:ascii="Times New Roman" w:hAnsi="Times New Roman" w:cs="Times New Roman"/>
              </w:rPr>
              <w:t>22</w:t>
            </w:r>
          </w:p>
        </w:tc>
        <w:tc>
          <w:tcPr>
            <w:tcW w:w="814" w:type="dxa"/>
          </w:tcPr>
          <w:p w:rsidR="00F5154D" w:rsidRPr="006E24C4" w:rsidRDefault="00F5154D" w:rsidP="00F72BCF">
            <w:pPr>
              <w:pStyle w:val="Default"/>
              <w:jc w:val="center"/>
              <w:rPr>
                <w:rFonts w:ascii="Times New Roman" w:hAnsi="Times New Roman" w:cs="Times New Roman"/>
              </w:rPr>
            </w:pPr>
            <w:r>
              <w:rPr>
                <w:rFonts w:ascii="Times New Roman" w:hAnsi="Times New Roman" w:cs="Times New Roman"/>
              </w:rPr>
              <w:t>180</w:t>
            </w:r>
          </w:p>
        </w:tc>
        <w:tc>
          <w:tcPr>
            <w:tcW w:w="701" w:type="dxa"/>
          </w:tcPr>
          <w:p w:rsidR="00F5154D" w:rsidRPr="006E24C4" w:rsidRDefault="00F5154D" w:rsidP="003127FF">
            <w:pPr>
              <w:pStyle w:val="Default"/>
              <w:jc w:val="center"/>
              <w:rPr>
                <w:rFonts w:ascii="Times New Roman" w:hAnsi="Times New Roman" w:cs="Times New Roman"/>
              </w:rPr>
            </w:pPr>
            <w:r>
              <w:rPr>
                <w:rFonts w:ascii="Times New Roman" w:hAnsi="Times New Roman" w:cs="Times New Roman"/>
              </w:rPr>
              <w:t>126</w:t>
            </w:r>
          </w:p>
        </w:tc>
        <w:tc>
          <w:tcPr>
            <w:tcW w:w="753" w:type="dxa"/>
          </w:tcPr>
          <w:p w:rsidR="00F5154D" w:rsidRPr="006E24C4" w:rsidRDefault="00F5154D" w:rsidP="003127FF">
            <w:pPr>
              <w:pStyle w:val="Default"/>
              <w:jc w:val="center"/>
              <w:rPr>
                <w:rFonts w:ascii="Times New Roman" w:hAnsi="Times New Roman" w:cs="Times New Roman"/>
              </w:rPr>
            </w:pPr>
            <w:r>
              <w:rPr>
                <w:rFonts w:ascii="Times New Roman" w:hAnsi="Times New Roman" w:cs="Times New Roman"/>
              </w:rPr>
              <w:t>41</w:t>
            </w:r>
          </w:p>
        </w:tc>
      </w:tr>
      <w:tr w:rsidR="00F5154D" w:rsidTr="003E5A9A">
        <w:tc>
          <w:tcPr>
            <w:tcW w:w="3284" w:type="dxa"/>
          </w:tcPr>
          <w:p w:rsidR="00F5154D" w:rsidRPr="006E24C4" w:rsidRDefault="00F5154D" w:rsidP="00F72BCF">
            <w:pPr>
              <w:pStyle w:val="Default"/>
              <w:jc w:val="both"/>
              <w:rPr>
                <w:rFonts w:ascii="Times New Roman" w:hAnsi="Times New Roman" w:cs="Times New Roman"/>
              </w:rPr>
            </w:pPr>
            <w:r>
              <w:rPr>
                <w:rFonts w:ascii="Times New Roman" w:hAnsi="Times New Roman" w:cs="Times New Roman"/>
              </w:rPr>
              <w:t>Сельские филиалы</w:t>
            </w:r>
          </w:p>
        </w:tc>
        <w:tc>
          <w:tcPr>
            <w:tcW w:w="726" w:type="dxa"/>
          </w:tcPr>
          <w:p w:rsidR="00F5154D" w:rsidRPr="006E24C4" w:rsidRDefault="00F5154D" w:rsidP="00F72BCF">
            <w:pPr>
              <w:pStyle w:val="Default"/>
              <w:jc w:val="center"/>
              <w:rPr>
                <w:rFonts w:ascii="Times New Roman" w:hAnsi="Times New Roman" w:cs="Times New Roman"/>
              </w:rPr>
            </w:pPr>
            <w:r>
              <w:rPr>
                <w:rFonts w:ascii="Times New Roman" w:hAnsi="Times New Roman" w:cs="Times New Roman"/>
              </w:rPr>
              <w:t>221</w:t>
            </w:r>
          </w:p>
        </w:tc>
        <w:tc>
          <w:tcPr>
            <w:tcW w:w="851" w:type="dxa"/>
          </w:tcPr>
          <w:p w:rsidR="00F5154D" w:rsidRPr="006E24C4" w:rsidRDefault="00F5154D" w:rsidP="003127FF">
            <w:pPr>
              <w:pStyle w:val="Default"/>
              <w:jc w:val="center"/>
              <w:rPr>
                <w:rFonts w:ascii="Times New Roman" w:hAnsi="Times New Roman" w:cs="Times New Roman"/>
              </w:rPr>
            </w:pPr>
            <w:r>
              <w:rPr>
                <w:rFonts w:ascii="Times New Roman" w:hAnsi="Times New Roman" w:cs="Times New Roman"/>
              </w:rPr>
              <w:t>250</w:t>
            </w:r>
          </w:p>
        </w:tc>
        <w:tc>
          <w:tcPr>
            <w:tcW w:w="776" w:type="dxa"/>
          </w:tcPr>
          <w:p w:rsidR="00F5154D" w:rsidRPr="006E24C4" w:rsidRDefault="00F5154D" w:rsidP="003127FF">
            <w:pPr>
              <w:pStyle w:val="Default"/>
              <w:jc w:val="center"/>
              <w:rPr>
                <w:rFonts w:ascii="Times New Roman" w:hAnsi="Times New Roman" w:cs="Times New Roman"/>
              </w:rPr>
            </w:pPr>
            <w:r>
              <w:rPr>
                <w:rFonts w:ascii="Times New Roman" w:hAnsi="Times New Roman" w:cs="Times New Roman"/>
              </w:rPr>
              <w:t>239</w:t>
            </w:r>
          </w:p>
        </w:tc>
        <w:tc>
          <w:tcPr>
            <w:tcW w:w="814" w:type="dxa"/>
          </w:tcPr>
          <w:p w:rsidR="00F5154D" w:rsidRPr="006E24C4" w:rsidRDefault="00F5154D" w:rsidP="00F72BCF">
            <w:pPr>
              <w:pStyle w:val="Default"/>
              <w:jc w:val="center"/>
              <w:rPr>
                <w:rFonts w:ascii="Times New Roman" w:hAnsi="Times New Roman" w:cs="Times New Roman"/>
              </w:rPr>
            </w:pPr>
            <w:r>
              <w:rPr>
                <w:rFonts w:ascii="Times New Roman" w:hAnsi="Times New Roman" w:cs="Times New Roman"/>
              </w:rPr>
              <w:t>2217</w:t>
            </w:r>
          </w:p>
        </w:tc>
        <w:tc>
          <w:tcPr>
            <w:tcW w:w="701" w:type="dxa"/>
          </w:tcPr>
          <w:p w:rsidR="00F5154D" w:rsidRPr="006E24C4" w:rsidRDefault="00F5154D" w:rsidP="003127FF">
            <w:pPr>
              <w:pStyle w:val="Default"/>
              <w:jc w:val="center"/>
              <w:rPr>
                <w:rFonts w:ascii="Times New Roman" w:hAnsi="Times New Roman" w:cs="Times New Roman"/>
              </w:rPr>
            </w:pPr>
            <w:r>
              <w:rPr>
                <w:rFonts w:ascii="Times New Roman" w:hAnsi="Times New Roman" w:cs="Times New Roman"/>
              </w:rPr>
              <w:t>2329</w:t>
            </w:r>
          </w:p>
        </w:tc>
        <w:tc>
          <w:tcPr>
            <w:tcW w:w="753" w:type="dxa"/>
          </w:tcPr>
          <w:p w:rsidR="00F5154D" w:rsidRPr="006E24C4" w:rsidRDefault="00F5154D" w:rsidP="003127FF">
            <w:pPr>
              <w:pStyle w:val="Default"/>
              <w:jc w:val="center"/>
              <w:rPr>
                <w:rFonts w:ascii="Times New Roman" w:hAnsi="Times New Roman" w:cs="Times New Roman"/>
              </w:rPr>
            </w:pPr>
            <w:r>
              <w:rPr>
                <w:rFonts w:ascii="Times New Roman" w:hAnsi="Times New Roman" w:cs="Times New Roman"/>
              </w:rPr>
              <w:t>2150</w:t>
            </w:r>
          </w:p>
        </w:tc>
      </w:tr>
      <w:tr w:rsidR="00F5154D" w:rsidTr="003E5A9A">
        <w:trPr>
          <w:trHeight w:val="349"/>
        </w:trPr>
        <w:tc>
          <w:tcPr>
            <w:tcW w:w="3284" w:type="dxa"/>
          </w:tcPr>
          <w:p w:rsidR="00F5154D" w:rsidRPr="00B03F74" w:rsidRDefault="00F5154D" w:rsidP="00F72BCF">
            <w:pPr>
              <w:pStyle w:val="Default"/>
              <w:jc w:val="both"/>
              <w:rPr>
                <w:rFonts w:ascii="Times New Roman" w:hAnsi="Times New Roman" w:cs="Times New Roman"/>
                <w:b/>
                <w:highlight w:val="yellow"/>
              </w:rPr>
            </w:pPr>
            <w:r w:rsidRPr="00B03F74">
              <w:rPr>
                <w:rFonts w:ascii="Times New Roman" w:hAnsi="Times New Roman" w:cs="Times New Roman"/>
                <w:b/>
              </w:rPr>
              <w:lastRenderedPageBreak/>
              <w:t>Итого:</w:t>
            </w:r>
          </w:p>
        </w:tc>
        <w:tc>
          <w:tcPr>
            <w:tcW w:w="726" w:type="dxa"/>
          </w:tcPr>
          <w:p w:rsidR="00F5154D" w:rsidRPr="00B03F74" w:rsidRDefault="00F5154D" w:rsidP="00F72BCF">
            <w:pPr>
              <w:pStyle w:val="Default"/>
              <w:jc w:val="center"/>
              <w:rPr>
                <w:rFonts w:ascii="Times New Roman" w:hAnsi="Times New Roman" w:cs="Times New Roman"/>
                <w:b/>
              </w:rPr>
            </w:pPr>
            <w:r>
              <w:rPr>
                <w:rFonts w:ascii="Times New Roman" w:hAnsi="Times New Roman" w:cs="Times New Roman"/>
                <w:b/>
              </w:rPr>
              <w:t>556</w:t>
            </w:r>
          </w:p>
        </w:tc>
        <w:tc>
          <w:tcPr>
            <w:tcW w:w="851" w:type="dxa"/>
          </w:tcPr>
          <w:p w:rsidR="00F5154D" w:rsidRPr="00B03F74" w:rsidRDefault="00F5154D" w:rsidP="003127FF">
            <w:pPr>
              <w:pStyle w:val="Default"/>
              <w:jc w:val="center"/>
              <w:rPr>
                <w:rFonts w:ascii="Times New Roman" w:hAnsi="Times New Roman" w:cs="Times New Roman"/>
                <w:b/>
              </w:rPr>
            </w:pPr>
            <w:r>
              <w:rPr>
                <w:rFonts w:ascii="Times New Roman" w:hAnsi="Times New Roman" w:cs="Times New Roman"/>
                <w:b/>
              </w:rPr>
              <w:t>626</w:t>
            </w:r>
          </w:p>
        </w:tc>
        <w:tc>
          <w:tcPr>
            <w:tcW w:w="776" w:type="dxa"/>
          </w:tcPr>
          <w:p w:rsidR="00F5154D" w:rsidRPr="00B03F74" w:rsidRDefault="00F5154D" w:rsidP="003127FF">
            <w:pPr>
              <w:pStyle w:val="Default"/>
              <w:jc w:val="center"/>
              <w:rPr>
                <w:rFonts w:ascii="Times New Roman" w:hAnsi="Times New Roman" w:cs="Times New Roman"/>
                <w:b/>
              </w:rPr>
            </w:pPr>
            <w:r w:rsidRPr="00B03F74">
              <w:rPr>
                <w:rFonts w:ascii="Times New Roman" w:hAnsi="Times New Roman" w:cs="Times New Roman"/>
                <w:b/>
              </w:rPr>
              <w:t>525</w:t>
            </w:r>
          </w:p>
        </w:tc>
        <w:tc>
          <w:tcPr>
            <w:tcW w:w="814" w:type="dxa"/>
          </w:tcPr>
          <w:p w:rsidR="00F5154D" w:rsidRPr="00B03F74" w:rsidRDefault="00F5154D" w:rsidP="00F72BCF">
            <w:pPr>
              <w:pStyle w:val="Default"/>
              <w:jc w:val="center"/>
              <w:rPr>
                <w:rFonts w:ascii="Times New Roman" w:hAnsi="Times New Roman" w:cs="Times New Roman"/>
                <w:b/>
              </w:rPr>
            </w:pPr>
            <w:r>
              <w:rPr>
                <w:rFonts w:ascii="Times New Roman" w:hAnsi="Times New Roman" w:cs="Times New Roman"/>
                <w:b/>
              </w:rPr>
              <w:t>5375</w:t>
            </w:r>
          </w:p>
        </w:tc>
        <w:tc>
          <w:tcPr>
            <w:tcW w:w="701" w:type="dxa"/>
          </w:tcPr>
          <w:p w:rsidR="00F5154D" w:rsidRPr="00B03F74" w:rsidRDefault="00F5154D" w:rsidP="003127FF">
            <w:pPr>
              <w:pStyle w:val="Default"/>
              <w:jc w:val="center"/>
              <w:rPr>
                <w:rFonts w:ascii="Times New Roman" w:hAnsi="Times New Roman" w:cs="Times New Roman"/>
                <w:b/>
              </w:rPr>
            </w:pPr>
            <w:r>
              <w:rPr>
                <w:rFonts w:ascii="Times New Roman" w:hAnsi="Times New Roman" w:cs="Times New Roman"/>
                <w:b/>
              </w:rPr>
              <w:t>3984</w:t>
            </w:r>
          </w:p>
        </w:tc>
        <w:tc>
          <w:tcPr>
            <w:tcW w:w="753" w:type="dxa"/>
          </w:tcPr>
          <w:p w:rsidR="00F5154D" w:rsidRPr="00B03F74" w:rsidRDefault="00F5154D" w:rsidP="003127FF">
            <w:pPr>
              <w:pStyle w:val="Default"/>
              <w:jc w:val="center"/>
              <w:rPr>
                <w:rFonts w:ascii="Times New Roman" w:hAnsi="Times New Roman" w:cs="Times New Roman"/>
                <w:b/>
              </w:rPr>
            </w:pPr>
            <w:r>
              <w:rPr>
                <w:rFonts w:ascii="Times New Roman" w:hAnsi="Times New Roman" w:cs="Times New Roman"/>
                <w:b/>
              </w:rPr>
              <w:t>4648</w:t>
            </w:r>
          </w:p>
        </w:tc>
      </w:tr>
    </w:tbl>
    <w:p w:rsidR="003E5A9A" w:rsidRDefault="003E5A9A" w:rsidP="00946E8B">
      <w:pPr>
        <w:pStyle w:val="Default"/>
        <w:jc w:val="both"/>
        <w:rPr>
          <w:rFonts w:ascii="Times New Roman" w:hAnsi="Times New Roman" w:cs="Times New Roman"/>
        </w:rPr>
      </w:pPr>
    </w:p>
    <w:p w:rsidR="007D69D2" w:rsidRPr="007D69D2" w:rsidRDefault="007D69D2" w:rsidP="007D69D2">
      <w:pPr>
        <w:pStyle w:val="ac"/>
        <w:rPr>
          <w:rFonts w:ascii="Times New Roman" w:hAnsi="Times New Roman" w:cs="Times New Roman"/>
          <w:sz w:val="24"/>
          <w:szCs w:val="24"/>
        </w:rPr>
      </w:pPr>
      <w:r w:rsidRPr="007D69D2">
        <w:rPr>
          <w:rFonts w:ascii="Times New Roman" w:hAnsi="Times New Roman" w:cs="Times New Roman"/>
          <w:sz w:val="24"/>
          <w:szCs w:val="24"/>
        </w:rPr>
        <w:t xml:space="preserve">В Центральной библиотеке    в 2018 году действовало   </w:t>
      </w:r>
      <w:r w:rsidR="00F5154D">
        <w:rPr>
          <w:rFonts w:ascii="Times New Roman" w:hAnsi="Times New Roman" w:cs="Times New Roman"/>
          <w:sz w:val="24"/>
          <w:szCs w:val="24"/>
        </w:rPr>
        <w:t>8</w:t>
      </w:r>
      <w:r w:rsidRPr="007D69D2">
        <w:rPr>
          <w:rFonts w:ascii="Times New Roman" w:hAnsi="Times New Roman" w:cs="Times New Roman"/>
          <w:sz w:val="24"/>
          <w:szCs w:val="24"/>
        </w:rPr>
        <w:t xml:space="preserve">  нестационарных точек:   работали  2 пункта выдачи в населенных пунктах при клубах, где нет библиотек (Кырта, </w:t>
      </w:r>
      <w:proofErr w:type="spellStart"/>
      <w:r w:rsidRPr="007D69D2">
        <w:rPr>
          <w:rFonts w:ascii="Times New Roman" w:hAnsi="Times New Roman" w:cs="Times New Roman"/>
          <w:sz w:val="24"/>
          <w:szCs w:val="24"/>
        </w:rPr>
        <w:t>Шердино</w:t>
      </w:r>
      <w:proofErr w:type="spellEnd"/>
      <w:r w:rsidRPr="007D69D2">
        <w:rPr>
          <w:rFonts w:ascii="Times New Roman" w:hAnsi="Times New Roman" w:cs="Times New Roman"/>
          <w:sz w:val="24"/>
          <w:szCs w:val="24"/>
        </w:rPr>
        <w:t xml:space="preserve"> и Лемтыбож); коллективный  формуляр (терапевтическое отделение больницы города</w:t>
      </w:r>
      <w:proofErr w:type="gramStart"/>
      <w:r w:rsidRPr="007D69D2">
        <w:rPr>
          <w:rFonts w:ascii="Times New Roman" w:hAnsi="Times New Roman" w:cs="Times New Roman"/>
          <w:sz w:val="24"/>
          <w:szCs w:val="24"/>
        </w:rPr>
        <w:t xml:space="preserve"> )</w:t>
      </w:r>
      <w:proofErr w:type="gramEnd"/>
      <w:r w:rsidRPr="007D69D2">
        <w:rPr>
          <w:rFonts w:ascii="Times New Roman" w:hAnsi="Times New Roman" w:cs="Times New Roman"/>
          <w:sz w:val="24"/>
          <w:szCs w:val="24"/>
        </w:rPr>
        <w:t xml:space="preserve"> ;   2 передвижные  библиотеки : Западный </w:t>
      </w:r>
      <w:proofErr w:type="spellStart"/>
      <w:r w:rsidRPr="007D69D2">
        <w:rPr>
          <w:rFonts w:ascii="Times New Roman" w:hAnsi="Times New Roman" w:cs="Times New Roman"/>
          <w:sz w:val="24"/>
          <w:szCs w:val="24"/>
        </w:rPr>
        <w:t>Соплеск</w:t>
      </w:r>
      <w:proofErr w:type="spellEnd"/>
      <w:r w:rsidRPr="007D69D2">
        <w:rPr>
          <w:rFonts w:ascii="Times New Roman" w:hAnsi="Times New Roman" w:cs="Times New Roman"/>
          <w:sz w:val="24"/>
          <w:szCs w:val="24"/>
        </w:rPr>
        <w:t xml:space="preserve">  (с 2007  года работает библиотечный пункт в вахтовом поселке Западный </w:t>
      </w:r>
      <w:proofErr w:type="spellStart"/>
      <w:r w:rsidRPr="007D69D2">
        <w:rPr>
          <w:rFonts w:ascii="Times New Roman" w:hAnsi="Times New Roman" w:cs="Times New Roman"/>
          <w:sz w:val="24"/>
          <w:szCs w:val="24"/>
        </w:rPr>
        <w:t>Соплеск</w:t>
      </w:r>
      <w:proofErr w:type="spellEnd"/>
      <w:r w:rsidRPr="007D69D2">
        <w:rPr>
          <w:rFonts w:ascii="Times New Roman" w:hAnsi="Times New Roman" w:cs="Times New Roman"/>
          <w:sz w:val="24"/>
          <w:szCs w:val="24"/>
        </w:rPr>
        <w:t>,  где работает волонтер),  пункт выдачи при школьной библиотеке МБОУ «Школа № 1 им. Г. Кравченко»</w:t>
      </w:r>
      <w:r w:rsidR="00C767C3">
        <w:rPr>
          <w:rFonts w:ascii="Times New Roman" w:hAnsi="Times New Roman" w:cs="Times New Roman"/>
          <w:sz w:val="24"/>
          <w:szCs w:val="24"/>
        </w:rPr>
        <w:t>. О</w:t>
      </w:r>
      <w:r w:rsidRPr="007D69D2">
        <w:rPr>
          <w:rFonts w:ascii="Times New Roman" w:hAnsi="Times New Roman" w:cs="Times New Roman"/>
          <w:sz w:val="24"/>
          <w:szCs w:val="24"/>
        </w:rPr>
        <w:t>ткрылась передвижка в Национальном парке «</w:t>
      </w:r>
      <w:proofErr w:type="spellStart"/>
      <w:r w:rsidRPr="007D69D2">
        <w:rPr>
          <w:rFonts w:ascii="Times New Roman" w:hAnsi="Times New Roman" w:cs="Times New Roman"/>
          <w:sz w:val="24"/>
          <w:szCs w:val="24"/>
        </w:rPr>
        <w:t>Югыд</w:t>
      </w:r>
      <w:proofErr w:type="spellEnd"/>
      <w:r w:rsidRPr="007D69D2">
        <w:rPr>
          <w:rFonts w:ascii="Times New Roman" w:hAnsi="Times New Roman" w:cs="Times New Roman"/>
          <w:sz w:val="24"/>
          <w:szCs w:val="24"/>
        </w:rPr>
        <w:t xml:space="preserve"> </w:t>
      </w:r>
      <w:proofErr w:type="spellStart"/>
      <w:r w:rsidRPr="007D69D2">
        <w:rPr>
          <w:rFonts w:ascii="Times New Roman" w:hAnsi="Times New Roman" w:cs="Times New Roman"/>
          <w:sz w:val="24"/>
          <w:szCs w:val="24"/>
        </w:rPr>
        <w:t>ва</w:t>
      </w:r>
      <w:proofErr w:type="spellEnd"/>
      <w:r w:rsidRPr="007D69D2">
        <w:rPr>
          <w:rFonts w:ascii="Times New Roman" w:hAnsi="Times New Roman" w:cs="Times New Roman"/>
          <w:sz w:val="24"/>
          <w:szCs w:val="24"/>
        </w:rPr>
        <w:t xml:space="preserve">». С 2017 года  библиотека продолжает работу в рамках акции   «Книга в дорогу». В </w:t>
      </w:r>
      <w:proofErr w:type="spellStart"/>
      <w:r w:rsidRPr="007D69D2">
        <w:rPr>
          <w:rFonts w:ascii="Times New Roman" w:hAnsi="Times New Roman" w:cs="Times New Roman"/>
          <w:sz w:val="24"/>
          <w:szCs w:val="24"/>
        </w:rPr>
        <w:t>трансагенстве</w:t>
      </w:r>
      <w:proofErr w:type="spellEnd"/>
      <w:r w:rsidRPr="007D69D2">
        <w:rPr>
          <w:rFonts w:ascii="Times New Roman" w:hAnsi="Times New Roman" w:cs="Times New Roman"/>
          <w:sz w:val="24"/>
          <w:szCs w:val="24"/>
        </w:rPr>
        <w:t xml:space="preserve">  и  зале ожидания аэропорта    были открыты   общедоступные  книжные  полки с художественной литературой из неучтенного фонда. Уголок в </w:t>
      </w:r>
      <w:proofErr w:type="spellStart"/>
      <w:r w:rsidRPr="007D69D2">
        <w:rPr>
          <w:rFonts w:ascii="Times New Roman" w:hAnsi="Times New Roman" w:cs="Times New Roman"/>
          <w:sz w:val="24"/>
          <w:szCs w:val="24"/>
        </w:rPr>
        <w:t>трансагенстве</w:t>
      </w:r>
      <w:proofErr w:type="spellEnd"/>
      <w:r w:rsidRPr="007D69D2">
        <w:rPr>
          <w:rFonts w:ascii="Times New Roman" w:hAnsi="Times New Roman" w:cs="Times New Roman"/>
          <w:sz w:val="24"/>
          <w:szCs w:val="24"/>
        </w:rPr>
        <w:t xml:space="preserve"> пополняется литературой и журналами  от 3 до 6 раз в месяц. В 2019 году     уголок «Книга в дорогу» в </w:t>
      </w:r>
      <w:proofErr w:type="spellStart"/>
      <w:r w:rsidRPr="007D69D2">
        <w:rPr>
          <w:rFonts w:ascii="Times New Roman" w:hAnsi="Times New Roman" w:cs="Times New Roman"/>
          <w:sz w:val="24"/>
          <w:szCs w:val="24"/>
        </w:rPr>
        <w:t>трансагенстве</w:t>
      </w:r>
      <w:proofErr w:type="spellEnd"/>
      <w:r w:rsidRPr="007D69D2">
        <w:rPr>
          <w:rFonts w:ascii="Times New Roman" w:hAnsi="Times New Roman" w:cs="Times New Roman"/>
          <w:sz w:val="24"/>
          <w:szCs w:val="24"/>
        </w:rPr>
        <w:t xml:space="preserve">  переходит в разряд пункта выдачи, где будет учитываться книговыдача.</w:t>
      </w:r>
      <w:r w:rsidR="00F5154D">
        <w:rPr>
          <w:rFonts w:ascii="Times New Roman" w:hAnsi="Times New Roman" w:cs="Times New Roman"/>
          <w:sz w:val="24"/>
          <w:szCs w:val="24"/>
        </w:rPr>
        <w:t xml:space="preserve"> Добавился</w:t>
      </w:r>
      <w:r w:rsidRPr="007D69D2">
        <w:rPr>
          <w:rFonts w:ascii="Times New Roman" w:hAnsi="Times New Roman" w:cs="Times New Roman"/>
          <w:sz w:val="24"/>
          <w:szCs w:val="24"/>
        </w:rPr>
        <w:t xml:space="preserve"> </w:t>
      </w:r>
      <w:r w:rsidR="00F5154D">
        <w:rPr>
          <w:rFonts w:ascii="Times New Roman" w:hAnsi="Times New Roman" w:cs="Times New Roman"/>
        </w:rPr>
        <w:t>уголок чтения в «Дом быта».</w:t>
      </w:r>
      <w:r w:rsidRPr="007D69D2">
        <w:rPr>
          <w:rFonts w:ascii="Times New Roman" w:hAnsi="Times New Roman" w:cs="Times New Roman"/>
          <w:sz w:val="24"/>
          <w:szCs w:val="24"/>
        </w:rPr>
        <w:t xml:space="preserve"> </w:t>
      </w:r>
      <w:r w:rsidR="000B43FA">
        <w:rPr>
          <w:rFonts w:ascii="Times New Roman" w:hAnsi="Times New Roman" w:cs="Times New Roman"/>
          <w:sz w:val="24"/>
          <w:szCs w:val="24"/>
        </w:rPr>
        <w:t>Детская и сельские библиотеки пункты выдачи организовывают в детских садах, школах, на летних площадках и в ФАП.</w:t>
      </w:r>
    </w:p>
    <w:p w:rsidR="007D69D2" w:rsidRPr="00325452" w:rsidRDefault="007D69D2" w:rsidP="007D69D2">
      <w:pPr>
        <w:pStyle w:val="ac"/>
        <w:rPr>
          <w:rFonts w:ascii="Times New Roman" w:hAnsi="Times New Roman" w:cs="Times New Roman"/>
          <w:sz w:val="24"/>
          <w:szCs w:val="24"/>
        </w:rPr>
      </w:pPr>
      <w:r w:rsidRPr="00325452">
        <w:rPr>
          <w:rFonts w:ascii="Times New Roman" w:hAnsi="Times New Roman" w:cs="Times New Roman"/>
          <w:sz w:val="24"/>
          <w:szCs w:val="24"/>
        </w:rPr>
        <w:t xml:space="preserve">Читатели, не имеющие возможности самостоятельно посещать библиотеку (инвалиды, пенсионеры) по желанию  обслуживаются библиотекарями на дому.  </w:t>
      </w:r>
    </w:p>
    <w:p w:rsidR="007D69D2" w:rsidRPr="007D69D2" w:rsidRDefault="007D69D2" w:rsidP="007D69D2">
      <w:pPr>
        <w:pStyle w:val="ac"/>
        <w:rPr>
          <w:rFonts w:ascii="Times New Roman" w:hAnsi="Times New Roman" w:cs="Times New Roman"/>
          <w:sz w:val="24"/>
          <w:szCs w:val="24"/>
        </w:rPr>
      </w:pPr>
      <w:r w:rsidRPr="007D69D2">
        <w:rPr>
          <w:rFonts w:ascii="Times New Roman" w:hAnsi="Times New Roman" w:cs="Times New Roman"/>
          <w:sz w:val="24"/>
          <w:szCs w:val="24"/>
        </w:rPr>
        <w:t>Свою работу библиотека проводит в тесном сотрудничестве с библиотеками школ, Национальным парком «</w:t>
      </w:r>
      <w:proofErr w:type="spellStart"/>
      <w:r w:rsidRPr="007D69D2">
        <w:rPr>
          <w:rFonts w:ascii="Times New Roman" w:hAnsi="Times New Roman" w:cs="Times New Roman"/>
          <w:sz w:val="24"/>
          <w:szCs w:val="24"/>
        </w:rPr>
        <w:t>Югыд-ва</w:t>
      </w:r>
      <w:proofErr w:type="spellEnd"/>
      <w:r w:rsidRPr="007D69D2">
        <w:rPr>
          <w:rFonts w:ascii="Times New Roman" w:hAnsi="Times New Roman" w:cs="Times New Roman"/>
          <w:sz w:val="24"/>
          <w:szCs w:val="24"/>
        </w:rPr>
        <w:t>», детскими садами, районным советом ветеранов,   территориально - избирательной комиссией, социальным отделом города.</w:t>
      </w:r>
    </w:p>
    <w:p w:rsidR="007D69D2" w:rsidRPr="007D69D2" w:rsidRDefault="007D69D2" w:rsidP="007D69D2">
      <w:pPr>
        <w:pStyle w:val="ac"/>
        <w:rPr>
          <w:rFonts w:ascii="Times New Roman" w:hAnsi="Times New Roman" w:cs="Times New Roman"/>
          <w:sz w:val="24"/>
          <w:szCs w:val="24"/>
        </w:rPr>
      </w:pPr>
    </w:p>
    <w:p w:rsidR="00BF49D6" w:rsidRPr="007D69D2" w:rsidRDefault="00F72BCF" w:rsidP="007D69D2">
      <w:pPr>
        <w:pStyle w:val="ac"/>
        <w:rPr>
          <w:rFonts w:ascii="Times New Roman" w:eastAsia="Times New Roman" w:hAnsi="Times New Roman" w:cs="Times New Roman"/>
          <w:sz w:val="24"/>
          <w:szCs w:val="24"/>
          <w:lang w:eastAsia="ru-RU"/>
        </w:rPr>
      </w:pPr>
      <w:r w:rsidRPr="007D69D2">
        <w:rPr>
          <w:rFonts w:ascii="Times New Roman" w:eastAsia="Times New Roman" w:hAnsi="Times New Roman" w:cs="Times New Roman"/>
          <w:sz w:val="24"/>
          <w:szCs w:val="24"/>
          <w:lang w:eastAsia="ru-RU"/>
        </w:rPr>
        <w:t>О</w:t>
      </w:r>
      <w:r w:rsidR="001A53FB" w:rsidRPr="007D69D2">
        <w:rPr>
          <w:rFonts w:ascii="Times New Roman" w:eastAsia="Times New Roman" w:hAnsi="Times New Roman" w:cs="Times New Roman"/>
          <w:sz w:val="24"/>
          <w:szCs w:val="24"/>
          <w:lang w:eastAsia="ru-RU"/>
        </w:rPr>
        <w:t xml:space="preserve">тветственные за организацию </w:t>
      </w:r>
      <w:proofErr w:type="spellStart"/>
      <w:r w:rsidR="001A53FB" w:rsidRPr="007D69D2">
        <w:rPr>
          <w:rFonts w:ascii="Times New Roman" w:eastAsia="Times New Roman" w:hAnsi="Times New Roman" w:cs="Times New Roman"/>
          <w:sz w:val="24"/>
          <w:szCs w:val="24"/>
          <w:lang w:eastAsia="ru-RU"/>
        </w:rPr>
        <w:t>внестационарного</w:t>
      </w:r>
      <w:proofErr w:type="spellEnd"/>
      <w:r w:rsidR="001A53FB" w:rsidRPr="007D69D2">
        <w:rPr>
          <w:rFonts w:ascii="Times New Roman" w:eastAsia="Times New Roman" w:hAnsi="Times New Roman" w:cs="Times New Roman"/>
          <w:sz w:val="24"/>
          <w:szCs w:val="24"/>
          <w:lang w:eastAsia="ru-RU"/>
        </w:rPr>
        <w:t xml:space="preserve"> обслуживания населения </w:t>
      </w:r>
      <w:r w:rsidRPr="007D69D2">
        <w:rPr>
          <w:rFonts w:ascii="Times New Roman" w:eastAsia="Times New Roman" w:hAnsi="Times New Roman" w:cs="Times New Roman"/>
          <w:sz w:val="24"/>
          <w:szCs w:val="24"/>
          <w:lang w:eastAsia="ru-RU"/>
        </w:rPr>
        <w:t>- явля</w:t>
      </w:r>
      <w:r w:rsidR="0091298C" w:rsidRPr="007D69D2">
        <w:rPr>
          <w:rFonts w:ascii="Times New Roman" w:eastAsia="Times New Roman" w:hAnsi="Times New Roman" w:cs="Times New Roman"/>
          <w:sz w:val="24"/>
          <w:szCs w:val="24"/>
          <w:lang w:eastAsia="ru-RU"/>
        </w:rPr>
        <w:t>ю</w:t>
      </w:r>
      <w:r w:rsidRPr="007D69D2">
        <w:rPr>
          <w:rFonts w:ascii="Times New Roman" w:eastAsia="Times New Roman" w:hAnsi="Times New Roman" w:cs="Times New Roman"/>
          <w:sz w:val="24"/>
          <w:szCs w:val="24"/>
          <w:lang w:eastAsia="ru-RU"/>
        </w:rPr>
        <w:t>тся главны</w:t>
      </w:r>
      <w:r w:rsidR="004E0EB3" w:rsidRPr="007D69D2">
        <w:rPr>
          <w:rFonts w:ascii="Times New Roman" w:eastAsia="Times New Roman" w:hAnsi="Times New Roman" w:cs="Times New Roman"/>
          <w:sz w:val="24"/>
          <w:szCs w:val="24"/>
          <w:lang w:eastAsia="ru-RU"/>
        </w:rPr>
        <w:t>е</w:t>
      </w:r>
      <w:r w:rsidRPr="007D69D2">
        <w:rPr>
          <w:rFonts w:ascii="Times New Roman" w:eastAsia="Times New Roman" w:hAnsi="Times New Roman" w:cs="Times New Roman"/>
          <w:sz w:val="24"/>
          <w:szCs w:val="24"/>
          <w:lang w:eastAsia="ru-RU"/>
        </w:rPr>
        <w:t xml:space="preserve"> библиотекар</w:t>
      </w:r>
      <w:r w:rsidR="004E0EB3" w:rsidRPr="007D69D2">
        <w:rPr>
          <w:rFonts w:ascii="Times New Roman" w:eastAsia="Times New Roman" w:hAnsi="Times New Roman" w:cs="Times New Roman"/>
          <w:sz w:val="24"/>
          <w:szCs w:val="24"/>
          <w:lang w:eastAsia="ru-RU"/>
        </w:rPr>
        <w:t>и</w:t>
      </w:r>
      <w:r w:rsidRPr="007D69D2">
        <w:rPr>
          <w:rFonts w:ascii="Times New Roman" w:eastAsia="Times New Roman" w:hAnsi="Times New Roman" w:cs="Times New Roman"/>
          <w:sz w:val="24"/>
          <w:szCs w:val="24"/>
          <w:lang w:eastAsia="ru-RU"/>
        </w:rPr>
        <w:t xml:space="preserve"> </w:t>
      </w:r>
      <w:r w:rsidR="004E0EB3" w:rsidRPr="007D69D2">
        <w:rPr>
          <w:rFonts w:ascii="Times New Roman" w:eastAsia="Times New Roman" w:hAnsi="Times New Roman" w:cs="Times New Roman"/>
          <w:sz w:val="24"/>
          <w:szCs w:val="24"/>
          <w:lang w:eastAsia="ru-RU"/>
        </w:rPr>
        <w:t>Центральной и детской библиотек</w:t>
      </w:r>
      <w:r w:rsidRPr="007D69D2">
        <w:rPr>
          <w:rFonts w:ascii="Times New Roman" w:eastAsia="Times New Roman" w:hAnsi="Times New Roman" w:cs="Times New Roman"/>
          <w:sz w:val="24"/>
          <w:szCs w:val="24"/>
          <w:lang w:eastAsia="ru-RU"/>
        </w:rPr>
        <w:t xml:space="preserve">, а </w:t>
      </w:r>
      <w:r w:rsidR="00C71E7B" w:rsidRPr="007D69D2">
        <w:rPr>
          <w:rFonts w:ascii="Times New Roman" w:eastAsia="Times New Roman" w:hAnsi="Times New Roman" w:cs="Times New Roman"/>
          <w:sz w:val="24"/>
          <w:szCs w:val="24"/>
          <w:lang w:eastAsia="ru-RU"/>
        </w:rPr>
        <w:t xml:space="preserve">в </w:t>
      </w:r>
      <w:r w:rsidRPr="007D69D2">
        <w:rPr>
          <w:rFonts w:ascii="Times New Roman" w:eastAsia="Times New Roman" w:hAnsi="Times New Roman" w:cs="Times New Roman"/>
          <w:sz w:val="24"/>
          <w:szCs w:val="24"/>
          <w:lang w:eastAsia="ru-RU"/>
        </w:rPr>
        <w:t>сель</w:t>
      </w:r>
      <w:r w:rsidR="00080387" w:rsidRPr="007D69D2">
        <w:rPr>
          <w:rFonts w:ascii="Times New Roman" w:eastAsia="Times New Roman" w:hAnsi="Times New Roman" w:cs="Times New Roman"/>
          <w:sz w:val="24"/>
          <w:szCs w:val="24"/>
          <w:lang w:eastAsia="ru-RU"/>
        </w:rPr>
        <w:t>ских библиотеках – библиотекари филиалов</w:t>
      </w:r>
      <w:r w:rsidR="000B43FA">
        <w:rPr>
          <w:rFonts w:ascii="Times New Roman" w:eastAsia="Times New Roman" w:hAnsi="Times New Roman" w:cs="Times New Roman"/>
          <w:sz w:val="24"/>
          <w:szCs w:val="24"/>
          <w:lang w:eastAsia="ru-RU"/>
        </w:rPr>
        <w:t>.</w:t>
      </w:r>
    </w:p>
    <w:p w:rsidR="001A53FB" w:rsidRPr="007D69D2" w:rsidRDefault="00BF49D6" w:rsidP="007D69D2">
      <w:pPr>
        <w:pStyle w:val="ac"/>
        <w:rPr>
          <w:rFonts w:ascii="Times New Roman" w:eastAsia="Times New Roman" w:hAnsi="Times New Roman" w:cs="Times New Roman"/>
          <w:sz w:val="24"/>
          <w:szCs w:val="24"/>
          <w:lang w:eastAsia="ru-RU"/>
        </w:rPr>
      </w:pPr>
      <w:r w:rsidRPr="007D69D2">
        <w:rPr>
          <w:rFonts w:ascii="Times New Roman" w:eastAsia="Times New Roman" w:hAnsi="Times New Roman" w:cs="Times New Roman"/>
          <w:sz w:val="24"/>
          <w:szCs w:val="24"/>
          <w:lang w:eastAsia="ru-RU"/>
        </w:rPr>
        <w:t>М</w:t>
      </w:r>
      <w:r w:rsidR="001A53FB" w:rsidRPr="007D69D2">
        <w:rPr>
          <w:rFonts w:ascii="Times New Roman" w:eastAsia="Times New Roman" w:hAnsi="Times New Roman" w:cs="Times New Roman"/>
          <w:sz w:val="24"/>
          <w:szCs w:val="24"/>
          <w:lang w:eastAsia="ru-RU"/>
        </w:rPr>
        <w:t>аксимальный ради</w:t>
      </w:r>
      <w:r w:rsidRPr="007D69D2">
        <w:rPr>
          <w:rFonts w:ascii="Times New Roman" w:eastAsia="Times New Roman" w:hAnsi="Times New Roman" w:cs="Times New Roman"/>
          <w:sz w:val="24"/>
          <w:szCs w:val="24"/>
          <w:lang w:eastAsia="ru-RU"/>
        </w:rPr>
        <w:t>ус обслуживания населения 124 км</w:t>
      </w:r>
      <w:r w:rsidR="001A53FB" w:rsidRPr="007D69D2">
        <w:rPr>
          <w:rFonts w:ascii="Times New Roman" w:eastAsia="Times New Roman" w:hAnsi="Times New Roman" w:cs="Times New Roman"/>
          <w:sz w:val="24"/>
          <w:szCs w:val="24"/>
          <w:lang w:eastAsia="ru-RU"/>
        </w:rPr>
        <w:t>;</w:t>
      </w:r>
    </w:p>
    <w:p w:rsidR="00BF49D6" w:rsidRPr="007D69D2" w:rsidRDefault="00BF49D6" w:rsidP="007D69D2">
      <w:pPr>
        <w:pStyle w:val="ac"/>
        <w:rPr>
          <w:rFonts w:ascii="Times New Roman" w:eastAsia="Times New Roman" w:hAnsi="Times New Roman" w:cs="Times New Roman"/>
          <w:sz w:val="24"/>
          <w:szCs w:val="24"/>
          <w:lang w:eastAsia="ru-RU"/>
        </w:rPr>
      </w:pPr>
      <w:r w:rsidRPr="007D69D2">
        <w:rPr>
          <w:rFonts w:ascii="Times New Roman" w:eastAsia="Times New Roman" w:hAnsi="Times New Roman" w:cs="Times New Roman"/>
          <w:sz w:val="24"/>
          <w:szCs w:val="24"/>
          <w:lang w:eastAsia="ru-RU"/>
        </w:rPr>
        <w:t xml:space="preserve">Основная наша проблема </w:t>
      </w:r>
      <w:r w:rsidR="00C85ABC" w:rsidRPr="007D69D2">
        <w:rPr>
          <w:rFonts w:ascii="Times New Roman" w:eastAsia="Times New Roman" w:hAnsi="Times New Roman" w:cs="Times New Roman"/>
          <w:sz w:val="24"/>
          <w:szCs w:val="24"/>
          <w:lang w:eastAsia="ru-RU"/>
        </w:rPr>
        <w:t xml:space="preserve">– это отсутствие дорог круглый год, наличия собственного транспорта. Эти основные два пункта, которые не позволяют своевременно доставлять книги и периодические издания в удаленные пункты выдачи. </w:t>
      </w:r>
      <w:r w:rsidRPr="007D69D2">
        <w:rPr>
          <w:rFonts w:ascii="Times New Roman" w:eastAsia="Times New Roman" w:hAnsi="Times New Roman" w:cs="Times New Roman"/>
          <w:sz w:val="24"/>
          <w:szCs w:val="24"/>
          <w:lang w:eastAsia="ru-RU"/>
        </w:rPr>
        <w:t xml:space="preserve">Решить </w:t>
      </w:r>
      <w:r w:rsidR="00C85ABC" w:rsidRPr="007D69D2">
        <w:rPr>
          <w:rFonts w:ascii="Times New Roman" w:eastAsia="Times New Roman" w:hAnsi="Times New Roman" w:cs="Times New Roman"/>
          <w:sz w:val="24"/>
          <w:szCs w:val="24"/>
          <w:lang w:eastAsia="ru-RU"/>
        </w:rPr>
        <w:t xml:space="preserve">эту проблему </w:t>
      </w:r>
      <w:r w:rsidRPr="007D69D2">
        <w:rPr>
          <w:rFonts w:ascii="Times New Roman" w:eastAsia="Times New Roman" w:hAnsi="Times New Roman" w:cs="Times New Roman"/>
          <w:sz w:val="24"/>
          <w:szCs w:val="24"/>
          <w:lang w:eastAsia="ru-RU"/>
        </w:rPr>
        <w:t>в нашем округе</w:t>
      </w:r>
      <w:r w:rsidR="00C85ABC" w:rsidRPr="007D69D2">
        <w:rPr>
          <w:rFonts w:ascii="Times New Roman" w:eastAsia="Times New Roman" w:hAnsi="Times New Roman" w:cs="Times New Roman"/>
          <w:sz w:val="24"/>
          <w:szCs w:val="24"/>
          <w:lang w:eastAsia="ru-RU"/>
        </w:rPr>
        <w:t>,</w:t>
      </w:r>
      <w:r w:rsidRPr="007D69D2">
        <w:rPr>
          <w:rFonts w:ascii="Times New Roman" w:eastAsia="Times New Roman" w:hAnsi="Times New Roman" w:cs="Times New Roman"/>
          <w:sz w:val="24"/>
          <w:szCs w:val="24"/>
          <w:lang w:eastAsia="ru-RU"/>
        </w:rPr>
        <w:t xml:space="preserve"> на мой взгляд</w:t>
      </w:r>
      <w:r w:rsidR="00C85ABC" w:rsidRPr="007D69D2">
        <w:rPr>
          <w:rFonts w:ascii="Times New Roman" w:eastAsia="Times New Roman" w:hAnsi="Times New Roman" w:cs="Times New Roman"/>
          <w:sz w:val="24"/>
          <w:szCs w:val="24"/>
          <w:lang w:eastAsia="ru-RU"/>
        </w:rPr>
        <w:t>,</w:t>
      </w:r>
      <w:r w:rsidRPr="007D69D2">
        <w:rPr>
          <w:rFonts w:ascii="Times New Roman" w:eastAsia="Times New Roman" w:hAnsi="Times New Roman" w:cs="Times New Roman"/>
          <w:sz w:val="24"/>
          <w:szCs w:val="24"/>
          <w:lang w:eastAsia="ru-RU"/>
        </w:rPr>
        <w:t xml:space="preserve"> не </w:t>
      </w:r>
      <w:r w:rsidR="00C85ABC" w:rsidRPr="007D69D2">
        <w:rPr>
          <w:rFonts w:ascii="Times New Roman" w:eastAsia="Times New Roman" w:hAnsi="Times New Roman" w:cs="Times New Roman"/>
          <w:sz w:val="24"/>
          <w:szCs w:val="24"/>
          <w:lang w:eastAsia="ru-RU"/>
        </w:rPr>
        <w:t>возможно.</w:t>
      </w:r>
    </w:p>
    <w:p w:rsidR="00C85ABC" w:rsidRDefault="00C85ABC" w:rsidP="00A80614">
      <w:pPr>
        <w:pStyle w:val="Default"/>
        <w:jc w:val="both"/>
        <w:rPr>
          <w:rFonts w:ascii="Times New Roman" w:hAnsi="Times New Roman" w:cs="Times New Roman"/>
        </w:rPr>
      </w:pPr>
    </w:p>
    <w:p w:rsidR="00A80614" w:rsidRPr="000B43FA" w:rsidRDefault="005F1A86" w:rsidP="00A80614">
      <w:pPr>
        <w:pStyle w:val="Default"/>
        <w:jc w:val="both"/>
        <w:rPr>
          <w:rFonts w:ascii="Times New Roman" w:hAnsi="Times New Roman" w:cs="Times New Roman"/>
          <w:b/>
        </w:rPr>
      </w:pPr>
      <w:r w:rsidRPr="000B43FA">
        <w:rPr>
          <w:rFonts w:ascii="Times New Roman" w:hAnsi="Times New Roman" w:cs="Times New Roman"/>
          <w:b/>
        </w:rPr>
        <w:t>2.3</w:t>
      </w:r>
      <w:r w:rsidR="00A80614" w:rsidRPr="000B43FA">
        <w:rPr>
          <w:rFonts w:ascii="Times New Roman" w:hAnsi="Times New Roman" w:cs="Times New Roman"/>
          <w:b/>
        </w:rPr>
        <w:t>. Доступность библиотечных услуг.</w:t>
      </w:r>
    </w:p>
    <w:p w:rsidR="00C85ABC" w:rsidRDefault="00C85ABC" w:rsidP="00946E8B">
      <w:pPr>
        <w:pStyle w:val="Default"/>
        <w:jc w:val="both"/>
        <w:rPr>
          <w:rFonts w:ascii="Times New Roman" w:hAnsi="Times New Roman" w:cs="Times New Roman"/>
        </w:rPr>
      </w:pPr>
    </w:p>
    <w:p w:rsidR="00946E8B" w:rsidRPr="00451C80" w:rsidRDefault="00BB623B" w:rsidP="00946E8B">
      <w:pPr>
        <w:pStyle w:val="Default"/>
        <w:jc w:val="both"/>
        <w:rPr>
          <w:rFonts w:ascii="Times New Roman" w:hAnsi="Times New Roman" w:cs="Times New Roman"/>
        </w:rPr>
      </w:pPr>
      <w:r w:rsidRPr="00451C80">
        <w:rPr>
          <w:rFonts w:ascii="Times New Roman" w:hAnsi="Times New Roman" w:cs="Times New Roman"/>
        </w:rPr>
        <w:t>С</w:t>
      </w:r>
      <w:r w:rsidR="00946E8B" w:rsidRPr="00451C80">
        <w:rPr>
          <w:rFonts w:ascii="Times New Roman" w:hAnsi="Times New Roman" w:cs="Times New Roman"/>
        </w:rPr>
        <w:t>реднее число жителей на одну библиотеку</w:t>
      </w:r>
      <w:r w:rsidRPr="00451C80">
        <w:rPr>
          <w:rFonts w:ascii="Times New Roman" w:hAnsi="Times New Roman" w:cs="Times New Roman"/>
        </w:rPr>
        <w:t xml:space="preserve"> в сельских населенных пунктов – на 1 сельскую библиотеку 4</w:t>
      </w:r>
      <w:r w:rsidR="00775420" w:rsidRPr="00451C80">
        <w:rPr>
          <w:rFonts w:ascii="Times New Roman" w:hAnsi="Times New Roman" w:cs="Times New Roman"/>
        </w:rPr>
        <w:t>5</w:t>
      </w:r>
      <w:r w:rsidRPr="00451C80">
        <w:rPr>
          <w:rFonts w:ascii="Times New Roman" w:hAnsi="Times New Roman" w:cs="Times New Roman"/>
        </w:rPr>
        <w:t>9 жителей</w:t>
      </w:r>
      <w:r w:rsidR="00946E8B" w:rsidRPr="00451C80">
        <w:rPr>
          <w:rFonts w:ascii="Times New Roman" w:hAnsi="Times New Roman" w:cs="Times New Roman"/>
        </w:rPr>
        <w:t>;</w:t>
      </w:r>
      <w:r w:rsidRPr="00451C80">
        <w:rPr>
          <w:rFonts w:ascii="Times New Roman" w:hAnsi="Times New Roman" w:cs="Times New Roman"/>
        </w:rPr>
        <w:t xml:space="preserve"> на центральную и детскую библиотеку городского округа «Вуктыл» - 1</w:t>
      </w:r>
      <w:r w:rsidR="00E913BD">
        <w:rPr>
          <w:rFonts w:ascii="Times New Roman" w:hAnsi="Times New Roman" w:cs="Times New Roman"/>
        </w:rPr>
        <w:t xml:space="preserve">1 494 </w:t>
      </w:r>
      <w:r w:rsidRPr="00451C80">
        <w:rPr>
          <w:rFonts w:ascii="Times New Roman" w:hAnsi="Times New Roman" w:cs="Times New Roman"/>
        </w:rPr>
        <w:t>жител</w:t>
      </w:r>
      <w:r w:rsidR="00E913BD">
        <w:rPr>
          <w:rFonts w:ascii="Times New Roman" w:hAnsi="Times New Roman" w:cs="Times New Roman"/>
        </w:rPr>
        <w:t>я</w:t>
      </w:r>
      <w:r w:rsidRPr="00451C80">
        <w:rPr>
          <w:rFonts w:ascii="Times New Roman" w:hAnsi="Times New Roman" w:cs="Times New Roman"/>
        </w:rPr>
        <w:t>.</w:t>
      </w:r>
    </w:p>
    <w:p w:rsidR="00946E8B" w:rsidRPr="00451C80" w:rsidRDefault="00BB623B" w:rsidP="00946E8B">
      <w:pPr>
        <w:pStyle w:val="Default"/>
        <w:jc w:val="both"/>
        <w:rPr>
          <w:rFonts w:ascii="Times New Roman" w:hAnsi="Times New Roman" w:cs="Times New Roman"/>
        </w:rPr>
      </w:pPr>
      <w:r w:rsidRPr="00451C80">
        <w:rPr>
          <w:rFonts w:ascii="Times New Roman" w:hAnsi="Times New Roman" w:cs="Times New Roman"/>
        </w:rPr>
        <w:t xml:space="preserve">В </w:t>
      </w:r>
      <w:r w:rsidR="00F562B2" w:rsidRPr="00451C80">
        <w:rPr>
          <w:rFonts w:ascii="Times New Roman" w:hAnsi="Times New Roman" w:cs="Times New Roman"/>
        </w:rPr>
        <w:t xml:space="preserve">сельских </w:t>
      </w:r>
      <w:r w:rsidR="00946E8B" w:rsidRPr="00451C80">
        <w:rPr>
          <w:rFonts w:ascii="Times New Roman" w:hAnsi="Times New Roman" w:cs="Times New Roman"/>
        </w:rPr>
        <w:t>населенных пункт</w:t>
      </w:r>
      <w:r w:rsidRPr="00451C80">
        <w:rPr>
          <w:rFonts w:ascii="Times New Roman" w:hAnsi="Times New Roman" w:cs="Times New Roman"/>
        </w:rPr>
        <w:t>ах</w:t>
      </w:r>
      <w:r w:rsidR="00F562B2" w:rsidRPr="00451C80">
        <w:rPr>
          <w:rFonts w:ascii="Times New Roman" w:hAnsi="Times New Roman" w:cs="Times New Roman"/>
        </w:rPr>
        <w:t>,</w:t>
      </w:r>
      <w:r w:rsidR="00946E8B" w:rsidRPr="00451C80">
        <w:rPr>
          <w:rFonts w:ascii="Times New Roman" w:hAnsi="Times New Roman" w:cs="Times New Roman"/>
        </w:rPr>
        <w:t xml:space="preserve"> не имеющих возможности</w:t>
      </w:r>
      <w:r w:rsidR="00F534DE" w:rsidRPr="00451C80">
        <w:rPr>
          <w:rFonts w:ascii="Times New Roman" w:hAnsi="Times New Roman" w:cs="Times New Roman"/>
        </w:rPr>
        <w:t xml:space="preserve"> </w:t>
      </w:r>
      <w:r w:rsidR="00946E8B" w:rsidRPr="00451C80">
        <w:rPr>
          <w:rFonts w:ascii="Times New Roman" w:hAnsi="Times New Roman" w:cs="Times New Roman"/>
        </w:rPr>
        <w:t>доступа к библиотечным услугам</w:t>
      </w:r>
      <w:r w:rsidR="00F562B2" w:rsidRPr="00451C80">
        <w:rPr>
          <w:rFonts w:ascii="Times New Roman" w:hAnsi="Times New Roman" w:cs="Times New Roman"/>
        </w:rPr>
        <w:t xml:space="preserve"> нет</w:t>
      </w:r>
      <w:r w:rsidR="00775420" w:rsidRPr="00451C80">
        <w:rPr>
          <w:rFonts w:ascii="Times New Roman" w:hAnsi="Times New Roman" w:cs="Times New Roman"/>
        </w:rPr>
        <w:t>.</w:t>
      </w:r>
    </w:p>
    <w:p w:rsidR="00946E8B" w:rsidRDefault="00775420" w:rsidP="00946E8B">
      <w:pPr>
        <w:pStyle w:val="Default"/>
        <w:jc w:val="both"/>
        <w:rPr>
          <w:rFonts w:ascii="Times New Roman" w:hAnsi="Times New Roman" w:cs="Times New Roman"/>
        </w:rPr>
      </w:pPr>
      <w:proofErr w:type="gramStart"/>
      <w:r w:rsidRPr="00451C80">
        <w:rPr>
          <w:rFonts w:ascii="Times New Roman" w:hAnsi="Times New Roman" w:cs="Times New Roman"/>
        </w:rPr>
        <w:t>В</w:t>
      </w:r>
      <w:proofErr w:type="gramEnd"/>
      <w:r w:rsidR="00FC736B" w:rsidRPr="00451C80">
        <w:rPr>
          <w:rFonts w:ascii="Times New Roman" w:hAnsi="Times New Roman" w:cs="Times New Roman"/>
        </w:rPr>
        <w:t xml:space="preserve"> </w:t>
      </w:r>
      <w:r w:rsidRPr="00451C80">
        <w:rPr>
          <w:rFonts w:ascii="Times New Roman" w:hAnsi="Times New Roman" w:cs="Times New Roman"/>
        </w:rPr>
        <w:t>с</w:t>
      </w:r>
      <w:r w:rsidR="00F562B2" w:rsidRPr="00451C80">
        <w:rPr>
          <w:rFonts w:ascii="Times New Roman" w:hAnsi="Times New Roman" w:cs="Times New Roman"/>
        </w:rPr>
        <w:t xml:space="preserve">. </w:t>
      </w:r>
      <w:proofErr w:type="spellStart"/>
      <w:r w:rsidR="00F562B2" w:rsidRPr="00451C80">
        <w:rPr>
          <w:rFonts w:ascii="Times New Roman" w:hAnsi="Times New Roman" w:cs="Times New Roman"/>
        </w:rPr>
        <w:t>Лемты</w:t>
      </w:r>
      <w:proofErr w:type="spellEnd"/>
      <w:r w:rsidR="00FC736B" w:rsidRPr="00451C80">
        <w:rPr>
          <w:rFonts w:ascii="Times New Roman" w:hAnsi="Times New Roman" w:cs="Times New Roman"/>
        </w:rPr>
        <w:t xml:space="preserve"> </w:t>
      </w:r>
      <w:proofErr w:type="gramStart"/>
      <w:r w:rsidRPr="00451C80">
        <w:rPr>
          <w:rFonts w:ascii="Times New Roman" w:hAnsi="Times New Roman" w:cs="Times New Roman"/>
        </w:rPr>
        <w:t>библиотека</w:t>
      </w:r>
      <w:proofErr w:type="gramEnd"/>
      <w:r w:rsidRPr="00451C80">
        <w:rPr>
          <w:rFonts w:ascii="Times New Roman" w:hAnsi="Times New Roman" w:cs="Times New Roman"/>
        </w:rPr>
        <w:t xml:space="preserve"> работает при сельском  доме культуры</w:t>
      </w:r>
      <w:r w:rsidR="004E5F4B" w:rsidRPr="00451C80">
        <w:rPr>
          <w:rFonts w:ascii="Times New Roman" w:hAnsi="Times New Roman" w:cs="Times New Roman"/>
        </w:rPr>
        <w:t>.</w:t>
      </w:r>
      <w:r w:rsidR="004E5F4B">
        <w:rPr>
          <w:rFonts w:ascii="Times New Roman" w:hAnsi="Times New Roman" w:cs="Times New Roman"/>
        </w:rPr>
        <w:t xml:space="preserve"> </w:t>
      </w:r>
    </w:p>
    <w:p w:rsidR="00946E8B" w:rsidRDefault="00946E8B" w:rsidP="00A80614">
      <w:pPr>
        <w:pStyle w:val="Default"/>
        <w:jc w:val="both"/>
        <w:rPr>
          <w:rFonts w:ascii="Times New Roman" w:hAnsi="Times New Roman" w:cs="Times New Roman"/>
          <w:b/>
          <w:bCs/>
        </w:rPr>
      </w:pPr>
    </w:p>
    <w:p w:rsidR="00A80614" w:rsidRPr="004102F1" w:rsidRDefault="00B30A19" w:rsidP="008E78A8">
      <w:pPr>
        <w:pStyle w:val="Default"/>
        <w:jc w:val="center"/>
        <w:rPr>
          <w:rFonts w:ascii="Times New Roman" w:hAnsi="Times New Roman" w:cs="Times New Roman"/>
        </w:rPr>
      </w:pPr>
      <w:r w:rsidRPr="0082232D">
        <w:rPr>
          <w:rFonts w:ascii="Times New Roman" w:hAnsi="Times New Roman" w:cs="Times New Roman"/>
          <w:b/>
          <w:bCs/>
        </w:rPr>
        <w:t>3</w:t>
      </w:r>
      <w:r w:rsidR="00A80614" w:rsidRPr="0082232D">
        <w:rPr>
          <w:rFonts w:ascii="Times New Roman" w:hAnsi="Times New Roman" w:cs="Times New Roman"/>
          <w:b/>
          <w:bCs/>
        </w:rPr>
        <w:t>. Основные статистические показатели</w:t>
      </w:r>
    </w:p>
    <w:p w:rsidR="00340E67" w:rsidRDefault="00B30A19" w:rsidP="00340E67">
      <w:pPr>
        <w:pStyle w:val="Default"/>
        <w:jc w:val="both"/>
        <w:rPr>
          <w:rFonts w:ascii="Times New Roman" w:hAnsi="Times New Roman" w:cs="Times New Roman"/>
        </w:rPr>
      </w:pPr>
      <w:r>
        <w:rPr>
          <w:rFonts w:ascii="Times New Roman" w:hAnsi="Times New Roman" w:cs="Times New Roman"/>
        </w:rPr>
        <w:t>3</w:t>
      </w:r>
      <w:r w:rsidR="00A80614" w:rsidRPr="004102F1">
        <w:rPr>
          <w:rFonts w:ascii="Times New Roman" w:hAnsi="Times New Roman" w:cs="Times New Roman"/>
        </w:rPr>
        <w:t xml:space="preserve">.1. </w:t>
      </w:r>
    </w:p>
    <w:tbl>
      <w:tblPr>
        <w:tblStyle w:val="a3"/>
        <w:tblW w:w="0" w:type="auto"/>
        <w:tblLook w:val="04A0"/>
      </w:tblPr>
      <w:tblGrid>
        <w:gridCol w:w="2463"/>
        <w:gridCol w:w="2464"/>
        <w:gridCol w:w="2464"/>
        <w:gridCol w:w="2464"/>
      </w:tblGrid>
      <w:tr w:rsidR="00451C80" w:rsidTr="003127FF">
        <w:tc>
          <w:tcPr>
            <w:tcW w:w="2463" w:type="dxa"/>
          </w:tcPr>
          <w:p w:rsidR="00451C80" w:rsidRDefault="00451C80" w:rsidP="00340E67">
            <w:pPr>
              <w:pStyle w:val="Default"/>
              <w:jc w:val="both"/>
              <w:rPr>
                <w:rFonts w:ascii="Times New Roman" w:hAnsi="Times New Roman" w:cs="Times New Roman"/>
              </w:rPr>
            </w:pPr>
          </w:p>
        </w:tc>
        <w:tc>
          <w:tcPr>
            <w:tcW w:w="2464" w:type="dxa"/>
          </w:tcPr>
          <w:p w:rsidR="00451C80" w:rsidRPr="006D08D0" w:rsidRDefault="00451C80" w:rsidP="0030071F">
            <w:pPr>
              <w:pStyle w:val="Default"/>
              <w:jc w:val="center"/>
              <w:rPr>
                <w:rFonts w:ascii="Times New Roman" w:hAnsi="Times New Roman" w:cs="Times New Roman"/>
                <w:b/>
              </w:rPr>
            </w:pPr>
            <w:r w:rsidRPr="006D08D0">
              <w:rPr>
                <w:rFonts w:ascii="Times New Roman" w:hAnsi="Times New Roman" w:cs="Times New Roman"/>
                <w:b/>
              </w:rPr>
              <w:t>201</w:t>
            </w:r>
            <w:r>
              <w:rPr>
                <w:rFonts w:ascii="Times New Roman" w:hAnsi="Times New Roman" w:cs="Times New Roman"/>
                <w:b/>
              </w:rPr>
              <w:t>8</w:t>
            </w:r>
          </w:p>
        </w:tc>
        <w:tc>
          <w:tcPr>
            <w:tcW w:w="2464" w:type="dxa"/>
          </w:tcPr>
          <w:p w:rsidR="00451C80" w:rsidRPr="006D08D0" w:rsidRDefault="00451C80" w:rsidP="003127FF">
            <w:pPr>
              <w:pStyle w:val="Default"/>
              <w:jc w:val="center"/>
              <w:rPr>
                <w:rFonts w:ascii="Times New Roman" w:hAnsi="Times New Roman" w:cs="Times New Roman"/>
                <w:b/>
              </w:rPr>
            </w:pPr>
            <w:r w:rsidRPr="006D08D0">
              <w:rPr>
                <w:rFonts w:ascii="Times New Roman" w:hAnsi="Times New Roman" w:cs="Times New Roman"/>
                <w:b/>
              </w:rPr>
              <w:t>201</w:t>
            </w:r>
            <w:r>
              <w:rPr>
                <w:rFonts w:ascii="Times New Roman" w:hAnsi="Times New Roman" w:cs="Times New Roman"/>
                <w:b/>
              </w:rPr>
              <w:t>8</w:t>
            </w:r>
          </w:p>
        </w:tc>
        <w:tc>
          <w:tcPr>
            <w:tcW w:w="2464" w:type="dxa"/>
          </w:tcPr>
          <w:p w:rsidR="00451C80" w:rsidRPr="006D08D0" w:rsidRDefault="00451C80" w:rsidP="003127FF">
            <w:pPr>
              <w:pStyle w:val="Default"/>
              <w:jc w:val="center"/>
              <w:rPr>
                <w:rFonts w:ascii="Times New Roman" w:hAnsi="Times New Roman" w:cs="Times New Roman"/>
                <w:b/>
              </w:rPr>
            </w:pPr>
            <w:r w:rsidRPr="006D08D0">
              <w:rPr>
                <w:rFonts w:ascii="Times New Roman" w:hAnsi="Times New Roman" w:cs="Times New Roman"/>
                <w:b/>
              </w:rPr>
              <w:t>201</w:t>
            </w:r>
            <w:r>
              <w:rPr>
                <w:rFonts w:ascii="Times New Roman" w:hAnsi="Times New Roman" w:cs="Times New Roman"/>
                <w:b/>
              </w:rPr>
              <w:t>7</w:t>
            </w:r>
          </w:p>
        </w:tc>
      </w:tr>
      <w:tr w:rsidR="00451C80" w:rsidTr="003127FF">
        <w:tc>
          <w:tcPr>
            <w:tcW w:w="2463" w:type="dxa"/>
          </w:tcPr>
          <w:p w:rsidR="00451C80" w:rsidRPr="00451C80" w:rsidRDefault="00451C80" w:rsidP="004D01F6">
            <w:pPr>
              <w:pStyle w:val="ac"/>
              <w:rPr>
                <w:sz w:val="24"/>
                <w:szCs w:val="24"/>
              </w:rPr>
            </w:pPr>
            <w:r w:rsidRPr="00451C80">
              <w:rPr>
                <w:sz w:val="24"/>
                <w:szCs w:val="24"/>
              </w:rPr>
              <w:t xml:space="preserve">Охват населения библиотечным </w:t>
            </w:r>
            <w:r w:rsidRPr="00451C80">
              <w:rPr>
                <w:sz w:val="24"/>
                <w:szCs w:val="24"/>
              </w:rPr>
              <w:lastRenderedPageBreak/>
              <w:t>обслуживанием</w:t>
            </w:r>
          </w:p>
        </w:tc>
        <w:tc>
          <w:tcPr>
            <w:tcW w:w="2464" w:type="dxa"/>
          </w:tcPr>
          <w:p w:rsidR="00451C80" w:rsidRDefault="00451C80" w:rsidP="0030071F">
            <w:pPr>
              <w:pStyle w:val="Default"/>
              <w:jc w:val="center"/>
              <w:rPr>
                <w:rFonts w:ascii="Times New Roman" w:hAnsi="Times New Roman" w:cs="Times New Roman"/>
              </w:rPr>
            </w:pPr>
          </w:p>
          <w:p w:rsidR="00E913BD" w:rsidRPr="00451C80" w:rsidRDefault="00E913BD" w:rsidP="0030071F">
            <w:pPr>
              <w:pStyle w:val="Default"/>
              <w:jc w:val="center"/>
              <w:rPr>
                <w:rFonts w:ascii="Times New Roman" w:hAnsi="Times New Roman" w:cs="Times New Roman"/>
              </w:rPr>
            </w:pPr>
            <w:r>
              <w:rPr>
                <w:rFonts w:ascii="Times New Roman" w:hAnsi="Times New Roman" w:cs="Times New Roman"/>
              </w:rPr>
              <w:t>54%</w:t>
            </w:r>
          </w:p>
        </w:tc>
        <w:tc>
          <w:tcPr>
            <w:tcW w:w="2464" w:type="dxa"/>
          </w:tcPr>
          <w:p w:rsidR="00451C80" w:rsidRPr="00451C80" w:rsidRDefault="00451C80" w:rsidP="003127FF">
            <w:pPr>
              <w:pStyle w:val="Default"/>
              <w:jc w:val="center"/>
              <w:rPr>
                <w:rFonts w:ascii="Times New Roman" w:hAnsi="Times New Roman" w:cs="Times New Roman"/>
              </w:rPr>
            </w:pPr>
          </w:p>
          <w:p w:rsidR="00451C80" w:rsidRPr="00451C80" w:rsidRDefault="00451C80" w:rsidP="003127FF">
            <w:pPr>
              <w:pStyle w:val="Default"/>
              <w:jc w:val="center"/>
              <w:rPr>
                <w:rFonts w:ascii="Times New Roman" w:hAnsi="Times New Roman" w:cs="Times New Roman"/>
              </w:rPr>
            </w:pPr>
            <w:r w:rsidRPr="00451C80">
              <w:rPr>
                <w:rFonts w:ascii="Times New Roman" w:hAnsi="Times New Roman" w:cs="Times New Roman"/>
              </w:rPr>
              <w:t>52%</w:t>
            </w:r>
          </w:p>
        </w:tc>
        <w:tc>
          <w:tcPr>
            <w:tcW w:w="2464" w:type="dxa"/>
          </w:tcPr>
          <w:p w:rsidR="00451C80" w:rsidRPr="00451C80" w:rsidRDefault="00451C80" w:rsidP="003127FF">
            <w:pPr>
              <w:pStyle w:val="Default"/>
              <w:jc w:val="center"/>
              <w:rPr>
                <w:rFonts w:ascii="Times New Roman" w:hAnsi="Times New Roman" w:cs="Times New Roman"/>
              </w:rPr>
            </w:pPr>
          </w:p>
          <w:p w:rsidR="00451C80" w:rsidRPr="00451C80" w:rsidRDefault="00451C80" w:rsidP="003127FF">
            <w:pPr>
              <w:pStyle w:val="Default"/>
              <w:jc w:val="center"/>
              <w:rPr>
                <w:rFonts w:ascii="Times New Roman" w:hAnsi="Times New Roman" w:cs="Times New Roman"/>
              </w:rPr>
            </w:pPr>
            <w:r w:rsidRPr="00451C80">
              <w:rPr>
                <w:rFonts w:ascii="Times New Roman" w:hAnsi="Times New Roman" w:cs="Times New Roman"/>
              </w:rPr>
              <w:t>52%</w:t>
            </w:r>
          </w:p>
        </w:tc>
      </w:tr>
    </w:tbl>
    <w:p w:rsidR="006D08D0" w:rsidRDefault="006D08D0" w:rsidP="00340E67">
      <w:pPr>
        <w:pStyle w:val="Default"/>
        <w:jc w:val="both"/>
        <w:rPr>
          <w:rFonts w:ascii="Times New Roman" w:hAnsi="Times New Roman" w:cs="Times New Roman"/>
        </w:rPr>
      </w:pPr>
    </w:p>
    <w:p w:rsidR="00340E67" w:rsidRDefault="00340E67" w:rsidP="00A80614">
      <w:pPr>
        <w:pStyle w:val="Default"/>
        <w:jc w:val="both"/>
        <w:rPr>
          <w:rFonts w:ascii="Times New Roman" w:hAnsi="Times New Roman" w:cs="Times New Roman"/>
        </w:rPr>
      </w:pPr>
    </w:p>
    <w:p w:rsidR="00A80614" w:rsidRDefault="00B30A19" w:rsidP="00A80614">
      <w:pPr>
        <w:pStyle w:val="Default"/>
        <w:jc w:val="both"/>
        <w:rPr>
          <w:rFonts w:ascii="Times New Roman" w:hAnsi="Times New Roman" w:cs="Times New Roman"/>
        </w:rPr>
      </w:pPr>
      <w:r>
        <w:rPr>
          <w:rFonts w:ascii="Times New Roman" w:hAnsi="Times New Roman" w:cs="Times New Roman"/>
        </w:rPr>
        <w:t>3</w:t>
      </w:r>
      <w:r w:rsidR="00340E67">
        <w:rPr>
          <w:rFonts w:ascii="Times New Roman" w:hAnsi="Times New Roman" w:cs="Times New Roman"/>
        </w:rPr>
        <w:t xml:space="preserve">.2. </w:t>
      </w:r>
      <w:r w:rsidR="00A80614" w:rsidRPr="004102F1">
        <w:rPr>
          <w:rFonts w:ascii="Times New Roman" w:hAnsi="Times New Roman" w:cs="Times New Roman"/>
        </w:rPr>
        <w:t>Показатели, отражающие объем основных работ/услуг, выполненн</w:t>
      </w:r>
      <w:r w:rsidR="00340E67">
        <w:rPr>
          <w:rFonts w:ascii="Times New Roman" w:hAnsi="Times New Roman" w:cs="Times New Roman"/>
        </w:rPr>
        <w:t>ые муниципальными библиотеками в динамике за 3 года.</w:t>
      </w:r>
    </w:p>
    <w:p w:rsidR="00340E67" w:rsidRDefault="00340E67" w:rsidP="00340E67">
      <w:pPr>
        <w:pStyle w:val="Default"/>
        <w:jc w:val="both"/>
        <w:rPr>
          <w:rFonts w:ascii="Times New Roman" w:hAnsi="Times New Roman" w:cs="Times New Roman"/>
        </w:rPr>
      </w:pPr>
      <w:r w:rsidRPr="00340E67">
        <w:rPr>
          <w:rFonts w:ascii="Times New Roman" w:hAnsi="Times New Roman" w:cs="Times New Roman"/>
          <w:b/>
        </w:rPr>
        <w:t>Абсолютные показатели</w:t>
      </w:r>
      <w:r w:rsidRPr="00340E67">
        <w:rPr>
          <w:rFonts w:ascii="Times New Roman" w:hAnsi="Times New Roman" w:cs="Times New Roman"/>
        </w:rPr>
        <w:t xml:space="preserve"> деятельности муниципальных библиотек.</w:t>
      </w:r>
    </w:p>
    <w:p w:rsidR="00C85ABC" w:rsidRDefault="00C85ABC" w:rsidP="00340E67">
      <w:pPr>
        <w:pStyle w:val="Default"/>
        <w:jc w:val="both"/>
        <w:rPr>
          <w:rFonts w:ascii="Times New Roman" w:hAnsi="Times New Roman" w:cs="Times New Roman"/>
        </w:rPr>
      </w:pPr>
    </w:p>
    <w:tbl>
      <w:tblPr>
        <w:tblStyle w:val="a3"/>
        <w:tblW w:w="0" w:type="auto"/>
        <w:tblLook w:val="04A0"/>
      </w:tblPr>
      <w:tblGrid>
        <w:gridCol w:w="997"/>
        <w:gridCol w:w="1099"/>
        <w:gridCol w:w="2122"/>
        <w:gridCol w:w="1302"/>
        <w:gridCol w:w="1596"/>
        <w:gridCol w:w="1197"/>
        <w:gridCol w:w="1596"/>
      </w:tblGrid>
      <w:tr w:rsidR="00837E53" w:rsidTr="00D56A1A">
        <w:trPr>
          <w:trHeight w:val="426"/>
        </w:trPr>
        <w:tc>
          <w:tcPr>
            <w:tcW w:w="997" w:type="dxa"/>
            <w:vMerge w:val="restart"/>
          </w:tcPr>
          <w:p w:rsidR="00783404" w:rsidRPr="00783404" w:rsidRDefault="00783404" w:rsidP="00340E67">
            <w:pPr>
              <w:pStyle w:val="Default"/>
              <w:jc w:val="both"/>
              <w:rPr>
                <w:rFonts w:ascii="Times New Roman" w:hAnsi="Times New Roman" w:cs="Times New Roman"/>
                <w:sz w:val="18"/>
                <w:szCs w:val="18"/>
              </w:rPr>
            </w:pPr>
          </w:p>
        </w:tc>
        <w:tc>
          <w:tcPr>
            <w:tcW w:w="3221" w:type="dxa"/>
            <w:gridSpan w:val="2"/>
          </w:tcPr>
          <w:p w:rsidR="00783404" w:rsidRPr="002D2A8B" w:rsidRDefault="00783404" w:rsidP="00783404">
            <w:pPr>
              <w:pStyle w:val="ac"/>
              <w:rPr>
                <w:b/>
              </w:rPr>
            </w:pPr>
            <w:r w:rsidRPr="002D2A8B">
              <w:rPr>
                <w:b/>
              </w:rPr>
              <w:t>Число  зарегистрированных пользователей</w:t>
            </w:r>
          </w:p>
        </w:tc>
        <w:tc>
          <w:tcPr>
            <w:tcW w:w="2898" w:type="dxa"/>
            <w:gridSpan w:val="2"/>
          </w:tcPr>
          <w:p w:rsidR="00783404" w:rsidRPr="002D2A8B" w:rsidRDefault="00783404" w:rsidP="00340E67">
            <w:pPr>
              <w:pStyle w:val="Default"/>
              <w:jc w:val="both"/>
              <w:rPr>
                <w:rFonts w:ascii="Times New Roman" w:hAnsi="Times New Roman" w:cs="Times New Roman"/>
                <w:b/>
                <w:sz w:val="20"/>
                <w:szCs w:val="20"/>
              </w:rPr>
            </w:pPr>
            <w:r w:rsidRPr="002D2A8B">
              <w:rPr>
                <w:rFonts w:ascii="Times New Roman" w:hAnsi="Times New Roman" w:cs="Times New Roman"/>
                <w:b/>
                <w:sz w:val="20"/>
                <w:szCs w:val="20"/>
              </w:rPr>
              <w:t>Число посещений</w:t>
            </w:r>
          </w:p>
        </w:tc>
        <w:tc>
          <w:tcPr>
            <w:tcW w:w="2793" w:type="dxa"/>
            <w:gridSpan w:val="2"/>
          </w:tcPr>
          <w:p w:rsidR="00783404" w:rsidRPr="002D2A8B" w:rsidRDefault="002D2A8B" w:rsidP="00783404">
            <w:pPr>
              <w:pStyle w:val="ac"/>
              <w:rPr>
                <w:b/>
              </w:rPr>
            </w:pPr>
            <w:r w:rsidRPr="002D2A8B">
              <w:rPr>
                <w:b/>
              </w:rPr>
              <w:t xml:space="preserve">Число </w:t>
            </w:r>
            <w:r w:rsidR="00783404" w:rsidRPr="002D2A8B">
              <w:rPr>
                <w:b/>
              </w:rPr>
              <w:t xml:space="preserve"> обращений к библиотеке удаленных пользователей</w:t>
            </w:r>
          </w:p>
        </w:tc>
      </w:tr>
      <w:tr w:rsidR="00783404" w:rsidTr="00D56A1A">
        <w:trPr>
          <w:trHeight w:val="313"/>
        </w:trPr>
        <w:tc>
          <w:tcPr>
            <w:tcW w:w="997" w:type="dxa"/>
            <w:vMerge/>
          </w:tcPr>
          <w:p w:rsidR="00783404" w:rsidRPr="00783404" w:rsidRDefault="00783404" w:rsidP="00340E67">
            <w:pPr>
              <w:pStyle w:val="Default"/>
              <w:jc w:val="both"/>
              <w:rPr>
                <w:rFonts w:ascii="Times New Roman" w:hAnsi="Times New Roman" w:cs="Times New Roman"/>
                <w:sz w:val="18"/>
                <w:szCs w:val="18"/>
              </w:rPr>
            </w:pPr>
          </w:p>
        </w:tc>
        <w:tc>
          <w:tcPr>
            <w:tcW w:w="1099" w:type="dxa"/>
          </w:tcPr>
          <w:p w:rsidR="00783404" w:rsidRPr="002D2A8B" w:rsidRDefault="00783404" w:rsidP="00783404">
            <w:pPr>
              <w:pStyle w:val="ac"/>
              <w:rPr>
                <w:b/>
              </w:rPr>
            </w:pPr>
            <w:r w:rsidRPr="002D2A8B">
              <w:rPr>
                <w:b/>
              </w:rPr>
              <w:t>Всего</w:t>
            </w:r>
          </w:p>
        </w:tc>
        <w:tc>
          <w:tcPr>
            <w:tcW w:w="2122" w:type="dxa"/>
          </w:tcPr>
          <w:p w:rsidR="00783404" w:rsidRPr="002D2A8B" w:rsidRDefault="00783404" w:rsidP="00783404">
            <w:pPr>
              <w:pStyle w:val="ac"/>
              <w:rPr>
                <w:b/>
              </w:rPr>
            </w:pPr>
            <w:r w:rsidRPr="002D2A8B">
              <w:rPr>
                <w:b/>
              </w:rPr>
              <w:t>в т.ч. удаленных и их процент от общего количества зарегистрированных пользователей</w:t>
            </w:r>
          </w:p>
        </w:tc>
        <w:tc>
          <w:tcPr>
            <w:tcW w:w="1302" w:type="dxa"/>
          </w:tcPr>
          <w:p w:rsidR="00783404" w:rsidRPr="002D2A8B" w:rsidRDefault="00783404" w:rsidP="00783404">
            <w:pPr>
              <w:pStyle w:val="ac"/>
              <w:rPr>
                <w:b/>
              </w:rPr>
            </w:pPr>
            <w:r w:rsidRPr="002D2A8B">
              <w:rPr>
                <w:b/>
              </w:rPr>
              <w:t>Всего</w:t>
            </w:r>
          </w:p>
        </w:tc>
        <w:tc>
          <w:tcPr>
            <w:tcW w:w="1596" w:type="dxa"/>
          </w:tcPr>
          <w:p w:rsidR="002D2A8B" w:rsidRDefault="00783404" w:rsidP="002D2A8B">
            <w:pPr>
              <w:pStyle w:val="ac"/>
              <w:rPr>
                <w:b/>
              </w:rPr>
            </w:pPr>
            <w:r w:rsidRPr="002D2A8B">
              <w:rPr>
                <w:b/>
              </w:rPr>
              <w:t xml:space="preserve">в т. ч. </w:t>
            </w:r>
            <w:r w:rsidR="002D2A8B" w:rsidRPr="002D2A8B">
              <w:rPr>
                <w:b/>
              </w:rPr>
              <w:t xml:space="preserve">на </w:t>
            </w:r>
            <w:r w:rsidRPr="002D2A8B">
              <w:rPr>
                <w:b/>
              </w:rPr>
              <w:t>массовых мероприяти</w:t>
            </w:r>
            <w:r w:rsidR="002D2A8B" w:rsidRPr="002D2A8B">
              <w:rPr>
                <w:b/>
              </w:rPr>
              <w:t>ях</w:t>
            </w:r>
            <w:r w:rsidRPr="002D2A8B">
              <w:rPr>
                <w:b/>
              </w:rPr>
              <w:t xml:space="preserve"> и их процент от общего </w:t>
            </w:r>
          </w:p>
          <w:p w:rsidR="00783404" w:rsidRPr="002D2A8B" w:rsidRDefault="00783404" w:rsidP="002D2A8B">
            <w:pPr>
              <w:pStyle w:val="ac"/>
              <w:rPr>
                <w:b/>
              </w:rPr>
            </w:pPr>
            <w:proofErr w:type="gramStart"/>
            <w:r w:rsidRPr="002D2A8B">
              <w:rPr>
                <w:b/>
              </w:rPr>
              <w:t>кол</w:t>
            </w:r>
            <w:r w:rsidR="002D2A8B" w:rsidRPr="002D2A8B">
              <w:rPr>
                <w:b/>
              </w:rPr>
              <w:t xml:space="preserve">- </w:t>
            </w:r>
            <w:proofErr w:type="spellStart"/>
            <w:r w:rsidRPr="002D2A8B">
              <w:rPr>
                <w:b/>
              </w:rPr>
              <w:t>ва</w:t>
            </w:r>
            <w:proofErr w:type="spellEnd"/>
            <w:proofErr w:type="gramEnd"/>
            <w:r w:rsidRPr="002D2A8B">
              <w:rPr>
                <w:b/>
              </w:rPr>
              <w:t xml:space="preserve"> посещений библиотеки</w:t>
            </w:r>
          </w:p>
        </w:tc>
        <w:tc>
          <w:tcPr>
            <w:tcW w:w="1197" w:type="dxa"/>
          </w:tcPr>
          <w:p w:rsidR="00783404" w:rsidRPr="002D2A8B" w:rsidRDefault="002D2A8B" w:rsidP="00783404">
            <w:pPr>
              <w:pStyle w:val="ac"/>
              <w:rPr>
                <w:b/>
              </w:rPr>
            </w:pPr>
            <w:r w:rsidRPr="002D2A8B">
              <w:rPr>
                <w:b/>
              </w:rPr>
              <w:t>Всего</w:t>
            </w:r>
          </w:p>
        </w:tc>
        <w:tc>
          <w:tcPr>
            <w:tcW w:w="1596" w:type="dxa"/>
          </w:tcPr>
          <w:p w:rsidR="00783404" w:rsidRPr="002D2A8B" w:rsidRDefault="00783404" w:rsidP="00783404">
            <w:pPr>
              <w:pStyle w:val="ac"/>
              <w:rPr>
                <w:b/>
              </w:rPr>
            </w:pPr>
            <w:r w:rsidRPr="002D2A8B">
              <w:rPr>
                <w:b/>
              </w:rPr>
              <w:t xml:space="preserve">в т.ч. обращений к </w:t>
            </w:r>
            <w:proofErr w:type="spellStart"/>
            <w:r w:rsidRPr="002D2A8B">
              <w:rPr>
                <w:b/>
              </w:rPr>
              <w:t>веб-сайту</w:t>
            </w:r>
            <w:proofErr w:type="spellEnd"/>
            <w:r w:rsidRPr="002D2A8B">
              <w:rPr>
                <w:b/>
              </w:rPr>
              <w:t xml:space="preserve"> и процент от общего кол-ва обращений к библиотеке удаленных пользователей</w:t>
            </w:r>
          </w:p>
        </w:tc>
      </w:tr>
      <w:tr w:rsidR="00783404" w:rsidTr="00D56A1A">
        <w:tc>
          <w:tcPr>
            <w:tcW w:w="997" w:type="dxa"/>
          </w:tcPr>
          <w:p w:rsidR="00783404" w:rsidRPr="002D2A8B" w:rsidRDefault="00E913BD" w:rsidP="002D2A8B">
            <w:pPr>
              <w:pStyle w:val="Default"/>
              <w:jc w:val="center"/>
              <w:rPr>
                <w:rFonts w:ascii="Times New Roman" w:hAnsi="Times New Roman" w:cs="Times New Roman"/>
                <w:b/>
              </w:rPr>
            </w:pPr>
            <w:r>
              <w:rPr>
                <w:rFonts w:ascii="Times New Roman" w:hAnsi="Times New Roman" w:cs="Times New Roman"/>
                <w:b/>
              </w:rPr>
              <w:t>2019</w:t>
            </w:r>
          </w:p>
        </w:tc>
        <w:tc>
          <w:tcPr>
            <w:tcW w:w="1099" w:type="dxa"/>
          </w:tcPr>
          <w:p w:rsidR="00783404" w:rsidRDefault="00E913BD" w:rsidP="002D2A8B">
            <w:pPr>
              <w:pStyle w:val="Default"/>
              <w:jc w:val="center"/>
              <w:rPr>
                <w:rFonts w:ascii="Times New Roman" w:hAnsi="Times New Roman" w:cs="Times New Roman"/>
              </w:rPr>
            </w:pPr>
            <w:r>
              <w:rPr>
                <w:rFonts w:ascii="Times New Roman" w:hAnsi="Times New Roman" w:cs="Times New Roman"/>
              </w:rPr>
              <w:t>6230</w:t>
            </w:r>
          </w:p>
        </w:tc>
        <w:tc>
          <w:tcPr>
            <w:tcW w:w="2122" w:type="dxa"/>
          </w:tcPr>
          <w:p w:rsidR="00783404" w:rsidRDefault="00E913BD" w:rsidP="00FC736B">
            <w:pPr>
              <w:pStyle w:val="Default"/>
              <w:jc w:val="center"/>
              <w:rPr>
                <w:rFonts w:ascii="Times New Roman" w:hAnsi="Times New Roman" w:cs="Times New Roman"/>
              </w:rPr>
            </w:pPr>
            <w:r>
              <w:rPr>
                <w:rFonts w:ascii="Times New Roman" w:hAnsi="Times New Roman" w:cs="Times New Roman"/>
              </w:rPr>
              <w:t>556 (9%)</w:t>
            </w:r>
          </w:p>
        </w:tc>
        <w:tc>
          <w:tcPr>
            <w:tcW w:w="1302" w:type="dxa"/>
          </w:tcPr>
          <w:p w:rsidR="00783404" w:rsidRDefault="00E913BD" w:rsidP="002D2A8B">
            <w:pPr>
              <w:pStyle w:val="Default"/>
              <w:jc w:val="center"/>
              <w:rPr>
                <w:rFonts w:ascii="Times New Roman" w:hAnsi="Times New Roman" w:cs="Times New Roman"/>
              </w:rPr>
            </w:pPr>
            <w:r>
              <w:rPr>
                <w:rFonts w:ascii="Times New Roman" w:hAnsi="Times New Roman" w:cs="Times New Roman"/>
              </w:rPr>
              <w:t>49079</w:t>
            </w:r>
          </w:p>
        </w:tc>
        <w:tc>
          <w:tcPr>
            <w:tcW w:w="1596" w:type="dxa"/>
          </w:tcPr>
          <w:p w:rsidR="00783404" w:rsidRDefault="00E913BD" w:rsidP="002D2A8B">
            <w:pPr>
              <w:pStyle w:val="Default"/>
              <w:jc w:val="center"/>
              <w:rPr>
                <w:rFonts w:ascii="Times New Roman" w:hAnsi="Times New Roman" w:cs="Times New Roman"/>
              </w:rPr>
            </w:pPr>
            <w:r>
              <w:rPr>
                <w:rFonts w:ascii="Times New Roman" w:hAnsi="Times New Roman" w:cs="Times New Roman"/>
              </w:rPr>
              <w:t>12234 (25%)</w:t>
            </w:r>
          </w:p>
        </w:tc>
        <w:tc>
          <w:tcPr>
            <w:tcW w:w="1197" w:type="dxa"/>
          </w:tcPr>
          <w:p w:rsidR="00783404" w:rsidRDefault="00E913BD" w:rsidP="002D2A8B">
            <w:pPr>
              <w:pStyle w:val="Default"/>
              <w:jc w:val="center"/>
              <w:rPr>
                <w:rFonts w:ascii="Times New Roman" w:hAnsi="Times New Roman" w:cs="Times New Roman"/>
              </w:rPr>
            </w:pPr>
            <w:r>
              <w:rPr>
                <w:rFonts w:ascii="Times New Roman" w:hAnsi="Times New Roman" w:cs="Times New Roman"/>
              </w:rPr>
              <w:t>6434</w:t>
            </w:r>
          </w:p>
        </w:tc>
        <w:tc>
          <w:tcPr>
            <w:tcW w:w="1596" w:type="dxa"/>
          </w:tcPr>
          <w:p w:rsidR="00783404" w:rsidRDefault="00E913BD" w:rsidP="000F29E7">
            <w:pPr>
              <w:pStyle w:val="Default"/>
              <w:jc w:val="center"/>
              <w:rPr>
                <w:rFonts w:ascii="Times New Roman" w:hAnsi="Times New Roman" w:cs="Times New Roman"/>
              </w:rPr>
            </w:pPr>
            <w:r>
              <w:rPr>
                <w:rFonts w:ascii="Times New Roman" w:hAnsi="Times New Roman" w:cs="Times New Roman"/>
              </w:rPr>
              <w:t>6286 (98%)</w:t>
            </w:r>
          </w:p>
        </w:tc>
      </w:tr>
      <w:tr w:rsidR="00E913BD" w:rsidTr="00D56A1A">
        <w:tc>
          <w:tcPr>
            <w:tcW w:w="997" w:type="dxa"/>
          </w:tcPr>
          <w:p w:rsidR="00E913BD" w:rsidRPr="002D2A8B" w:rsidRDefault="00E913BD" w:rsidP="003127FF">
            <w:pPr>
              <w:pStyle w:val="Default"/>
              <w:jc w:val="center"/>
              <w:rPr>
                <w:rFonts w:ascii="Times New Roman" w:hAnsi="Times New Roman" w:cs="Times New Roman"/>
                <w:b/>
              </w:rPr>
            </w:pPr>
            <w:r>
              <w:rPr>
                <w:rFonts w:ascii="Times New Roman" w:hAnsi="Times New Roman" w:cs="Times New Roman"/>
                <w:b/>
              </w:rPr>
              <w:t>2018</w:t>
            </w:r>
          </w:p>
        </w:tc>
        <w:tc>
          <w:tcPr>
            <w:tcW w:w="1099"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6218</w:t>
            </w:r>
          </w:p>
        </w:tc>
        <w:tc>
          <w:tcPr>
            <w:tcW w:w="2122"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626 (10,1%)</w:t>
            </w:r>
          </w:p>
        </w:tc>
        <w:tc>
          <w:tcPr>
            <w:tcW w:w="1302"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48059</w:t>
            </w:r>
          </w:p>
        </w:tc>
        <w:tc>
          <w:tcPr>
            <w:tcW w:w="1596"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10611(22,1%)</w:t>
            </w:r>
          </w:p>
        </w:tc>
        <w:tc>
          <w:tcPr>
            <w:tcW w:w="1197"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2586</w:t>
            </w:r>
          </w:p>
        </w:tc>
        <w:tc>
          <w:tcPr>
            <w:tcW w:w="1596"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2418 (93,5%)</w:t>
            </w:r>
          </w:p>
        </w:tc>
      </w:tr>
      <w:tr w:rsidR="00E913BD" w:rsidTr="00D56A1A">
        <w:tc>
          <w:tcPr>
            <w:tcW w:w="997" w:type="dxa"/>
          </w:tcPr>
          <w:p w:rsidR="00E913BD" w:rsidRPr="002D2A8B" w:rsidRDefault="00E913BD" w:rsidP="003127FF">
            <w:pPr>
              <w:pStyle w:val="Default"/>
              <w:jc w:val="center"/>
              <w:rPr>
                <w:rFonts w:ascii="Times New Roman" w:hAnsi="Times New Roman" w:cs="Times New Roman"/>
                <w:b/>
              </w:rPr>
            </w:pPr>
            <w:r>
              <w:rPr>
                <w:rFonts w:ascii="Times New Roman" w:hAnsi="Times New Roman" w:cs="Times New Roman"/>
                <w:b/>
              </w:rPr>
              <w:t>2017</w:t>
            </w:r>
          </w:p>
        </w:tc>
        <w:tc>
          <w:tcPr>
            <w:tcW w:w="1099"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6315</w:t>
            </w:r>
          </w:p>
        </w:tc>
        <w:tc>
          <w:tcPr>
            <w:tcW w:w="2122"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525 (8,3%)</w:t>
            </w:r>
          </w:p>
        </w:tc>
        <w:tc>
          <w:tcPr>
            <w:tcW w:w="1302"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46532</w:t>
            </w:r>
          </w:p>
        </w:tc>
        <w:tc>
          <w:tcPr>
            <w:tcW w:w="1596"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9113 (19,6%)</w:t>
            </w:r>
          </w:p>
        </w:tc>
        <w:tc>
          <w:tcPr>
            <w:tcW w:w="1197"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6549</w:t>
            </w:r>
          </w:p>
        </w:tc>
        <w:tc>
          <w:tcPr>
            <w:tcW w:w="1596" w:type="dxa"/>
          </w:tcPr>
          <w:p w:rsidR="00E913BD" w:rsidRDefault="00E913BD" w:rsidP="003127FF">
            <w:pPr>
              <w:pStyle w:val="Default"/>
              <w:jc w:val="center"/>
              <w:rPr>
                <w:rFonts w:ascii="Times New Roman" w:hAnsi="Times New Roman" w:cs="Times New Roman"/>
              </w:rPr>
            </w:pPr>
            <w:r>
              <w:rPr>
                <w:rFonts w:ascii="Times New Roman" w:hAnsi="Times New Roman" w:cs="Times New Roman"/>
              </w:rPr>
              <w:t>6399(97,7%)</w:t>
            </w:r>
          </w:p>
        </w:tc>
      </w:tr>
    </w:tbl>
    <w:p w:rsidR="00783404" w:rsidRDefault="00783404" w:rsidP="00340E67">
      <w:pPr>
        <w:pStyle w:val="Default"/>
        <w:jc w:val="both"/>
        <w:rPr>
          <w:rFonts w:ascii="Times New Roman" w:hAnsi="Times New Roman" w:cs="Times New Roman"/>
        </w:rPr>
      </w:pPr>
    </w:p>
    <w:p w:rsidR="00DA6D43" w:rsidRDefault="00DA6D43" w:rsidP="00340E67">
      <w:pPr>
        <w:pStyle w:val="Default"/>
        <w:jc w:val="both"/>
        <w:rPr>
          <w:rFonts w:ascii="Times New Roman" w:hAnsi="Times New Roman" w:cs="Times New Roman"/>
        </w:rPr>
      </w:pPr>
    </w:p>
    <w:tbl>
      <w:tblPr>
        <w:tblStyle w:val="a3"/>
        <w:tblW w:w="0" w:type="auto"/>
        <w:tblLook w:val="04A0"/>
      </w:tblPr>
      <w:tblGrid>
        <w:gridCol w:w="1526"/>
        <w:gridCol w:w="1559"/>
        <w:gridCol w:w="1559"/>
        <w:gridCol w:w="1778"/>
        <w:gridCol w:w="2020"/>
        <w:gridCol w:w="1742"/>
      </w:tblGrid>
      <w:tr w:rsidR="000F29E7" w:rsidTr="009A73B5">
        <w:trPr>
          <w:trHeight w:val="288"/>
        </w:trPr>
        <w:tc>
          <w:tcPr>
            <w:tcW w:w="1526" w:type="dxa"/>
            <w:vMerge w:val="restart"/>
          </w:tcPr>
          <w:p w:rsidR="000F29E7" w:rsidRDefault="000F29E7" w:rsidP="00340E67">
            <w:pPr>
              <w:pStyle w:val="Default"/>
              <w:jc w:val="both"/>
              <w:rPr>
                <w:rFonts w:ascii="Times New Roman" w:hAnsi="Times New Roman" w:cs="Times New Roman"/>
                <w:color w:val="FF0000"/>
              </w:rPr>
            </w:pPr>
          </w:p>
        </w:tc>
        <w:tc>
          <w:tcPr>
            <w:tcW w:w="8658" w:type="dxa"/>
            <w:gridSpan w:val="5"/>
          </w:tcPr>
          <w:p w:rsidR="000F29E7" w:rsidRPr="00837E53" w:rsidRDefault="000F29E7" w:rsidP="00837E53">
            <w:pPr>
              <w:pStyle w:val="ac"/>
              <w:jc w:val="center"/>
              <w:rPr>
                <w:b/>
              </w:rPr>
            </w:pPr>
            <w:r w:rsidRPr="00837E53">
              <w:rPr>
                <w:b/>
              </w:rPr>
              <w:t>Выдано (просмотрено) документов из фондов библиотеки</w:t>
            </w:r>
          </w:p>
        </w:tc>
      </w:tr>
      <w:tr w:rsidR="000F29E7" w:rsidTr="009A73B5">
        <w:trPr>
          <w:trHeight w:val="313"/>
        </w:trPr>
        <w:tc>
          <w:tcPr>
            <w:tcW w:w="1526" w:type="dxa"/>
            <w:vMerge/>
          </w:tcPr>
          <w:p w:rsidR="000F29E7" w:rsidRDefault="000F29E7" w:rsidP="00340E67">
            <w:pPr>
              <w:pStyle w:val="Default"/>
              <w:jc w:val="both"/>
              <w:rPr>
                <w:rFonts w:ascii="Times New Roman" w:hAnsi="Times New Roman" w:cs="Times New Roman"/>
                <w:color w:val="FF0000"/>
              </w:rPr>
            </w:pPr>
          </w:p>
        </w:tc>
        <w:tc>
          <w:tcPr>
            <w:tcW w:w="1559" w:type="dxa"/>
            <w:vMerge w:val="restart"/>
          </w:tcPr>
          <w:p w:rsidR="000F29E7" w:rsidRPr="00837E53" w:rsidRDefault="000F29E7" w:rsidP="00837E53">
            <w:pPr>
              <w:pStyle w:val="ac"/>
              <w:jc w:val="center"/>
              <w:rPr>
                <w:b/>
              </w:rPr>
            </w:pPr>
            <w:r w:rsidRPr="00837E53">
              <w:rPr>
                <w:b/>
              </w:rPr>
              <w:t>Всего</w:t>
            </w:r>
          </w:p>
        </w:tc>
        <w:tc>
          <w:tcPr>
            <w:tcW w:w="7099" w:type="dxa"/>
            <w:gridSpan w:val="4"/>
          </w:tcPr>
          <w:p w:rsidR="000F29E7" w:rsidRPr="00837E53" w:rsidRDefault="000F29E7" w:rsidP="00837E53">
            <w:pPr>
              <w:pStyle w:val="ac"/>
              <w:jc w:val="center"/>
              <w:rPr>
                <w:b/>
              </w:rPr>
            </w:pPr>
            <w:r w:rsidRPr="00837E53">
              <w:rPr>
                <w:b/>
              </w:rPr>
              <w:t>В том числе</w:t>
            </w:r>
          </w:p>
        </w:tc>
      </w:tr>
      <w:tr w:rsidR="00837E53" w:rsidTr="009A73B5">
        <w:trPr>
          <w:trHeight w:val="238"/>
        </w:trPr>
        <w:tc>
          <w:tcPr>
            <w:tcW w:w="1526" w:type="dxa"/>
            <w:vMerge/>
          </w:tcPr>
          <w:p w:rsidR="000F29E7" w:rsidRDefault="000F29E7" w:rsidP="00340E67">
            <w:pPr>
              <w:pStyle w:val="Default"/>
              <w:jc w:val="both"/>
              <w:rPr>
                <w:rFonts w:ascii="Times New Roman" w:hAnsi="Times New Roman" w:cs="Times New Roman"/>
                <w:color w:val="FF0000"/>
              </w:rPr>
            </w:pPr>
          </w:p>
        </w:tc>
        <w:tc>
          <w:tcPr>
            <w:tcW w:w="1559" w:type="dxa"/>
            <w:vMerge/>
          </w:tcPr>
          <w:p w:rsidR="000F29E7" w:rsidRPr="000F29E7" w:rsidRDefault="000F29E7" w:rsidP="00837E53">
            <w:pPr>
              <w:pStyle w:val="Default"/>
              <w:jc w:val="center"/>
              <w:rPr>
                <w:rFonts w:ascii="Times New Roman" w:hAnsi="Times New Roman" w:cs="Times New Roman"/>
                <w:color w:val="auto"/>
              </w:rPr>
            </w:pPr>
          </w:p>
        </w:tc>
        <w:tc>
          <w:tcPr>
            <w:tcW w:w="1559" w:type="dxa"/>
          </w:tcPr>
          <w:p w:rsidR="000F29E7" w:rsidRPr="00837E53" w:rsidRDefault="00837E53" w:rsidP="00837E53">
            <w:pPr>
              <w:pStyle w:val="ac"/>
              <w:jc w:val="center"/>
              <w:rPr>
                <w:b/>
              </w:rPr>
            </w:pPr>
            <w:r w:rsidRPr="00837E53">
              <w:rPr>
                <w:b/>
              </w:rPr>
              <w:t>Из фондов на физических носителях</w:t>
            </w:r>
          </w:p>
        </w:tc>
        <w:tc>
          <w:tcPr>
            <w:tcW w:w="1778" w:type="dxa"/>
          </w:tcPr>
          <w:p w:rsidR="000F29E7" w:rsidRPr="00837E53" w:rsidRDefault="00837E53" w:rsidP="00837E53">
            <w:pPr>
              <w:pStyle w:val="ac"/>
              <w:jc w:val="center"/>
              <w:rPr>
                <w:b/>
              </w:rPr>
            </w:pPr>
            <w:r w:rsidRPr="00837E53">
              <w:rPr>
                <w:b/>
              </w:rPr>
              <w:t>Из электронной (цифровой) библиотеки</w:t>
            </w:r>
          </w:p>
        </w:tc>
        <w:tc>
          <w:tcPr>
            <w:tcW w:w="2020" w:type="dxa"/>
          </w:tcPr>
          <w:p w:rsidR="000F29E7" w:rsidRPr="00837E53" w:rsidRDefault="00837E53" w:rsidP="00837E53">
            <w:pPr>
              <w:pStyle w:val="ac"/>
              <w:jc w:val="center"/>
              <w:rPr>
                <w:b/>
              </w:rPr>
            </w:pPr>
            <w:r w:rsidRPr="00837E53">
              <w:rPr>
                <w:b/>
              </w:rPr>
              <w:t>Инсталлированных документов</w:t>
            </w:r>
          </w:p>
        </w:tc>
        <w:tc>
          <w:tcPr>
            <w:tcW w:w="1742" w:type="dxa"/>
          </w:tcPr>
          <w:p w:rsidR="000F29E7" w:rsidRPr="00837E53" w:rsidRDefault="00837E53" w:rsidP="00837E53">
            <w:pPr>
              <w:pStyle w:val="ac"/>
              <w:jc w:val="center"/>
              <w:rPr>
                <w:b/>
              </w:rPr>
            </w:pPr>
            <w:r w:rsidRPr="00837E53">
              <w:rPr>
                <w:b/>
              </w:rPr>
              <w:t>Сетевых, удаленных, лицензионных документов</w:t>
            </w:r>
          </w:p>
        </w:tc>
      </w:tr>
      <w:tr w:rsidR="00837E53" w:rsidTr="009A73B5">
        <w:tc>
          <w:tcPr>
            <w:tcW w:w="1526" w:type="dxa"/>
          </w:tcPr>
          <w:p w:rsidR="000F29E7" w:rsidRPr="00A413A7" w:rsidRDefault="00E913BD" w:rsidP="00FC535F">
            <w:pPr>
              <w:pStyle w:val="Default"/>
              <w:jc w:val="center"/>
              <w:rPr>
                <w:rFonts w:ascii="Times New Roman" w:hAnsi="Times New Roman" w:cs="Times New Roman"/>
                <w:b/>
                <w:color w:val="auto"/>
              </w:rPr>
            </w:pPr>
            <w:r>
              <w:rPr>
                <w:rFonts w:ascii="Times New Roman" w:hAnsi="Times New Roman" w:cs="Times New Roman"/>
                <w:b/>
                <w:color w:val="auto"/>
              </w:rPr>
              <w:t>2019</w:t>
            </w:r>
          </w:p>
        </w:tc>
        <w:tc>
          <w:tcPr>
            <w:tcW w:w="1559" w:type="dxa"/>
          </w:tcPr>
          <w:p w:rsidR="000F29E7" w:rsidRPr="00FC535F" w:rsidRDefault="00E913BD" w:rsidP="00A413A7">
            <w:pPr>
              <w:pStyle w:val="Default"/>
              <w:jc w:val="center"/>
              <w:rPr>
                <w:rFonts w:ascii="Times New Roman" w:hAnsi="Times New Roman" w:cs="Times New Roman"/>
                <w:color w:val="auto"/>
              </w:rPr>
            </w:pPr>
            <w:r>
              <w:rPr>
                <w:rFonts w:ascii="Times New Roman" w:hAnsi="Times New Roman" w:cs="Times New Roman"/>
                <w:color w:val="auto"/>
              </w:rPr>
              <w:t xml:space="preserve">167, </w:t>
            </w:r>
            <w:r w:rsidR="009E4A0F">
              <w:rPr>
                <w:rFonts w:ascii="Times New Roman" w:hAnsi="Times New Roman" w:cs="Times New Roman"/>
                <w:color w:val="auto"/>
              </w:rPr>
              <w:t>9</w:t>
            </w:r>
          </w:p>
        </w:tc>
        <w:tc>
          <w:tcPr>
            <w:tcW w:w="1559" w:type="dxa"/>
          </w:tcPr>
          <w:p w:rsidR="000F29E7" w:rsidRPr="00FC535F" w:rsidRDefault="009E4A0F" w:rsidP="00FC535F">
            <w:pPr>
              <w:pStyle w:val="Default"/>
              <w:jc w:val="center"/>
              <w:rPr>
                <w:rFonts w:ascii="Times New Roman" w:hAnsi="Times New Roman" w:cs="Times New Roman"/>
                <w:color w:val="auto"/>
              </w:rPr>
            </w:pPr>
            <w:r>
              <w:rPr>
                <w:rFonts w:ascii="Times New Roman" w:hAnsi="Times New Roman" w:cs="Times New Roman"/>
                <w:color w:val="auto"/>
              </w:rPr>
              <w:t>167,1</w:t>
            </w:r>
          </w:p>
        </w:tc>
        <w:tc>
          <w:tcPr>
            <w:tcW w:w="1778" w:type="dxa"/>
          </w:tcPr>
          <w:p w:rsidR="000F29E7" w:rsidRPr="00FC535F" w:rsidRDefault="009E4A0F" w:rsidP="00A413A7">
            <w:pPr>
              <w:pStyle w:val="Default"/>
              <w:jc w:val="center"/>
              <w:rPr>
                <w:rFonts w:ascii="Times New Roman" w:hAnsi="Times New Roman" w:cs="Times New Roman"/>
                <w:color w:val="auto"/>
              </w:rPr>
            </w:pPr>
            <w:r>
              <w:rPr>
                <w:rFonts w:ascii="Times New Roman" w:hAnsi="Times New Roman" w:cs="Times New Roman"/>
                <w:color w:val="auto"/>
              </w:rPr>
              <w:t>0</w:t>
            </w:r>
          </w:p>
        </w:tc>
        <w:tc>
          <w:tcPr>
            <w:tcW w:w="2020" w:type="dxa"/>
          </w:tcPr>
          <w:p w:rsidR="000F29E7" w:rsidRPr="00FC535F" w:rsidRDefault="009E4A0F" w:rsidP="00A413A7">
            <w:pPr>
              <w:pStyle w:val="Default"/>
              <w:jc w:val="center"/>
              <w:rPr>
                <w:rFonts w:ascii="Times New Roman" w:hAnsi="Times New Roman" w:cs="Times New Roman"/>
                <w:color w:val="auto"/>
              </w:rPr>
            </w:pPr>
            <w:r>
              <w:rPr>
                <w:rFonts w:ascii="Times New Roman" w:hAnsi="Times New Roman" w:cs="Times New Roman"/>
                <w:color w:val="auto"/>
              </w:rPr>
              <w:t>0,06</w:t>
            </w:r>
          </w:p>
        </w:tc>
        <w:tc>
          <w:tcPr>
            <w:tcW w:w="1742" w:type="dxa"/>
          </w:tcPr>
          <w:p w:rsidR="000F29E7" w:rsidRPr="00FC535F" w:rsidRDefault="009E4A0F" w:rsidP="00A413A7">
            <w:pPr>
              <w:pStyle w:val="Default"/>
              <w:jc w:val="center"/>
              <w:rPr>
                <w:rFonts w:ascii="Times New Roman" w:hAnsi="Times New Roman" w:cs="Times New Roman"/>
                <w:color w:val="auto"/>
              </w:rPr>
            </w:pPr>
            <w:r>
              <w:rPr>
                <w:rFonts w:ascii="Times New Roman" w:hAnsi="Times New Roman" w:cs="Times New Roman"/>
                <w:color w:val="auto"/>
              </w:rPr>
              <w:t>0,75</w:t>
            </w:r>
          </w:p>
        </w:tc>
      </w:tr>
      <w:tr w:rsidR="00E913BD" w:rsidTr="009A73B5">
        <w:tc>
          <w:tcPr>
            <w:tcW w:w="1526" w:type="dxa"/>
          </w:tcPr>
          <w:p w:rsidR="00E913BD" w:rsidRPr="00A413A7" w:rsidRDefault="00E913BD" w:rsidP="003127FF">
            <w:pPr>
              <w:pStyle w:val="Default"/>
              <w:jc w:val="center"/>
              <w:rPr>
                <w:rFonts w:ascii="Times New Roman" w:hAnsi="Times New Roman" w:cs="Times New Roman"/>
                <w:b/>
                <w:color w:val="auto"/>
              </w:rPr>
            </w:pPr>
            <w:r>
              <w:rPr>
                <w:rFonts w:ascii="Times New Roman" w:hAnsi="Times New Roman" w:cs="Times New Roman"/>
                <w:b/>
                <w:color w:val="auto"/>
              </w:rPr>
              <w:t>2018</w:t>
            </w:r>
          </w:p>
        </w:tc>
        <w:tc>
          <w:tcPr>
            <w:tcW w:w="1559" w:type="dxa"/>
          </w:tcPr>
          <w:p w:rsidR="00E913BD" w:rsidRPr="00FC535F" w:rsidRDefault="00E913BD" w:rsidP="003127FF">
            <w:pPr>
              <w:pStyle w:val="Default"/>
              <w:jc w:val="center"/>
              <w:rPr>
                <w:rFonts w:ascii="Times New Roman" w:hAnsi="Times New Roman" w:cs="Times New Roman"/>
                <w:color w:val="auto"/>
              </w:rPr>
            </w:pPr>
            <w:r w:rsidRPr="00FC535F">
              <w:rPr>
                <w:rFonts w:ascii="Times New Roman" w:hAnsi="Times New Roman" w:cs="Times New Roman"/>
                <w:color w:val="auto"/>
              </w:rPr>
              <w:t>171,75</w:t>
            </w:r>
          </w:p>
        </w:tc>
        <w:tc>
          <w:tcPr>
            <w:tcW w:w="1559" w:type="dxa"/>
          </w:tcPr>
          <w:p w:rsidR="00E913BD" w:rsidRPr="00FC535F" w:rsidRDefault="00E913BD" w:rsidP="003127FF">
            <w:pPr>
              <w:pStyle w:val="Default"/>
              <w:jc w:val="center"/>
              <w:rPr>
                <w:rFonts w:ascii="Times New Roman" w:hAnsi="Times New Roman" w:cs="Times New Roman"/>
                <w:color w:val="auto"/>
              </w:rPr>
            </w:pPr>
            <w:r w:rsidRPr="00FC535F">
              <w:rPr>
                <w:rFonts w:ascii="Times New Roman" w:hAnsi="Times New Roman" w:cs="Times New Roman"/>
                <w:color w:val="auto"/>
              </w:rPr>
              <w:t>171,19</w:t>
            </w:r>
          </w:p>
        </w:tc>
        <w:tc>
          <w:tcPr>
            <w:tcW w:w="1778" w:type="dxa"/>
          </w:tcPr>
          <w:p w:rsidR="00E913BD" w:rsidRPr="00FC535F" w:rsidRDefault="00E913BD" w:rsidP="003127FF">
            <w:pPr>
              <w:pStyle w:val="Default"/>
              <w:jc w:val="center"/>
              <w:rPr>
                <w:rFonts w:ascii="Times New Roman" w:hAnsi="Times New Roman" w:cs="Times New Roman"/>
                <w:color w:val="auto"/>
              </w:rPr>
            </w:pPr>
            <w:r>
              <w:rPr>
                <w:rFonts w:ascii="Times New Roman" w:hAnsi="Times New Roman" w:cs="Times New Roman"/>
                <w:color w:val="auto"/>
              </w:rPr>
              <w:t>0</w:t>
            </w:r>
          </w:p>
        </w:tc>
        <w:tc>
          <w:tcPr>
            <w:tcW w:w="2020" w:type="dxa"/>
          </w:tcPr>
          <w:p w:rsidR="00E913BD" w:rsidRPr="00FC535F" w:rsidRDefault="00E913BD" w:rsidP="003127FF">
            <w:pPr>
              <w:pStyle w:val="Default"/>
              <w:jc w:val="center"/>
              <w:rPr>
                <w:rFonts w:ascii="Times New Roman" w:hAnsi="Times New Roman" w:cs="Times New Roman"/>
                <w:color w:val="auto"/>
              </w:rPr>
            </w:pPr>
            <w:r>
              <w:rPr>
                <w:rFonts w:ascii="Times New Roman" w:hAnsi="Times New Roman" w:cs="Times New Roman"/>
                <w:color w:val="auto"/>
              </w:rPr>
              <w:t>0,56</w:t>
            </w:r>
          </w:p>
        </w:tc>
        <w:tc>
          <w:tcPr>
            <w:tcW w:w="1742" w:type="dxa"/>
          </w:tcPr>
          <w:p w:rsidR="00E913BD" w:rsidRPr="00FC535F" w:rsidRDefault="00E913BD" w:rsidP="003127FF">
            <w:pPr>
              <w:pStyle w:val="Default"/>
              <w:jc w:val="center"/>
              <w:rPr>
                <w:rFonts w:ascii="Times New Roman" w:hAnsi="Times New Roman" w:cs="Times New Roman"/>
                <w:color w:val="auto"/>
              </w:rPr>
            </w:pPr>
            <w:r>
              <w:rPr>
                <w:rFonts w:ascii="Times New Roman" w:hAnsi="Times New Roman" w:cs="Times New Roman"/>
                <w:color w:val="auto"/>
              </w:rPr>
              <w:t>0</w:t>
            </w:r>
          </w:p>
        </w:tc>
      </w:tr>
      <w:tr w:rsidR="00E913BD" w:rsidTr="009A73B5">
        <w:tc>
          <w:tcPr>
            <w:tcW w:w="1526" w:type="dxa"/>
          </w:tcPr>
          <w:p w:rsidR="00E913BD" w:rsidRPr="00A413A7" w:rsidRDefault="00E913BD" w:rsidP="003127FF">
            <w:pPr>
              <w:pStyle w:val="Default"/>
              <w:jc w:val="center"/>
              <w:rPr>
                <w:rFonts w:ascii="Times New Roman" w:hAnsi="Times New Roman" w:cs="Times New Roman"/>
                <w:b/>
                <w:color w:val="auto"/>
              </w:rPr>
            </w:pPr>
            <w:r>
              <w:rPr>
                <w:rFonts w:ascii="Times New Roman" w:hAnsi="Times New Roman" w:cs="Times New Roman"/>
                <w:b/>
                <w:color w:val="auto"/>
              </w:rPr>
              <w:t>2017</w:t>
            </w:r>
          </w:p>
        </w:tc>
        <w:tc>
          <w:tcPr>
            <w:tcW w:w="1559" w:type="dxa"/>
          </w:tcPr>
          <w:p w:rsidR="00E913BD" w:rsidRPr="000F29E7" w:rsidRDefault="00E913BD" w:rsidP="003127FF">
            <w:pPr>
              <w:pStyle w:val="Default"/>
              <w:jc w:val="center"/>
              <w:rPr>
                <w:rFonts w:ascii="Times New Roman" w:hAnsi="Times New Roman" w:cs="Times New Roman"/>
                <w:color w:val="auto"/>
              </w:rPr>
            </w:pPr>
            <w:r>
              <w:rPr>
                <w:rFonts w:ascii="Times New Roman" w:hAnsi="Times New Roman" w:cs="Times New Roman"/>
                <w:color w:val="auto"/>
              </w:rPr>
              <w:t>171,38</w:t>
            </w:r>
          </w:p>
        </w:tc>
        <w:tc>
          <w:tcPr>
            <w:tcW w:w="1559" w:type="dxa"/>
          </w:tcPr>
          <w:p w:rsidR="00E913BD" w:rsidRPr="000F29E7" w:rsidRDefault="00E913BD" w:rsidP="003127FF">
            <w:pPr>
              <w:pStyle w:val="Default"/>
              <w:jc w:val="center"/>
              <w:rPr>
                <w:rFonts w:ascii="Times New Roman" w:hAnsi="Times New Roman" w:cs="Times New Roman"/>
                <w:color w:val="auto"/>
              </w:rPr>
            </w:pPr>
            <w:r>
              <w:rPr>
                <w:rFonts w:ascii="Times New Roman" w:hAnsi="Times New Roman" w:cs="Times New Roman"/>
                <w:color w:val="auto"/>
              </w:rPr>
              <w:t>170,78</w:t>
            </w:r>
          </w:p>
        </w:tc>
        <w:tc>
          <w:tcPr>
            <w:tcW w:w="1778" w:type="dxa"/>
          </w:tcPr>
          <w:p w:rsidR="00E913BD" w:rsidRPr="000F29E7" w:rsidRDefault="00E913BD" w:rsidP="003127FF">
            <w:pPr>
              <w:pStyle w:val="Default"/>
              <w:jc w:val="center"/>
              <w:rPr>
                <w:rFonts w:ascii="Times New Roman" w:hAnsi="Times New Roman" w:cs="Times New Roman"/>
                <w:color w:val="auto"/>
              </w:rPr>
            </w:pPr>
            <w:r>
              <w:rPr>
                <w:rFonts w:ascii="Times New Roman" w:hAnsi="Times New Roman" w:cs="Times New Roman"/>
                <w:color w:val="auto"/>
              </w:rPr>
              <w:t>0,09</w:t>
            </w:r>
          </w:p>
        </w:tc>
        <w:tc>
          <w:tcPr>
            <w:tcW w:w="2020" w:type="dxa"/>
          </w:tcPr>
          <w:p w:rsidR="00E913BD" w:rsidRPr="000F29E7" w:rsidRDefault="00E913BD" w:rsidP="003127FF">
            <w:pPr>
              <w:pStyle w:val="Default"/>
              <w:jc w:val="center"/>
              <w:rPr>
                <w:rFonts w:ascii="Times New Roman" w:hAnsi="Times New Roman" w:cs="Times New Roman"/>
                <w:color w:val="auto"/>
              </w:rPr>
            </w:pPr>
            <w:r>
              <w:rPr>
                <w:rFonts w:ascii="Times New Roman" w:hAnsi="Times New Roman" w:cs="Times New Roman"/>
                <w:color w:val="auto"/>
              </w:rPr>
              <w:t>0,51</w:t>
            </w:r>
          </w:p>
        </w:tc>
        <w:tc>
          <w:tcPr>
            <w:tcW w:w="1742" w:type="dxa"/>
          </w:tcPr>
          <w:p w:rsidR="00E913BD" w:rsidRPr="000F29E7" w:rsidRDefault="00E913BD" w:rsidP="003127FF">
            <w:pPr>
              <w:pStyle w:val="Default"/>
              <w:jc w:val="center"/>
              <w:rPr>
                <w:rFonts w:ascii="Times New Roman" w:hAnsi="Times New Roman" w:cs="Times New Roman"/>
                <w:color w:val="auto"/>
              </w:rPr>
            </w:pPr>
            <w:r>
              <w:rPr>
                <w:rFonts w:ascii="Times New Roman" w:hAnsi="Times New Roman" w:cs="Times New Roman"/>
                <w:color w:val="auto"/>
              </w:rPr>
              <w:t>0</w:t>
            </w:r>
          </w:p>
        </w:tc>
      </w:tr>
    </w:tbl>
    <w:p w:rsidR="000F29E7" w:rsidRPr="00F614DA" w:rsidRDefault="000F29E7" w:rsidP="00340E67">
      <w:pPr>
        <w:pStyle w:val="Default"/>
        <w:jc w:val="both"/>
        <w:rPr>
          <w:rFonts w:ascii="Times New Roman" w:hAnsi="Times New Roman" w:cs="Times New Roman"/>
          <w:color w:val="FF0000"/>
        </w:rPr>
      </w:pPr>
    </w:p>
    <w:p w:rsidR="00340E67" w:rsidRPr="00340E67" w:rsidRDefault="00340E67" w:rsidP="00340E67">
      <w:pPr>
        <w:pStyle w:val="Default"/>
        <w:jc w:val="both"/>
        <w:rPr>
          <w:rFonts w:ascii="Times New Roman" w:hAnsi="Times New Roman" w:cs="Times New Roman"/>
        </w:rPr>
      </w:pPr>
      <w:r w:rsidRPr="00340E67">
        <w:rPr>
          <w:rFonts w:ascii="Times New Roman" w:hAnsi="Times New Roman" w:cs="Times New Roman"/>
          <w:b/>
        </w:rPr>
        <w:t>Относительные показатели</w:t>
      </w:r>
      <w:r w:rsidRPr="00340E67">
        <w:rPr>
          <w:rFonts w:ascii="Times New Roman" w:hAnsi="Times New Roman" w:cs="Times New Roman"/>
        </w:rPr>
        <w:t xml:space="preserve"> деятельности муниципальных библиотек:</w:t>
      </w:r>
    </w:p>
    <w:p w:rsidR="00340E67" w:rsidRDefault="00340E67" w:rsidP="00340E67">
      <w:pPr>
        <w:pStyle w:val="Default"/>
        <w:jc w:val="both"/>
        <w:rPr>
          <w:rFonts w:ascii="Times New Roman" w:hAnsi="Times New Roman" w:cs="Times New Roman"/>
        </w:rPr>
      </w:pPr>
      <w:r w:rsidRPr="00340E67">
        <w:rPr>
          <w:rFonts w:ascii="Times New Roman" w:hAnsi="Times New Roman" w:cs="Times New Roman"/>
        </w:rPr>
        <w:t xml:space="preserve">читаемость, посещаемость, обращаемость, </w:t>
      </w:r>
      <w:proofErr w:type="spellStart"/>
      <w:r w:rsidRPr="00340E67">
        <w:rPr>
          <w:rFonts w:ascii="Times New Roman" w:hAnsi="Times New Roman" w:cs="Times New Roman"/>
        </w:rPr>
        <w:t>документообеспеченность</w:t>
      </w:r>
      <w:proofErr w:type="spellEnd"/>
      <w:r w:rsidRPr="00340E67">
        <w:rPr>
          <w:rFonts w:ascii="Times New Roman" w:hAnsi="Times New Roman" w:cs="Times New Roman"/>
        </w:rPr>
        <w:t>.</w:t>
      </w:r>
    </w:p>
    <w:p w:rsidR="001C2EB3" w:rsidRDefault="001C2EB3" w:rsidP="00340E67">
      <w:pPr>
        <w:pStyle w:val="Default"/>
        <w:jc w:val="both"/>
        <w:rPr>
          <w:rFonts w:ascii="Times New Roman" w:hAnsi="Times New Roman" w:cs="Times New Roman"/>
        </w:rPr>
      </w:pPr>
    </w:p>
    <w:tbl>
      <w:tblPr>
        <w:tblStyle w:val="a3"/>
        <w:tblW w:w="0" w:type="auto"/>
        <w:tblLook w:val="04A0"/>
      </w:tblPr>
      <w:tblGrid>
        <w:gridCol w:w="1331"/>
        <w:gridCol w:w="1747"/>
        <w:gridCol w:w="1861"/>
        <w:gridCol w:w="1865"/>
        <w:gridCol w:w="3050"/>
      </w:tblGrid>
      <w:tr w:rsidR="00A413A7" w:rsidTr="00A413A7">
        <w:tc>
          <w:tcPr>
            <w:tcW w:w="1331" w:type="dxa"/>
          </w:tcPr>
          <w:p w:rsidR="00A413A7" w:rsidRDefault="00A413A7" w:rsidP="00340E67">
            <w:pPr>
              <w:pStyle w:val="Default"/>
              <w:jc w:val="both"/>
              <w:rPr>
                <w:rFonts w:ascii="Times New Roman" w:hAnsi="Times New Roman" w:cs="Times New Roman"/>
              </w:rPr>
            </w:pPr>
          </w:p>
        </w:tc>
        <w:tc>
          <w:tcPr>
            <w:tcW w:w="1747" w:type="dxa"/>
          </w:tcPr>
          <w:p w:rsidR="00A413A7" w:rsidRPr="00A413A7" w:rsidRDefault="00A413A7" w:rsidP="00633A74">
            <w:pPr>
              <w:pStyle w:val="Default"/>
              <w:jc w:val="both"/>
              <w:rPr>
                <w:rFonts w:ascii="Times New Roman" w:hAnsi="Times New Roman" w:cs="Times New Roman"/>
                <w:b/>
                <w:color w:val="auto"/>
              </w:rPr>
            </w:pPr>
            <w:r w:rsidRPr="00A413A7">
              <w:rPr>
                <w:rFonts w:ascii="Times New Roman" w:hAnsi="Times New Roman" w:cs="Times New Roman"/>
                <w:b/>
                <w:color w:val="auto"/>
              </w:rPr>
              <w:t>читаемость</w:t>
            </w:r>
          </w:p>
        </w:tc>
        <w:tc>
          <w:tcPr>
            <w:tcW w:w="1861" w:type="dxa"/>
          </w:tcPr>
          <w:p w:rsidR="00A413A7" w:rsidRPr="00A413A7" w:rsidRDefault="00A413A7" w:rsidP="00633A74">
            <w:pPr>
              <w:pStyle w:val="Default"/>
              <w:jc w:val="both"/>
              <w:rPr>
                <w:rFonts w:ascii="Times New Roman" w:hAnsi="Times New Roman" w:cs="Times New Roman"/>
                <w:b/>
                <w:color w:val="auto"/>
              </w:rPr>
            </w:pPr>
            <w:r w:rsidRPr="00A413A7">
              <w:rPr>
                <w:rFonts w:ascii="Times New Roman" w:hAnsi="Times New Roman" w:cs="Times New Roman"/>
                <w:b/>
                <w:color w:val="auto"/>
              </w:rPr>
              <w:t>посещаемость</w:t>
            </w:r>
          </w:p>
        </w:tc>
        <w:tc>
          <w:tcPr>
            <w:tcW w:w="1865" w:type="dxa"/>
          </w:tcPr>
          <w:p w:rsidR="00A413A7" w:rsidRPr="00A413A7" w:rsidRDefault="00A413A7" w:rsidP="00633A74">
            <w:pPr>
              <w:pStyle w:val="Default"/>
              <w:jc w:val="both"/>
              <w:rPr>
                <w:rFonts w:ascii="Times New Roman" w:hAnsi="Times New Roman" w:cs="Times New Roman"/>
                <w:b/>
                <w:color w:val="auto"/>
              </w:rPr>
            </w:pPr>
            <w:r w:rsidRPr="00A413A7">
              <w:rPr>
                <w:rFonts w:ascii="Times New Roman" w:hAnsi="Times New Roman" w:cs="Times New Roman"/>
                <w:b/>
                <w:color w:val="auto"/>
              </w:rPr>
              <w:t xml:space="preserve"> обращаемость</w:t>
            </w:r>
          </w:p>
        </w:tc>
        <w:tc>
          <w:tcPr>
            <w:tcW w:w="3050" w:type="dxa"/>
          </w:tcPr>
          <w:p w:rsidR="00A413A7" w:rsidRPr="00A413A7" w:rsidRDefault="00A413A7" w:rsidP="00633A74">
            <w:pPr>
              <w:pStyle w:val="Default"/>
              <w:jc w:val="both"/>
              <w:rPr>
                <w:rFonts w:ascii="Times New Roman" w:hAnsi="Times New Roman" w:cs="Times New Roman"/>
                <w:b/>
                <w:color w:val="auto"/>
              </w:rPr>
            </w:pPr>
            <w:proofErr w:type="spellStart"/>
            <w:r w:rsidRPr="00A413A7">
              <w:rPr>
                <w:rFonts w:ascii="Times New Roman" w:hAnsi="Times New Roman" w:cs="Times New Roman"/>
                <w:b/>
                <w:color w:val="auto"/>
              </w:rPr>
              <w:t>документообеспеченность</w:t>
            </w:r>
            <w:proofErr w:type="spellEnd"/>
          </w:p>
        </w:tc>
      </w:tr>
      <w:tr w:rsidR="00A413A7" w:rsidTr="00A413A7">
        <w:tc>
          <w:tcPr>
            <w:tcW w:w="1331" w:type="dxa"/>
          </w:tcPr>
          <w:p w:rsidR="00A413A7" w:rsidRPr="00A413A7" w:rsidRDefault="009E4A0F" w:rsidP="00FC535F">
            <w:pPr>
              <w:pStyle w:val="Default"/>
              <w:jc w:val="center"/>
              <w:rPr>
                <w:rFonts w:ascii="Times New Roman" w:hAnsi="Times New Roman" w:cs="Times New Roman"/>
                <w:b/>
                <w:color w:val="auto"/>
              </w:rPr>
            </w:pPr>
            <w:r>
              <w:rPr>
                <w:rFonts w:ascii="Times New Roman" w:hAnsi="Times New Roman" w:cs="Times New Roman"/>
                <w:b/>
                <w:color w:val="auto"/>
              </w:rPr>
              <w:lastRenderedPageBreak/>
              <w:t>2018</w:t>
            </w:r>
          </w:p>
        </w:tc>
        <w:tc>
          <w:tcPr>
            <w:tcW w:w="1747" w:type="dxa"/>
          </w:tcPr>
          <w:p w:rsidR="00A413A7" w:rsidRPr="00A44072" w:rsidRDefault="009E4A0F" w:rsidP="00A413A7">
            <w:pPr>
              <w:pStyle w:val="Default"/>
              <w:jc w:val="center"/>
              <w:rPr>
                <w:rFonts w:ascii="Times New Roman" w:hAnsi="Times New Roman" w:cs="Times New Roman"/>
              </w:rPr>
            </w:pPr>
            <w:r>
              <w:rPr>
                <w:rFonts w:ascii="Times New Roman" w:hAnsi="Times New Roman" w:cs="Times New Roman"/>
              </w:rPr>
              <w:t>27</w:t>
            </w:r>
          </w:p>
        </w:tc>
        <w:tc>
          <w:tcPr>
            <w:tcW w:w="1861" w:type="dxa"/>
          </w:tcPr>
          <w:p w:rsidR="00A413A7" w:rsidRPr="00A44072" w:rsidRDefault="009E4A0F" w:rsidP="00A413A7">
            <w:pPr>
              <w:pStyle w:val="Default"/>
              <w:jc w:val="center"/>
              <w:rPr>
                <w:rFonts w:ascii="Times New Roman" w:hAnsi="Times New Roman" w:cs="Times New Roman"/>
              </w:rPr>
            </w:pPr>
            <w:r>
              <w:rPr>
                <w:rFonts w:ascii="Times New Roman" w:hAnsi="Times New Roman" w:cs="Times New Roman"/>
              </w:rPr>
              <w:t>7,9</w:t>
            </w:r>
          </w:p>
        </w:tc>
        <w:tc>
          <w:tcPr>
            <w:tcW w:w="1865" w:type="dxa"/>
          </w:tcPr>
          <w:p w:rsidR="00A413A7" w:rsidRPr="00A44072" w:rsidRDefault="009E4A0F" w:rsidP="00A413A7">
            <w:pPr>
              <w:pStyle w:val="Default"/>
              <w:jc w:val="center"/>
              <w:rPr>
                <w:rFonts w:ascii="Times New Roman" w:hAnsi="Times New Roman" w:cs="Times New Roman"/>
              </w:rPr>
            </w:pPr>
            <w:r>
              <w:rPr>
                <w:rFonts w:ascii="Times New Roman" w:hAnsi="Times New Roman" w:cs="Times New Roman"/>
              </w:rPr>
              <w:t>1,9</w:t>
            </w:r>
          </w:p>
        </w:tc>
        <w:tc>
          <w:tcPr>
            <w:tcW w:w="3050" w:type="dxa"/>
          </w:tcPr>
          <w:p w:rsidR="00A413A7" w:rsidRPr="00A44072" w:rsidRDefault="009E4A0F" w:rsidP="00A413A7">
            <w:pPr>
              <w:pStyle w:val="Default"/>
              <w:jc w:val="center"/>
              <w:rPr>
                <w:rFonts w:ascii="Times New Roman" w:hAnsi="Times New Roman" w:cs="Times New Roman"/>
              </w:rPr>
            </w:pPr>
            <w:r>
              <w:rPr>
                <w:rFonts w:ascii="Times New Roman" w:hAnsi="Times New Roman" w:cs="Times New Roman"/>
              </w:rPr>
              <w:t>14,4</w:t>
            </w:r>
          </w:p>
        </w:tc>
      </w:tr>
      <w:tr w:rsidR="009E4A0F" w:rsidTr="00A413A7">
        <w:tc>
          <w:tcPr>
            <w:tcW w:w="1331" w:type="dxa"/>
          </w:tcPr>
          <w:p w:rsidR="009E4A0F" w:rsidRPr="00A413A7" w:rsidRDefault="009E4A0F" w:rsidP="003127FF">
            <w:pPr>
              <w:pStyle w:val="Default"/>
              <w:jc w:val="center"/>
              <w:rPr>
                <w:rFonts w:ascii="Times New Roman" w:hAnsi="Times New Roman" w:cs="Times New Roman"/>
                <w:b/>
                <w:color w:val="auto"/>
              </w:rPr>
            </w:pPr>
            <w:r>
              <w:rPr>
                <w:rFonts w:ascii="Times New Roman" w:hAnsi="Times New Roman" w:cs="Times New Roman"/>
                <w:b/>
                <w:color w:val="auto"/>
              </w:rPr>
              <w:t>2018</w:t>
            </w:r>
          </w:p>
        </w:tc>
        <w:tc>
          <w:tcPr>
            <w:tcW w:w="1747" w:type="dxa"/>
          </w:tcPr>
          <w:p w:rsidR="009E4A0F" w:rsidRPr="00A44072" w:rsidRDefault="009E4A0F" w:rsidP="003127FF">
            <w:pPr>
              <w:pStyle w:val="Default"/>
              <w:jc w:val="center"/>
              <w:rPr>
                <w:rFonts w:ascii="Times New Roman" w:hAnsi="Times New Roman" w:cs="Times New Roman"/>
              </w:rPr>
            </w:pPr>
            <w:r>
              <w:rPr>
                <w:rFonts w:ascii="Times New Roman" w:hAnsi="Times New Roman" w:cs="Times New Roman"/>
              </w:rPr>
              <w:t>28</w:t>
            </w:r>
          </w:p>
        </w:tc>
        <w:tc>
          <w:tcPr>
            <w:tcW w:w="1861" w:type="dxa"/>
          </w:tcPr>
          <w:p w:rsidR="009E4A0F" w:rsidRPr="00A44072" w:rsidRDefault="009E4A0F" w:rsidP="003127FF">
            <w:pPr>
              <w:pStyle w:val="Default"/>
              <w:jc w:val="center"/>
              <w:rPr>
                <w:rFonts w:ascii="Times New Roman" w:hAnsi="Times New Roman" w:cs="Times New Roman"/>
              </w:rPr>
            </w:pPr>
            <w:r>
              <w:rPr>
                <w:rFonts w:ascii="Times New Roman" w:hAnsi="Times New Roman" w:cs="Times New Roman"/>
              </w:rPr>
              <w:t>7,7</w:t>
            </w:r>
          </w:p>
        </w:tc>
        <w:tc>
          <w:tcPr>
            <w:tcW w:w="1865" w:type="dxa"/>
          </w:tcPr>
          <w:p w:rsidR="009E4A0F" w:rsidRPr="00A44072" w:rsidRDefault="009E4A0F" w:rsidP="003127FF">
            <w:pPr>
              <w:pStyle w:val="Default"/>
              <w:jc w:val="center"/>
              <w:rPr>
                <w:rFonts w:ascii="Times New Roman" w:hAnsi="Times New Roman" w:cs="Times New Roman"/>
              </w:rPr>
            </w:pPr>
            <w:r>
              <w:rPr>
                <w:rFonts w:ascii="Times New Roman" w:hAnsi="Times New Roman" w:cs="Times New Roman"/>
              </w:rPr>
              <w:t>1,9</w:t>
            </w:r>
          </w:p>
        </w:tc>
        <w:tc>
          <w:tcPr>
            <w:tcW w:w="3050" w:type="dxa"/>
          </w:tcPr>
          <w:p w:rsidR="009E4A0F" w:rsidRPr="00A44072" w:rsidRDefault="009E4A0F" w:rsidP="003127FF">
            <w:pPr>
              <w:pStyle w:val="Default"/>
              <w:jc w:val="center"/>
              <w:rPr>
                <w:rFonts w:ascii="Times New Roman" w:hAnsi="Times New Roman" w:cs="Times New Roman"/>
              </w:rPr>
            </w:pPr>
            <w:r>
              <w:rPr>
                <w:rFonts w:ascii="Times New Roman" w:hAnsi="Times New Roman" w:cs="Times New Roman"/>
              </w:rPr>
              <w:t>14,5</w:t>
            </w:r>
          </w:p>
        </w:tc>
      </w:tr>
      <w:tr w:rsidR="009E4A0F" w:rsidTr="00A413A7">
        <w:tc>
          <w:tcPr>
            <w:tcW w:w="1331" w:type="dxa"/>
          </w:tcPr>
          <w:p w:rsidR="009E4A0F" w:rsidRPr="00A413A7" w:rsidRDefault="009E4A0F" w:rsidP="003127FF">
            <w:pPr>
              <w:pStyle w:val="Default"/>
              <w:jc w:val="center"/>
              <w:rPr>
                <w:rFonts w:ascii="Times New Roman" w:hAnsi="Times New Roman" w:cs="Times New Roman"/>
                <w:b/>
                <w:color w:val="auto"/>
              </w:rPr>
            </w:pPr>
            <w:r>
              <w:rPr>
                <w:rFonts w:ascii="Times New Roman" w:hAnsi="Times New Roman" w:cs="Times New Roman"/>
                <w:b/>
                <w:color w:val="auto"/>
              </w:rPr>
              <w:t>2017</w:t>
            </w:r>
          </w:p>
        </w:tc>
        <w:tc>
          <w:tcPr>
            <w:tcW w:w="1747" w:type="dxa"/>
          </w:tcPr>
          <w:p w:rsidR="009E4A0F" w:rsidRPr="00A44072" w:rsidRDefault="009E4A0F" w:rsidP="003127FF">
            <w:pPr>
              <w:pStyle w:val="Default"/>
              <w:jc w:val="center"/>
              <w:rPr>
                <w:rFonts w:ascii="Times New Roman" w:hAnsi="Times New Roman" w:cs="Times New Roman"/>
              </w:rPr>
            </w:pPr>
            <w:r>
              <w:rPr>
                <w:rFonts w:ascii="Times New Roman" w:hAnsi="Times New Roman" w:cs="Times New Roman"/>
              </w:rPr>
              <w:t>27</w:t>
            </w:r>
          </w:p>
        </w:tc>
        <w:tc>
          <w:tcPr>
            <w:tcW w:w="1861" w:type="dxa"/>
          </w:tcPr>
          <w:p w:rsidR="009E4A0F" w:rsidRPr="00A44072" w:rsidRDefault="009E4A0F" w:rsidP="003127FF">
            <w:pPr>
              <w:pStyle w:val="Default"/>
              <w:jc w:val="center"/>
              <w:rPr>
                <w:rFonts w:ascii="Times New Roman" w:hAnsi="Times New Roman" w:cs="Times New Roman"/>
              </w:rPr>
            </w:pPr>
            <w:r>
              <w:rPr>
                <w:rFonts w:ascii="Times New Roman" w:hAnsi="Times New Roman" w:cs="Times New Roman"/>
              </w:rPr>
              <w:t>7,4</w:t>
            </w:r>
          </w:p>
        </w:tc>
        <w:tc>
          <w:tcPr>
            <w:tcW w:w="1865" w:type="dxa"/>
          </w:tcPr>
          <w:p w:rsidR="009E4A0F" w:rsidRPr="00A44072" w:rsidRDefault="009E4A0F" w:rsidP="003127FF">
            <w:pPr>
              <w:pStyle w:val="Default"/>
              <w:jc w:val="center"/>
              <w:rPr>
                <w:rFonts w:ascii="Times New Roman" w:hAnsi="Times New Roman" w:cs="Times New Roman"/>
              </w:rPr>
            </w:pPr>
            <w:r>
              <w:rPr>
                <w:rFonts w:ascii="Times New Roman" w:hAnsi="Times New Roman" w:cs="Times New Roman"/>
              </w:rPr>
              <w:t>1,9</w:t>
            </w:r>
          </w:p>
        </w:tc>
        <w:tc>
          <w:tcPr>
            <w:tcW w:w="3050" w:type="dxa"/>
          </w:tcPr>
          <w:p w:rsidR="009E4A0F" w:rsidRPr="00A44072" w:rsidRDefault="009E4A0F" w:rsidP="003127FF">
            <w:pPr>
              <w:pStyle w:val="Default"/>
              <w:jc w:val="center"/>
              <w:rPr>
                <w:rFonts w:ascii="Times New Roman" w:hAnsi="Times New Roman" w:cs="Times New Roman"/>
              </w:rPr>
            </w:pPr>
            <w:r>
              <w:rPr>
                <w:rFonts w:ascii="Times New Roman" w:hAnsi="Times New Roman" w:cs="Times New Roman"/>
              </w:rPr>
              <w:t>14,4</w:t>
            </w:r>
          </w:p>
        </w:tc>
      </w:tr>
    </w:tbl>
    <w:p w:rsidR="00A413A7" w:rsidRPr="00340E67" w:rsidRDefault="00A413A7" w:rsidP="00340E67">
      <w:pPr>
        <w:pStyle w:val="Default"/>
        <w:jc w:val="both"/>
        <w:rPr>
          <w:rFonts w:ascii="Times New Roman" w:hAnsi="Times New Roman" w:cs="Times New Roman"/>
        </w:rPr>
      </w:pPr>
    </w:p>
    <w:p w:rsidR="00340E67" w:rsidRDefault="00B30A19" w:rsidP="00840455">
      <w:pPr>
        <w:pStyle w:val="Default"/>
        <w:jc w:val="both"/>
        <w:rPr>
          <w:rFonts w:ascii="Times New Roman" w:hAnsi="Times New Roman" w:cs="Times New Roman"/>
        </w:rPr>
      </w:pPr>
      <w:r>
        <w:rPr>
          <w:rFonts w:ascii="Times New Roman" w:hAnsi="Times New Roman" w:cs="Times New Roman"/>
        </w:rPr>
        <w:t>3</w:t>
      </w:r>
      <w:r w:rsidR="00340E67">
        <w:rPr>
          <w:rFonts w:ascii="Times New Roman" w:hAnsi="Times New Roman" w:cs="Times New Roman"/>
        </w:rPr>
        <w:t xml:space="preserve">.3. </w:t>
      </w:r>
      <w:r w:rsidR="00633A74">
        <w:rPr>
          <w:rFonts w:ascii="Times New Roman" w:hAnsi="Times New Roman" w:cs="Times New Roman"/>
        </w:rPr>
        <w:t>Оказание платных услуг.</w:t>
      </w:r>
    </w:p>
    <w:p w:rsidR="00CA307F" w:rsidRDefault="00CA307F" w:rsidP="00840455">
      <w:pPr>
        <w:pStyle w:val="Default"/>
        <w:jc w:val="both"/>
        <w:rPr>
          <w:rFonts w:ascii="Times New Roman" w:hAnsi="Times New Roman" w:cs="Times New Roman"/>
        </w:rPr>
      </w:pPr>
      <w:r>
        <w:rPr>
          <w:rFonts w:ascii="Times New Roman" w:hAnsi="Times New Roman" w:cs="Times New Roman"/>
        </w:rPr>
        <w:t>В августе</w:t>
      </w:r>
      <w:r w:rsidR="00C71E7B">
        <w:rPr>
          <w:rFonts w:ascii="Times New Roman" w:hAnsi="Times New Roman" w:cs="Times New Roman"/>
        </w:rPr>
        <w:t xml:space="preserve"> 2017 г.</w:t>
      </w:r>
      <w:r>
        <w:rPr>
          <w:rFonts w:ascii="Times New Roman" w:hAnsi="Times New Roman" w:cs="Times New Roman"/>
        </w:rPr>
        <w:t xml:space="preserve"> утвержден новый перечень платн</w:t>
      </w:r>
      <w:r w:rsidR="001D1E3B">
        <w:rPr>
          <w:rFonts w:ascii="Times New Roman" w:hAnsi="Times New Roman" w:cs="Times New Roman"/>
        </w:rPr>
        <w:t xml:space="preserve">ых услуг ЦОД. </w:t>
      </w:r>
    </w:p>
    <w:p w:rsidR="00CA307F" w:rsidRDefault="00CA307F" w:rsidP="00840455">
      <w:pPr>
        <w:pStyle w:val="Default"/>
        <w:jc w:val="both"/>
        <w:rPr>
          <w:rFonts w:ascii="Times New Roman" w:hAnsi="Times New Roman" w:cs="Times New Roman"/>
        </w:rPr>
      </w:pPr>
    </w:p>
    <w:tbl>
      <w:tblPr>
        <w:tblW w:w="0" w:type="auto"/>
        <w:tblInd w:w="40" w:type="dxa"/>
        <w:tblLayout w:type="fixed"/>
        <w:tblCellMar>
          <w:left w:w="40" w:type="dxa"/>
          <w:right w:w="40" w:type="dxa"/>
        </w:tblCellMar>
        <w:tblLook w:val="0000"/>
      </w:tblPr>
      <w:tblGrid>
        <w:gridCol w:w="682"/>
        <w:gridCol w:w="5568"/>
        <w:gridCol w:w="1430"/>
        <w:gridCol w:w="1430"/>
      </w:tblGrid>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2"/>
              </w:rPr>
            </w:pPr>
            <w:r w:rsidRPr="00CA307F">
              <w:rPr>
                <w:rStyle w:val="FontStyle12"/>
              </w:rPr>
              <w:t>№</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sz w:val="22"/>
                <w:szCs w:val="22"/>
              </w:rPr>
            </w:pPr>
            <w:r w:rsidRPr="00CA307F">
              <w:rPr>
                <w:rStyle w:val="FontStyle14"/>
                <w:sz w:val="22"/>
                <w:szCs w:val="22"/>
              </w:rPr>
              <w:t>Наименование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sz w:val="22"/>
                <w:szCs w:val="22"/>
              </w:rPr>
            </w:pPr>
            <w:r w:rsidRPr="00CA307F">
              <w:rPr>
                <w:rStyle w:val="FontStyle14"/>
                <w:sz w:val="22"/>
                <w:szCs w:val="22"/>
              </w:rPr>
              <w:t xml:space="preserve">Ед. </w:t>
            </w:r>
            <w:proofErr w:type="spellStart"/>
            <w:r w:rsidRPr="00CA307F">
              <w:rPr>
                <w:rStyle w:val="FontStyle14"/>
                <w:sz w:val="22"/>
                <w:szCs w:val="22"/>
              </w:rPr>
              <w:t>изм</w:t>
            </w:r>
            <w:proofErr w:type="spellEnd"/>
            <w:r w:rsidRPr="00CA307F">
              <w:rPr>
                <w:rStyle w:val="FontStyle14"/>
                <w:sz w:val="22"/>
                <w:szCs w:val="22"/>
              </w:rPr>
              <w:t>.</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sz w:val="22"/>
                <w:szCs w:val="22"/>
              </w:rPr>
            </w:pPr>
            <w:r w:rsidRPr="00CA307F">
              <w:rPr>
                <w:rStyle w:val="FontStyle14"/>
                <w:sz w:val="22"/>
                <w:szCs w:val="22"/>
              </w:rPr>
              <w:t>Стоимость, руб.</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Кукольный спектакль</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w:t>
            </w:r>
          </w:p>
          <w:p w:rsidR="00CA307F" w:rsidRPr="00CA307F" w:rsidRDefault="00CA307F" w:rsidP="00CA307F">
            <w:pPr>
              <w:pStyle w:val="ac"/>
              <w:rPr>
                <w:rStyle w:val="FontStyle14"/>
                <w:b w:val="0"/>
                <w:sz w:val="22"/>
                <w:szCs w:val="22"/>
              </w:rPr>
            </w:pPr>
            <w:r w:rsidRPr="00CA307F">
              <w:rPr>
                <w:rStyle w:val="FontStyle14"/>
                <w:b w:val="0"/>
                <w:sz w:val="22"/>
                <w:szCs w:val="22"/>
              </w:rPr>
              <w:t>посещение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80,00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Ксерокопия односторонняя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3</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Ксерокопия двухсторонняя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лист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10,00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Ксерокопия текст + фото</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5</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Распечатка документов черно - белая А-4 текст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6</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Распечатка документов черно - белая текст + картинка, иллюстрация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7</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Распечатка документов А-4 цветная, фото, картинка, иллюстрация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32,00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8</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Сканирование текста с использованием программы распознания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13,00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9</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Проверка на вирусы электронных носителей</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носитель</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10</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Запись на электронные носители пользователя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До 100 Мб</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9,00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11</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Заполнение готового бланка в электронном виде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лист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26,00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DB190A" w:rsidRDefault="00CA307F" w:rsidP="00CA307F">
            <w:pPr>
              <w:pStyle w:val="ac"/>
              <w:rPr>
                <w:rStyle w:val="FontStyle14"/>
                <w:b w:val="0"/>
                <w:sz w:val="22"/>
                <w:szCs w:val="22"/>
              </w:rPr>
            </w:pPr>
            <w:r w:rsidRPr="00DB190A">
              <w:rPr>
                <w:rStyle w:val="FontStyle14"/>
                <w:b w:val="0"/>
                <w:sz w:val="22"/>
                <w:szCs w:val="22"/>
              </w:rPr>
              <w:t>12</w:t>
            </w:r>
          </w:p>
        </w:tc>
        <w:tc>
          <w:tcPr>
            <w:tcW w:w="5568" w:type="dxa"/>
            <w:tcBorders>
              <w:top w:val="single" w:sz="6" w:space="0" w:color="auto"/>
              <w:left w:val="single" w:sz="6" w:space="0" w:color="auto"/>
              <w:bottom w:val="single" w:sz="6" w:space="0" w:color="auto"/>
              <w:right w:val="single" w:sz="6" w:space="0" w:color="auto"/>
            </w:tcBorders>
          </w:tcPr>
          <w:p w:rsidR="00CA307F" w:rsidRPr="00DB190A" w:rsidRDefault="00CA307F" w:rsidP="00CA307F">
            <w:pPr>
              <w:pStyle w:val="ac"/>
              <w:rPr>
                <w:rStyle w:val="FontStyle14"/>
                <w:b w:val="0"/>
                <w:sz w:val="22"/>
                <w:szCs w:val="22"/>
              </w:rPr>
            </w:pPr>
            <w:r w:rsidRPr="00DB190A">
              <w:rPr>
                <w:rStyle w:val="FontStyle14"/>
                <w:b w:val="0"/>
                <w:sz w:val="22"/>
                <w:szCs w:val="22"/>
              </w:rPr>
              <w:t>Изготовление буклетов, брошюр</w:t>
            </w:r>
          </w:p>
        </w:tc>
        <w:tc>
          <w:tcPr>
            <w:tcW w:w="1430" w:type="dxa"/>
            <w:tcBorders>
              <w:top w:val="single" w:sz="6" w:space="0" w:color="auto"/>
              <w:left w:val="single" w:sz="6" w:space="0" w:color="auto"/>
              <w:bottom w:val="single" w:sz="6" w:space="0" w:color="auto"/>
              <w:right w:val="single" w:sz="6" w:space="0" w:color="auto"/>
            </w:tcBorders>
          </w:tcPr>
          <w:p w:rsidR="00CA307F" w:rsidRPr="00DB190A" w:rsidRDefault="00CA307F" w:rsidP="00CA307F">
            <w:pPr>
              <w:pStyle w:val="ac"/>
              <w:rPr>
                <w:rStyle w:val="FontStyle14"/>
                <w:b w:val="0"/>
                <w:sz w:val="22"/>
                <w:szCs w:val="22"/>
              </w:rPr>
            </w:pPr>
            <w:r w:rsidRPr="00DB190A">
              <w:rPr>
                <w:rStyle w:val="FontStyle14"/>
                <w:b w:val="0"/>
                <w:sz w:val="22"/>
                <w:szCs w:val="22"/>
              </w:rPr>
              <w:t>1</w:t>
            </w:r>
          </w:p>
          <w:p w:rsidR="00CA307F" w:rsidRPr="00DB190A" w:rsidRDefault="00CA307F" w:rsidP="00CA307F">
            <w:pPr>
              <w:pStyle w:val="ac"/>
              <w:rPr>
                <w:rStyle w:val="FontStyle14"/>
                <w:b w:val="0"/>
                <w:sz w:val="22"/>
                <w:szCs w:val="22"/>
              </w:rPr>
            </w:pPr>
            <w:r w:rsidRPr="00DB190A">
              <w:rPr>
                <w:rStyle w:val="FontStyle14"/>
                <w:b w:val="0"/>
                <w:sz w:val="22"/>
                <w:szCs w:val="22"/>
              </w:rPr>
              <w:t>экземпляр</w:t>
            </w:r>
          </w:p>
        </w:tc>
        <w:tc>
          <w:tcPr>
            <w:tcW w:w="1430" w:type="dxa"/>
            <w:tcBorders>
              <w:top w:val="single" w:sz="6" w:space="0" w:color="auto"/>
              <w:left w:val="single" w:sz="6" w:space="0" w:color="auto"/>
              <w:bottom w:val="single" w:sz="6" w:space="0" w:color="auto"/>
              <w:right w:val="single" w:sz="6" w:space="0" w:color="auto"/>
            </w:tcBorders>
          </w:tcPr>
          <w:p w:rsidR="00CA307F" w:rsidRPr="00DB190A" w:rsidRDefault="00CA307F" w:rsidP="00CA307F">
            <w:pPr>
              <w:pStyle w:val="ac"/>
              <w:rPr>
                <w:rStyle w:val="FontStyle14"/>
                <w:b w:val="0"/>
                <w:sz w:val="22"/>
                <w:szCs w:val="22"/>
              </w:rPr>
            </w:pPr>
            <w:r w:rsidRPr="00DB190A">
              <w:rPr>
                <w:rStyle w:val="FontStyle14"/>
                <w:b w:val="0"/>
                <w:sz w:val="22"/>
                <w:szCs w:val="22"/>
              </w:rPr>
              <w:t>194,00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13</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Создание презентации по готовым материалам</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слайд</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26,00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14</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Работа в интернете</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минута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15</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 xml:space="preserve">Набор текста простого </w:t>
            </w:r>
            <w:r w:rsidRPr="00CA307F">
              <w:rPr>
                <w:rStyle w:val="FontStyle14"/>
                <w:b w:val="0"/>
                <w:spacing w:val="40"/>
                <w:sz w:val="22"/>
                <w:szCs w:val="22"/>
              </w:rPr>
              <w:t>(А-4</w:t>
            </w:r>
            <w:r w:rsidRPr="00CA307F">
              <w:rPr>
                <w:rStyle w:val="FontStyle14"/>
                <w:b w:val="0"/>
                <w:sz w:val="22"/>
                <w:szCs w:val="22"/>
              </w:rPr>
              <w:t xml:space="preserve"> стр.)</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43,00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16</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Срочный заказ (50% от общей стоимости)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65,00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17</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 xml:space="preserve">Набор текста сложного </w:t>
            </w:r>
            <w:r w:rsidRPr="00CA307F">
              <w:rPr>
                <w:rStyle w:val="FontStyle14"/>
                <w:b w:val="0"/>
                <w:spacing w:val="40"/>
                <w:sz w:val="22"/>
                <w:szCs w:val="22"/>
              </w:rPr>
              <w:t>(А-4</w:t>
            </w:r>
            <w:r w:rsidRPr="00CA307F">
              <w:rPr>
                <w:rStyle w:val="FontStyle14"/>
                <w:b w:val="0"/>
                <w:sz w:val="22"/>
                <w:szCs w:val="22"/>
              </w:rPr>
              <w:t xml:space="preserve"> стр.)</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65,00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18</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Срочный заказ набора сложного текста (50% от общей стоимости)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97,00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19</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Набор рукописного текста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78,00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20</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Срочный заказ набора рукописного текста (50% от общей стоимости)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116,00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lastRenderedPageBreak/>
              <w:t>21</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Редактирование</w:t>
            </w:r>
            <w:r w:rsidR="00F534DE">
              <w:rPr>
                <w:rStyle w:val="FontStyle14"/>
                <w:b w:val="0"/>
                <w:sz w:val="22"/>
                <w:szCs w:val="22"/>
              </w:rPr>
              <w:t xml:space="preserve"> </w:t>
            </w:r>
            <w:r w:rsidRPr="00CA307F">
              <w:rPr>
                <w:rStyle w:val="FontStyle14"/>
                <w:b w:val="0"/>
                <w:sz w:val="22"/>
                <w:szCs w:val="22"/>
              </w:rPr>
              <w:t xml:space="preserve">печатного текста в </w:t>
            </w:r>
            <w:proofErr w:type="gramStart"/>
            <w:r w:rsidRPr="00CA307F">
              <w:rPr>
                <w:rStyle w:val="FontStyle14"/>
                <w:b w:val="0"/>
                <w:sz w:val="22"/>
                <w:szCs w:val="22"/>
              </w:rPr>
              <w:t>электронном</w:t>
            </w:r>
            <w:proofErr w:type="gramEnd"/>
          </w:p>
          <w:p w:rsidR="00CA307F" w:rsidRPr="00CA307F" w:rsidRDefault="00CA307F" w:rsidP="00CA307F">
            <w:pPr>
              <w:pStyle w:val="ac"/>
              <w:rPr>
                <w:rStyle w:val="FontStyle14"/>
                <w:b w:val="0"/>
                <w:sz w:val="22"/>
                <w:szCs w:val="22"/>
              </w:rPr>
            </w:pPr>
            <w:proofErr w:type="gramStart"/>
            <w:r w:rsidRPr="00CA307F">
              <w:rPr>
                <w:rStyle w:val="FontStyle14"/>
                <w:b w:val="0"/>
                <w:sz w:val="22"/>
                <w:szCs w:val="22"/>
              </w:rPr>
              <w:t>виде</w:t>
            </w:r>
            <w:proofErr w:type="gramEnd"/>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15,00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22</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Создание в редактированном тексте таблиц, ' графиков, диаграмм</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27,00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23</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Использование факса в пределах города и района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24,00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24</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Использование факса межгород по Республике Коми</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страница</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40,00</w:t>
            </w:r>
          </w:p>
        </w:tc>
      </w:tr>
      <w:tr w:rsidR="00CA307F" w:rsidRPr="00CA307F"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25</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Электронная доставка документов</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документ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14,00</w:t>
            </w:r>
          </w:p>
        </w:tc>
      </w:tr>
      <w:tr w:rsidR="00CA307F" w:rsidRPr="001D1E3B" w:rsidTr="00B9540B">
        <w:tc>
          <w:tcPr>
            <w:tcW w:w="682"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26</w:t>
            </w:r>
          </w:p>
        </w:tc>
        <w:tc>
          <w:tcPr>
            <w:tcW w:w="5568"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Оформление документов и сведений (справок) с использованием сети интернет для предоставления по месту требования</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1 документ</w:t>
            </w:r>
          </w:p>
        </w:tc>
        <w:tc>
          <w:tcPr>
            <w:tcW w:w="1430" w:type="dxa"/>
            <w:tcBorders>
              <w:top w:val="single" w:sz="6" w:space="0" w:color="auto"/>
              <w:left w:val="single" w:sz="6" w:space="0" w:color="auto"/>
              <w:bottom w:val="single" w:sz="6" w:space="0" w:color="auto"/>
              <w:right w:val="single" w:sz="6" w:space="0" w:color="auto"/>
            </w:tcBorders>
          </w:tcPr>
          <w:p w:rsidR="00CA307F" w:rsidRPr="00CA307F" w:rsidRDefault="00CA307F" w:rsidP="00CA307F">
            <w:pPr>
              <w:pStyle w:val="ac"/>
              <w:rPr>
                <w:rStyle w:val="FontStyle14"/>
                <w:b w:val="0"/>
                <w:sz w:val="22"/>
                <w:szCs w:val="22"/>
              </w:rPr>
            </w:pPr>
            <w:r w:rsidRPr="00CA307F">
              <w:rPr>
                <w:rStyle w:val="FontStyle14"/>
                <w:b w:val="0"/>
                <w:sz w:val="22"/>
                <w:szCs w:val="22"/>
              </w:rPr>
              <w:t>50,00</w:t>
            </w:r>
          </w:p>
        </w:tc>
      </w:tr>
    </w:tbl>
    <w:p w:rsidR="00CA307F" w:rsidRDefault="00CA307F" w:rsidP="00840455">
      <w:pPr>
        <w:pStyle w:val="Default"/>
        <w:jc w:val="both"/>
        <w:rPr>
          <w:rFonts w:ascii="Times New Roman" w:hAnsi="Times New Roman" w:cs="Times New Roman"/>
        </w:rPr>
      </w:pPr>
    </w:p>
    <w:p w:rsidR="00772E1E" w:rsidRDefault="00772E1E" w:rsidP="00772E1E">
      <w:pPr>
        <w:pStyle w:val="Style3"/>
        <w:widowControl/>
        <w:spacing w:line="240" w:lineRule="exact"/>
        <w:rPr>
          <w:sz w:val="20"/>
          <w:szCs w:val="20"/>
        </w:rPr>
      </w:pPr>
    </w:p>
    <w:p w:rsidR="00287A53" w:rsidRDefault="00772E1E" w:rsidP="00840455">
      <w:pPr>
        <w:pStyle w:val="Default"/>
        <w:jc w:val="both"/>
        <w:rPr>
          <w:rFonts w:ascii="Times New Roman" w:hAnsi="Times New Roman" w:cs="Times New Roman"/>
        </w:rPr>
      </w:pPr>
      <w:r w:rsidRPr="007D69D2">
        <w:rPr>
          <w:rFonts w:ascii="Times New Roman" w:hAnsi="Times New Roman" w:cs="Times New Roman"/>
        </w:rPr>
        <w:t>Наиболее востребованны</w:t>
      </w:r>
      <w:r w:rsidR="007D69D2">
        <w:rPr>
          <w:rFonts w:ascii="Times New Roman" w:hAnsi="Times New Roman" w:cs="Times New Roman"/>
        </w:rPr>
        <w:t>ми платными услугами в отчетном году были услуги</w:t>
      </w:r>
      <w:r w:rsidR="00287A53">
        <w:rPr>
          <w:rFonts w:ascii="Times New Roman" w:hAnsi="Times New Roman" w:cs="Times New Roman"/>
        </w:rPr>
        <w:t>:</w:t>
      </w:r>
    </w:p>
    <w:p w:rsidR="00E35996" w:rsidRPr="00C83B16" w:rsidRDefault="00E35996" w:rsidP="00E3599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83B16">
        <w:rPr>
          <w:rFonts w:ascii="Times New Roman" w:hAnsi="Times New Roman" w:cs="Times New Roman"/>
          <w:sz w:val="24"/>
          <w:szCs w:val="24"/>
        </w:rPr>
        <w:t>наборы различных текстов</w:t>
      </w:r>
      <w:r>
        <w:rPr>
          <w:rFonts w:ascii="Times New Roman" w:hAnsi="Times New Roman" w:cs="Times New Roman"/>
          <w:sz w:val="24"/>
          <w:szCs w:val="24"/>
        </w:rPr>
        <w:t>;</w:t>
      </w:r>
    </w:p>
    <w:p w:rsidR="00E35996" w:rsidRDefault="00E35996" w:rsidP="00E35996">
      <w:pPr>
        <w:spacing w:after="0" w:line="240" w:lineRule="auto"/>
        <w:jc w:val="both"/>
        <w:rPr>
          <w:rFonts w:ascii="Times New Roman" w:hAnsi="Times New Roman" w:cs="Times New Roman"/>
          <w:sz w:val="24"/>
          <w:szCs w:val="24"/>
        </w:rPr>
      </w:pPr>
      <w:r w:rsidRPr="00C83B16">
        <w:rPr>
          <w:rFonts w:ascii="Times New Roman" w:hAnsi="Times New Roman" w:cs="Times New Roman"/>
          <w:sz w:val="24"/>
          <w:szCs w:val="24"/>
        </w:rPr>
        <w:t xml:space="preserve">- рефераты </w:t>
      </w:r>
      <w:r>
        <w:rPr>
          <w:rFonts w:ascii="Times New Roman" w:hAnsi="Times New Roman" w:cs="Times New Roman"/>
          <w:sz w:val="24"/>
          <w:szCs w:val="24"/>
        </w:rPr>
        <w:t xml:space="preserve">и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w:t>
      </w:r>
      <w:r w:rsidRPr="00C83B16">
        <w:rPr>
          <w:rFonts w:ascii="Times New Roman" w:hAnsi="Times New Roman" w:cs="Times New Roman"/>
          <w:sz w:val="24"/>
          <w:szCs w:val="24"/>
        </w:rPr>
        <w:t>для учащихся;</w:t>
      </w:r>
      <w:r>
        <w:rPr>
          <w:rFonts w:ascii="Times New Roman" w:hAnsi="Times New Roman" w:cs="Times New Roman"/>
          <w:sz w:val="24"/>
          <w:szCs w:val="24"/>
        </w:rPr>
        <w:t xml:space="preserve"> </w:t>
      </w:r>
    </w:p>
    <w:p w:rsidR="00E35996" w:rsidRDefault="00E35996" w:rsidP="00E35996">
      <w:pPr>
        <w:spacing w:after="0" w:line="240" w:lineRule="auto"/>
        <w:jc w:val="both"/>
        <w:rPr>
          <w:rFonts w:ascii="Times New Roman" w:hAnsi="Times New Roman" w:cs="Times New Roman"/>
          <w:sz w:val="24"/>
          <w:szCs w:val="24"/>
        </w:rPr>
      </w:pPr>
      <w:r w:rsidRPr="00C83B16">
        <w:rPr>
          <w:rFonts w:ascii="Times New Roman" w:hAnsi="Times New Roman" w:cs="Times New Roman"/>
          <w:sz w:val="24"/>
          <w:szCs w:val="24"/>
        </w:rPr>
        <w:t>- заполнение готовых бланков в электронном виде для иностранных граждан;</w:t>
      </w:r>
      <w:r>
        <w:rPr>
          <w:rFonts w:ascii="Times New Roman" w:hAnsi="Times New Roman" w:cs="Times New Roman"/>
          <w:sz w:val="24"/>
          <w:szCs w:val="24"/>
        </w:rPr>
        <w:t xml:space="preserve">  </w:t>
      </w:r>
    </w:p>
    <w:p w:rsidR="00E35996" w:rsidRDefault="00E35996" w:rsidP="00E35996">
      <w:pPr>
        <w:spacing w:after="0" w:line="240" w:lineRule="auto"/>
        <w:jc w:val="both"/>
        <w:rPr>
          <w:rFonts w:ascii="Times New Roman" w:hAnsi="Times New Roman" w:cs="Times New Roman"/>
          <w:sz w:val="24"/>
          <w:szCs w:val="24"/>
        </w:rPr>
      </w:pPr>
      <w:r w:rsidRPr="00C83B16">
        <w:rPr>
          <w:rFonts w:ascii="Times New Roman" w:hAnsi="Times New Roman" w:cs="Times New Roman"/>
          <w:sz w:val="24"/>
          <w:szCs w:val="24"/>
        </w:rPr>
        <w:t>- составление резюме для соискателей работы</w:t>
      </w:r>
      <w:r>
        <w:rPr>
          <w:rFonts w:ascii="Times New Roman" w:hAnsi="Times New Roman" w:cs="Times New Roman"/>
          <w:sz w:val="24"/>
          <w:szCs w:val="24"/>
        </w:rPr>
        <w:t>;</w:t>
      </w:r>
    </w:p>
    <w:p w:rsidR="00E35996" w:rsidRDefault="00E35996" w:rsidP="00E35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ксерокопия документов;</w:t>
      </w:r>
      <w:r w:rsidRPr="00C83B16">
        <w:rPr>
          <w:rFonts w:ascii="Times New Roman" w:hAnsi="Times New Roman" w:cs="Times New Roman"/>
          <w:sz w:val="24"/>
          <w:szCs w:val="24"/>
        </w:rPr>
        <w:t xml:space="preserve"> </w:t>
      </w:r>
    </w:p>
    <w:p w:rsidR="00E35996" w:rsidRDefault="00E35996" w:rsidP="00E35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сканирование документов и пересылка по электронной почте;</w:t>
      </w:r>
    </w:p>
    <w:p w:rsidR="00E35996" w:rsidRDefault="00E35996" w:rsidP="00E35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распечатка документов цветная и черно-белая; </w:t>
      </w:r>
    </w:p>
    <w:p w:rsidR="00E35996" w:rsidRDefault="00E35996" w:rsidP="00E35996">
      <w:pPr>
        <w:spacing w:after="0" w:line="240" w:lineRule="auto"/>
        <w:jc w:val="both"/>
        <w:rPr>
          <w:rFonts w:ascii="Times New Roman" w:hAnsi="Times New Roman"/>
          <w:sz w:val="24"/>
          <w:szCs w:val="24"/>
        </w:rPr>
      </w:pPr>
      <w:r>
        <w:rPr>
          <w:rFonts w:ascii="Times New Roman" w:hAnsi="Times New Roman" w:cs="Times New Roman"/>
          <w:sz w:val="24"/>
          <w:szCs w:val="24"/>
        </w:rPr>
        <w:t xml:space="preserve">      Также пользовалась популярностью </w:t>
      </w:r>
      <w:r w:rsidRPr="000B3B3B">
        <w:rPr>
          <w:rFonts w:ascii="Times New Roman" w:hAnsi="Times New Roman"/>
          <w:sz w:val="24"/>
          <w:szCs w:val="24"/>
        </w:rPr>
        <w:t>услуга по оформлению документов  в сети интернет</w:t>
      </w:r>
      <w:r>
        <w:rPr>
          <w:rFonts w:ascii="Times New Roman" w:hAnsi="Times New Roman"/>
          <w:sz w:val="24"/>
          <w:szCs w:val="24"/>
        </w:rPr>
        <w:t xml:space="preserve">,  а именно:  </w:t>
      </w:r>
    </w:p>
    <w:p w:rsidR="00E35996" w:rsidRDefault="00E35996" w:rsidP="00E35996">
      <w:pPr>
        <w:spacing w:after="0" w:line="240" w:lineRule="auto"/>
        <w:jc w:val="both"/>
        <w:rPr>
          <w:rFonts w:ascii="Times New Roman" w:hAnsi="Times New Roman"/>
          <w:sz w:val="24"/>
          <w:szCs w:val="24"/>
        </w:rPr>
      </w:pPr>
      <w:r>
        <w:rPr>
          <w:rFonts w:ascii="Times New Roman" w:hAnsi="Times New Roman"/>
          <w:sz w:val="24"/>
          <w:szCs w:val="24"/>
        </w:rPr>
        <w:t>- заказ справок через сайт налоговой службы;</w:t>
      </w:r>
    </w:p>
    <w:p w:rsidR="00E35996" w:rsidRDefault="00E35996" w:rsidP="00E35996">
      <w:pPr>
        <w:spacing w:after="0" w:line="240" w:lineRule="auto"/>
        <w:jc w:val="both"/>
        <w:rPr>
          <w:rFonts w:ascii="Times New Roman" w:hAnsi="Times New Roman"/>
          <w:sz w:val="24"/>
          <w:szCs w:val="24"/>
        </w:rPr>
      </w:pPr>
      <w:r>
        <w:rPr>
          <w:rFonts w:ascii="Times New Roman" w:hAnsi="Times New Roman"/>
          <w:sz w:val="24"/>
          <w:szCs w:val="24"/>
        </w:rPr>
        <w:t>-  покупка электронных транспортных билетов;</w:t>
      </w:r>
    </w:p>
    <w:p w:rsidR="00E35996" w:rsidRDefault="00E35996" w:rsidP="00E35996">
      <w:pPr>
        <w:spacing w:after="0" w:line="240" w:lineRule="auto"/>
        <w:jc w:val="both"/>
        <w:rPr>
          <w:rFonts w:ascii="Times New Roman" w:hAnsi="Times New Roman"/>
          <w:sz w:val="24"/>
          <w:szCs w:val="24"/>
        </w:rPr>
      </w:pPr>
      <w:r>
        <w:rPr>
          <w:rFonts w:ascii="Times New Roman" w:hAnsi="Times New Roman"/>
          <w:sz w:val="24"/>
          <w:szCs w:val="24"/>
        </w:rPr>
        <w:t xml:space="preserve">- использование </w:t>
      </w:r>
      <w:proofErr w:type="spellStart"/>
      <w:r>
        <w:rPr>
          <w:rFonts w:ascii="Times New Roman" w:hAnsi="Times New Roman"/>
          <w:sz w:val="24"/>
          <w:szCs w:val="24"/>
        </w:rPr>
        <w:t>госуслуг</w:t>
      </w:r>
      <w:proofErr w:type="spellEnd"/>
      <w:r>
        <w:rPr>
          <w:rFonts w:ascii="Times New Roman" w:hAnsi="Times New Roman"/>
          <w:sz w:val="24"/>
          <w:szCs w:val="24"/>
        </w:rPr>
        <w:t xml:space="preserve"> (запись к врачу, регистрация автомашин, получение лицензий, оформление паспортов и т.д.)</w:t>
      </w:r>
    </w:p>
    <w:p w:rsidR="00890BDA" w:rsidRDefault="00890BDA" w:rsidP="00772E1E">
      <w:pPr>
        <w:pStyle w:val="Style7"/>
        <w:widowControl/>
        <w:spacing w:line="240" w:lineRule="auto"/>
        <w:jc w:val="left"/>
      </w:pPr>
    </w:p>
    <w:p w:rsidR="00287A53" w:rsidRPr="00005810" w:rsidRDefault="00287A53" w:rsidP="00772E1E">
      <w:pPr>
        <w:pStyle w:val="Style7"/>
        <w:widowControl/>
        <w:spacing w:line="240" w:lineRule="auto"/>
        <w:jc w:val="left"/>
        <w:rPr>
          <w:rStyle w:val="FontStyle16"/>
        </w:rPr>
      </w:pPr>
    </w:p>
    <w:p w:rsidR="00B00936" w:rsidRDefault="004147A7" w:rsidP="00772E1E">
      <w:pPr>
        <w:pStyle w:val="Style7"/>
        <w:widowControl/>
        <w:spacing w:line="240" w:lineRule="auto"/>
        <w:jc w:val="left"/>
        <w:rPr>
          <w:rStyle w:val="FontStyle16"/>
        </w:rPr>
      </w:pPr>
      <w:r w:rsidRPr="00E35996">
        <w:rPr>
          <w:rStyle w:val="FontStyle16"/>
        </w:rPr>
        <w:t>Заработано</w:t>
      </w:r>
      <w:r w:rsidR="00B851DF" w:rsidRPr="00E35996">
        <w:rPr>
          <w:rStyle w:val="FontStyle16"/>
        </w:rPr>
        <w:t xml:space="preserve"> </w:t>
      </w:r>
      <w:r w:rsidR="00890BDA" w:rsidRPr="00E35996">
        <w:rPr>
          <w:rStyle w:val="FontStyle16"/>
        </w:rPr>
        <w:t>4</w:t>
      </w:r>
      <w:r w:rsidR="00B851DF" w:rsidRPr="00E35996">
        <w:rPr>
          <w:rStyle w:val="FontStyle16"/>
        </w:rPr>
        <w:t xml:space="preserve">6 919 </w:t>
      </w:r>
      <w:r w:rsidR="00890BDA" w:rsidRPr="00E35996">
        <w:rPr>
          <w:rStyle w:val="FontStyle16"/>
        </w:rPr>
        <w:t xml:space="preserve">рублей (услуги ЦОД – 28119 руб.; кукольные спектакли </w:t>
      </w:r>
      <w:r w:rsidR="00B851DF" w:rsidRPr="00E35996">
        <w:rPr>
          <w:rStyle w:val="FontStyle16"/>
        </w:rPr>
        <w:t>–</w:t>
      </w:r>
      <w:r w:rsidR="00890BDA" w:rsidRPr="00E35996">
        <w:rPr>
          <w:rStyle w:val="FontStyle16"/>
        </w:rPr>
        <w:t xml:space="preserve"> </w:t>
      </w:r>
      <w:r w:rsidR="00B851DF" w:rsidRPr="00E35996">
        <w:rPr>
          <w:rStyle w:val="FontStyle16"/>
        </w:rPr>
        <w:t>18800 руб.</w:t>
      </w:r>
      <w:proofErr w:type="gramStart"/>
      <w:r w:rsidR="00890BDA" w:rsidRPr="00E35996">
        <w:rPr>
          <w:rStyle w:val="FontStyle16"/>
        </w:rPr>
        <w:t xml:space="preserve"> )</w:t>
      </w:r>
      <w:proofErr w:type="gramEnd"/>
    </w:p>
    <w:p w:rsidR="004147A7" w:rsidRDefault="004147A7" w:rsidP="00772E1E">
      <w:pPr>
        <w:pStyle w:val="Style7"/>
        <w:widowControl/>
        <w:spacing w:line="240" w:lineRule="auto"/>
        <w:jc w:val="left"/>
        <w:rPr>
          <w:rStyle w:val="FontStyle16"/>
        </w:rPr>
      </w:pPr>
    </w:p>
    <w:p w:rsidR="00772E1E" w:rsidRDefault="00772E1E" w:rsidP="00840455">
      <w:pPr>
        <w:pStyle w:val="Default"/>
        <w:jc w:val="both"/>
        <w:rPr>
          <w:rFonts w:ascii="Times New Roman" w:hAnsi="Times New Roman" w:cs="Times New Roman"/>
        </w:rPr>
      </w:pPr>
    </w:p>
    <w:p w:rsidR="00A80614" w:rsidRDefault="00B30A19" w:rsidP="00840455">
      <w:pPr>
        <w:pStyle w:val="Default"/>
        <w:jc w:val="both"/>
        <w:rPr>
          <w:rFonts w:ascii="Times New Roman" w:hAnsi="Times New Roman" w:cs="Times New Roman"/>
        </w:rPr>
      </w:pPr>
      <w:r w:rsidRPr="002635D6">
        <w:rPr>
          <w:rFonts w:ascii="Times New Roman" w:hAnsi="Times New Roman" w:cs="Times New Roman"/>
        </w:rPr>
        <w:t>3</w:t>
      </w:r>
      <w:r w:rsidR="00840455" w:rsidRPr="002635D6">
        <w:rPr>
          <w:rFonts w:ascii="Times New Roman" w:hAnsi="Times New Roman" w:cs="Times New Roman"/>
        </w:rPr>
        <w:t>.4</w:t>
      </w:r>
      <w:r w:rsidR="00A80614" w:rsidRPr="002635D6">
        <w:rPr>
          <w:rFonts w:ascii="Times New Roman" w:hAnsi="Times New Roman" w:cs="Times New Roman"/>
        </w:rPr>
        <w:t xml:space="preserve">. </w:t>
      </w:r>
      <w:r w:rsidR="00840455" w:rsidRPr="002635D6">
        <w:rPr>
          <w:rFonts w:ascii="Times New Roman" w:hAnsi="Times New Roman" w:cs="Times New Roman"/>
          <w:b/>
          <w:i/>
        </w:rPr>
        <w:t>Краткие выводы по разделу.</w:t>
      </w:r>
      <w:r w:rsidR="00840455" w:rsidRPr="002635D6">
        <w:rPr>
          <w:rFonts w:ascii="Times New Roman" w:hAnsi="Times New Roman" w:cs="Times New Roman"/>
        </w:rPr>
        <w:t xml:space="preserve"> Основные тенденции в изменении потребностей</w:t>
      </w:r>
      <w:r w:rsidR="00F42D76">
        <w:rPr>
          <w:rFonts w:ascii="Times New Roman" w:hAnsi="Times New Roman" w:cs="Times New Roman"/>
        </w:rPr>
        <w:t xml:space="preserve"> </w:t>
      </w:r>
      <w:r w:rsidR="00840455" w:rsidRPr="002635D6">
        <w:rPr>
          <w:rFonts w:ascii="Times New Roman" w:hAnsi="Times New Roman" w:cs="Times New Roman"/>
        </w:rPr>
        <w:t>пользователей и их удовлетворение.</w:t>
      </w:r>
      <w:r w:rsidR="008F6384" w:rsidRPr="002635D6">
        <w:rPr>
          <w:rFonts w:ascii="Times New Roman" w:hAnsi="Times New Roman" w:cs="Times New Roman"/>
        </w:rPr>
        <w:t xml:space="preserve"> Причины снижения показателей</w:t>
      </w:r>
      <w:r w:rsidR="00F42D76">
        <w:rPr>
          <w:rFonts w:ascii="Times New Roman" w:hAnsi="Times New Roman" w:cs="Times New Roman"/>
        </w:rPr>
        <w:t>.</w:t>
      </w:r>
    </w:p>
    <w:p w:rsidR="00E35996" w:rsidRPr="00E35996" w:rsidRDefault="004D01F6" w:rsidP="00E35996">
      <w:pPr>
        <w:pStyle w:val="Default"/>
        <w:jc w:val="both"/>
        <w:rPr>
          <w:b/>
          <w:bCs/>
        </w:rPr>
      </w:pPr>
      <w:r>
        <w:rPr>
          <w:rFonts w:ascii="Times New Roman" w:hAnsi="Times New Roman" w:cs="Times New Roman"/>
        </w:rPr>
        <w:t xml:space="preserve">Все показатели по статистике остаются на одном уровне.  </w:t>
      </w:r>
      <w:r w:rsidR="00E91501">
        <w:rPr>
          <w:rFonts w:ascii="Times New Roman" w:hAnsi="Times New Roman" w:cs="Times New Roman"/>
        </w:rPr>
        <w:t xml:space="preserve">Была </w:t>
      </w:r>
      <w:r>
        <w:rPr>
          <w:rFonts w:ascii="Times New Roman" w:hAnsi="Times New Roman" w:cs="Times New Roman"/>
        </w:rPr>
        <w:t xml:space="preserve"> острая необходимость по созданию нового сайта, </w:t>
      </w:r>
      <w:r w:rsidR="00F42D76">
        <w:rPr>
          <w:rFonts w:ascii="Times New Roman" w:hAnsi="Times New Roman" w:cs="Times New Roman"/>
        </w:rPr>
        <w:t>который находится в стадии разработки</w:t>
      </w:r>
      <w:r>
        <w:rPr>
          <w:rFonts w:ascii="Times New Roman" w:hAnsi="Times New Roman" w:cs="Times New Roman"/>
        </w:rPr>
        <w:t xml:space="preserve">. </w:t>
      </w:r>
      <w:r w:rsidR="00E35996">
        <w:rPr>
          <w:rFonts w:ascii="Times New Roman" w:hAnsi="Times New Roman" w:cs="Times New Roman"/>
        </w:rPr>
        <w:t xml:space="preserve">Число посещений ЦБС, в рамках </w:t>
      </w:r>
      <w:r w:rsidR="00E35996" w:rsidRPr="00E35996">
        <w:rPr>
          <w:rFonts w:ascii="Times New Roman" w:hAnsi="Times New Roman" w:cs="Times New Roman"/>
          <w:bCs/>
        </w:rPr>
        <w:t>Национальн</w:t>
      </w:r>
      <w:r w:rsidR="00E35996">
        <w:rPr>
          <w:rFonts w:ascii="Times New Roman" w:hAnsi="Times New Roman" w:cs="Times New Roman"/>
          <w:bCs/>
        </w:rPr>
        <w:t>ого</w:t>
      </w:r>
      <w:r w:rsidR="00E35996" w:rsidRPr="00E35996">
        <w:rPr>
          <w:rFonts w:ascii="Times New Roman" w:hAnsi="Times New Roman" w:cs="Times New Roman"/>
          <w:bCs/>
        </w:rPr>
        <w:t xml:space="preserve"> проект</w:t>
      </w:r>
      <w:r w:rsidR="00E35996">
        <w:rPr>
          <w:rFonts w:ascii="Times New Roman" w:hAnsi="Times New Roman" w:cs="Times New Roman"/>
          <w:bCs/>
        </w:rPr>
        <w:t>а</w:t>
      </w:r>
      <w:r w:rsidR="00E35996" w:rsidRPr="00E35996">
        <w:rPr>
          <w:rFonts w:ascii="Times New Roman" w:hAnsi="Times New Roman" w:cs="Times New Roman"/>
          <w:bCs/>
        </w:rPr>
        <w:t xml:space="preserve"> «Культура»</w:t>
      </w:r>
      <w:r w:rsidR="00E35996">
        <w:rPr>
          <w:rFonts w:ascii="Times New Roman" w:hAnsi="Times New Roman" w:cs="Times New Roman"/>
          <w:bCs/>
        </w:rPr>
        <w:t>,  увеличилось более   чем 5 % от числа посещений 2017 года.</w:t>
      </w:r>
    </w:p>
    <w:p w:rsidR="00E97F85" w:rsidRDefault="00E97F85" w:rsidP="00840455">
      <w:pPr>
        <w:pStyle w:val="Default"/>
        <w:jc w:val="both"/>
        <w:rPr>
          <w:rFonts w:ascii="Times New Roman" w:hAnsi="Times New Roman" w:cs="Times New Roman"/>
        </w:rPr>
      </w:pPr>
    </w:p>
    <w:p w:rsidR="00E97F85" w:rsidRDefault="00E97F85" w:rsidP="00840455">
      <w:pPr>
        <w:pStyle w:val="Default"/>
        <w:jc w:val="both"/>
        <w:rPr>
          <w:rFonts w:ascii="Times New Roman" w:hAnsi="Times New Roman" w:cs="Times New Roman"/>
        </w:rPr>
      </w:pPr>
    </w:p>
    <w:p w:rsidR="00A04BC1" w:rsidRDefault="00A04BC1" w:rsidP="008E78A8">
      <w:pPr>
        <w:pStyle w:val="Default"/>
        <w:jc w:val="center"/>
        <w:rPr>
          <w:rFonts w:ascii="Times New Roman" w:hAnsi="Times New Roman" w:cs="Times New Roman"/>
          <w:b/>
          <w:bCs/>
          <w:color w:val="auto"/>
        </w:rPr>
      </w:pPr>
    </w:p>
    <w:p w:rsidR="00A80614" w:rsidRPr="00E64C6C" w:rsidRDefault="00B30A19" w:rsidP="008E78A8">
      <w:pPr>
        <w:pStyle w:val="Default"/>
        <w:jc w:val="center"/>
        <w:rPr>
          <w:rFonts w:ascii="Times New Roman" w:hAnsi="Times New Roman" w:cs="Times New Roman"/>
          <w:color w:val="auto"/>
        </w:rPr>
      </w:pPr>
      <w:r>
        <w:rPr>
          <w:rFonts w:ascii="Times New Roman" w:hAnsi="Times New Roman" w:cs="Times New Roman"/>
          <w:b/>
          <w:bCs/>
          <w:color w:val="auto"/>
        </w:rPr>
        <w:lastRenderedPageBreak/>
        <w:t>4</w:t>
      </w:r>
      <w:r w:rsidR="00A80614" w:rsidRPr="00E64C6C">
        <w:rPr>
          <w:rFonts w:ascii="Times New Roman" w:hAnsi="Times New Roman" w:cs="Times New Roman"/>
          <w:b/>
          <w:bCs/>
          <w:color w:val="auto"/>
        </w:rPr>
        <w:t xml:space="preserve">. Библиотечные фонды </w:t>
      </w:r>
      <w:r w:rsidR="008F08D7" w:rsidRPr="00E64C6C">
        <w:rPr>
          <w:rFonts w:ascii="Times New Roman" w:hAnsi="Times New Roman" w:cs="Times New Roman"/>
          <w:b/>
          <w:bCs/>
          <w:color w:val="auto"/>
        </w:rPr>
        <w:t>(формирование, использование, сохранность)</w:t>
      </w:r>
    </w:p>
    <w:p w:rsidR="00407C61" w:rsidRDefault="00B30A19" w:rsidP="00407C61">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 xml:space="preserve">.1. Общая характеристика объема совокупного фонда. </w:t>
      </w:r>
    </w:p>
    <w:p w:rsidR="00830788" w:rsidRDefault="00830788" w:rsidP="00407C61">
      <w:pPr>
        <w:pStyle w:val="Default"/>
        <w:jc w:val="both"/>
        <w:rPr>
          <w:rFonts w:ascii="Times New Roman" w:hAnsi="Times New Roman" w:cs="Times New Roman"/>
        </w:rPr>
      </w:pPr>
    </w:p>
    <w:tbl>
      <w:tblPr>
        <w:tblStyle w:val="a3"/>
        <w:tblW w:w="0" w:type="auto"/>
        <w:tblLook w:val="04A0"/>
      </w:tblPr>
      <w:tblGrid>
        <w:gridCol w:w="2463"/>
        <w:gridCol w:w="2464"/>
        <w:gridCol w:w="2464"/>
        <w:gridCol w:w="2464"/>
      </w:tblGrid>
      <w:tr w:rsidR="00D863F0" w:rsidTr="003127FF">
        <w:tc>
          <w:tcPr>
            <w:tcW w:w="2463" w:type="dxa"/>
          </w:tcPr>
          <w:p w:rsidR="00D863F0" w:rsidRPr="00830788" w:rsidRDefault="00D863F0" w:rsidP="00830788">
            <w:pPr>
              <w:pStyle w:val="ac"/>
              <w:rPr>
                <w:sz w:val="24"/>
                <w:szCs w:val="24"/>
              </w:rPr>
            </w:pPr>
          </w:p>
        </w:tc>
        <w:tc>
          <w:tcPr>
            <w:tcW w:w="2464" w:type="dxa"/>
          </w:tcPr>
          <w:p w:rsidR="00D863F0" w:rsidRPr="00511ACA" w:rsidRDefault="00D863F0" w:rsidP="0030071F">
            <w:pPr>
              <w:pStyle w:val="ac"/>
              <w:jc w:val="center"/>
              <w:rPr>
                <w:b/>
                <w:sz w:val="24"/>
                <w:szCs w:val="24"/>
              </w:rPr>
            </w:pPr>
            <w:r w:rsidRPr="00D863F0">
              <w:rPr>
                <w:rFonts w:eastAsiaTheme="minorHAnsi"/>
                <w:b/>
                <w:sz w:val="24"/>
                <w:szCs w:val="24"/>
                <w:lang w:eastAsia="en-US"/>
              </w:rPr>
              <w:t>201</w:t>
            </w:r>
            <w:r>
              <w:rPr>
                <w:rFonts w:eastAsiaTheme="minorHAnsi"/>
                <w:b/>
                <w:sz w:val="24"/>
                <w:szCs w:val="24"/>
                <w:lang w:eastAsia="en-US"/>
              </w:rPr>
              <w:t>9</w:t>
            </w:r>
          </w:p>
        </w:tc>
        <w:tc>
          <w:tcPr>
            <w:tcW w:w="2464" w:type="dxa"/>
          </w:tcPr>
          <w:p w:rsidR="00D863F0" w:rsidRPr="00D863F0" w:rsidRDefault="00D863F0" w:rsidP="003127FF">
            <w:pPr>
              <w:pStyle w:val="ac"/>
              <w:jc w:val="center"/>
              <w:rPr>
                <w:b/>
                <w:sz w:val="24"/>
                <w:szCs w:val="24"/>
              </w:rPr>
            </w:pPr>
            <w:r w:rsidRPr="00D863F0">
              <w:rPr>
                <w:rFonts w:eastAsiaTheme="minorHAnsi"/>
                <w:b/>
                <w:sz w:val="24"/>
                <w:szCs w:val="24"/>
                <w:lang w:eastAsia="en-US"/>
              </w:rPr>
              <w:t>2018</w:t>
            </w:r>
          </w:p>
        </w:tc>
        <w:tc>
          <w:tcPr>
            <w:tcW w:w="2464" w:type="dxa"/>
          </w:tcPr>
          <w:p w:rsidR="00D863F0" w:rsidRPr="000548AD" w:rsidRDefault="00D863F0" w:rsidP="003127FF">
            <w:pPr>
              <w:pStyle w:val="Default"/>
              <w:jc w:val="center"/>
              <w:rPr>
                <w:rFonts w:ascii="Times New Roman" w:eastAsiaTheme="minorHAnsi" w:hAnsi="Times New Roman" w:cs="Times New Roman"/>
                <w:b/>
                <w:lang w:eastAsia="en-US"/>
              </w:rPr>
            </w:pPr>
            <w:r w:rsidRPr="000548AD">
              <w:rPr>
                <w:rFonts w:ascii="Times New Roman" w:eastAsiaTheme="minorHAnsi" w:hAnsi="Times New Roman" w:cs="Times New Roman"/>
                <w:b/>
                <w:lang w:eastAsia="en-US"/>
              </w:rPr>
              <w:t>2017</w:t>
            </w:r>
          </w:p>
        </w:tc>
      </w:tr>
      <w:tr w:rsidR="00D863F0" w:rsidTr="003127FF">
        <w:tc>
          <w:tcPr>
            <w:tcW w:w="2463" w:type="dxa"/>
          </w:tcPr>
          <w:p w:rsidR="00D863F0" w:rsidRPr="00830788" w:rsidRDefault="00D863F0" w:rsidP="00830788">
            <w:pPr>
              <w:pStyle w:val="ac"/>
              <w:rPr>
                <w:sz w:val="24"/>
                <w:szCs w:val="24"/>
              </w:rPr>
            </w:pPr>
            <w:r w:rsidRPr="00830788">
              <w:rPr>
                <w:sz w:val="24"/>
                <w:szCs w:val="24"/>
              </w:rPr>
              <w:t>Фонд библиотеки составляет</w:t>
            </w:r>
          </w:p>
        </w:tc>
        <w:tc>
          <w:tcPr>
            <w:tcW w:w="2464" w:type="dxa"/>
          </w:tcPr>
          <w:p w:rsidR="00D863F0" w:rsidRPr="00830788" w:rsidRDefault="00D863F0" w:rsidP="0030071F">
            <w:pPr>
              <w:pStyle w:val="ac"/>
              <w:jc w:val="center"/>
              <w:rPr>
                <w:sz w:val="24"/>
                <w:szCs w:val="24"/>
              </w:rPr>
            </w:pPr>
            <w:r>
              <w:rPr>
                <w:sz w:val="24"/>
                <w:szCs w:val="24"/>
              </w:rPr>
              <w:t>89 563</w:t>
            </w:r>
          </w:p>
        </w:tc>
        <w:tc>
          <w:tcPr>
            <w:tcW w:w="2464" w:type="dxa"/>
          </w:tcPr>
          <w:p w:rsidR="00D863F0" w:rsidRPr="00D863F0" w:rsidRDefault="00D863F0" w:rsidP="003127FF">
            <w:pPr>
              <w:pStyle w:val="ac"/>
              <w:jc w:val="center"/>
              <w:rPr>
                <w:sz w:val="24"/>
                <w:szCs w:val="24"/>
              </w:rPr>
            </w:pPr>
            <w:r w:rsidRPr="00D863F0">
              <w:rPr>
                <w:sz w:val="24"/>
                <w:szCs w:val="24"/>
              </w:rPr>
              <w:t>90102</w:t>
            </w:r>
          </w:p>
        </w:tc>
        <w:tc>
          <w:tcPr>
            <w:tcW w:w="2464" w:type="dxa"/>
          </w:tcPr>
          <w:p w:rsidR="00D863F0" w:rsidRPr="000548AD" w:rsidRDefault="00D863F0" w:rsidP="003127FF">
            <w:pPr>
              <w:pStyle w:val="Default"/>
              <w:jc w:val="center"/>
              <w:rPr>
                <w:rFonts w:ascii="Times New Roman" w:eastAsiaTheme="minorHAnsi" w:hAnsi="Times New Roman" w:cs="Times New Roman"/>
                <w:lang w:eastAsia="en-US"/>
              </w:rPr>
            </w:pPr>
            <w:r>
              <w:rPr>
                <w:rFonts w:ascii="Times New Roman" w:eastAsiaTheme="minorHAnsi" w:hAnsi="Times New Roman" w:cs="Times New Roman"/>
                <w:lang w:eastAsia="en-US"/>
              </w:rPr>
              <w:t>90829</w:t>
            </w:r>
          </w:p>
        </w:tc>
      </w:tr>
    </w:tbl>
    <w:p w:rsidR="000F0C5C" w:rsidRDefault="000F0C5C" w:rsidP="00407C61">
      <w:pPr>
        <w:pStyle w:val="Default"/>
        <w:jc w:val="both"/>
        <w:rPr>
          <w:rFonts w:ascii="Times New Roman" w:hAnsi="Times New Roman" w:cs="Times New Roman"/>
        </w:rPr>
      </w:pPr>
    </w:p>
    <w:p w:rsidR="00407C61" w:rsidRPr="006D7A39" w:rsidRDefault="00B30A19" w:rsidP="00407C61">
      <w:pPr>
        <w:pStyle w:val="Default"/>
        <w:jc w:val="both"/>
        <w:rPr>
          <w:rFonts w:ascii="Times New Roman" w:hAnsi="Times New Roman" w:cs="Times New Roman"/>
          <w:color w:val="auto"/>
        </w:rPr>
      </w:pPr>
      <w:r w:rsidRPr="006D7A39">
        <w:rPr>
          <w:rFonts w:ascii="Times New Roman" w:hAnsi="Times New Roman" w:cs="Times New Roman"/>
          <w:color w:val="auto"/>
        </w:rPr>
        <w:t>4</w:t>
      </w:r>
      <w:r w:rsidR="00407C61" w:rsidRPr="006D7A39">
        <w:rPr>
          <w:rFonts w:ascii="Times New Roman" w:hAnsi="Times New Roman" w:cs="Times New Roman"/>
          <w:color w:val="auto"/>
        </w:rPr>
        <w:t>.2. Движение совокупного фонда муниципальных библиотек на физических (материальных) носителях, *по видам документов, *отраслям знаний, в т.ч. *краеведческие издания, *литература на коми языке, *детская литература.</w:t>
      </w:r>
    </w:p>
    <w:p w:rsidR="003127FF" w:rsidRPr="009D3BC5" w:rsidRDefault="003127FF" w:rsidP="003127FF">
      <w:pPr>
        <w:pStyle w:val="Default"/>
        <w:rPr>
          <w:rFonts w:ascii="Times New Roman" w:hAnsi="Times New Roman" w:cs="Times New Roman"/>
        </w:rPr>
      </w:pPr>
    </w:p>
    <w:p w:rsidR="003127FF" w:rsidRDefault="003127FF" w:rsidP="003127FF">
      <w:pPr>
        <w:pStyle w:val="Default"/>
        <w:jc w:val="both"/>
        <w:rPr>
          <w:rFonts w:ascii="Times New Roman" w:hAnsi="Times New Roman" w:cs="Times New Roman"/>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850"/>
        <w:gridCol w:w="992"/>
        <w:gridCol w:w="993"/>
        <w:gridCol w:w="708"/>
        <w:gridCol w:w="851"/>
        <w:gridCol w:w="709"/>
        <w:gridCol w:w="992"/>
        <w:gridCol w:w="850"/>
        <w:gridCol w:w="851"/>
        <w:gridCol w:w="850"/>
        <w:gridCol w:w="993"/>
        <w:gridCol w:w="992"/>
        <w:gridCol w:w="850"/>
      </w:tblGrid>
      <w:tr w:rsidR="003127FF" w:rsidTr="003127FF">
        <w:trPr>
          <w:trHeight w:val="1177"/>
        </w:trPr>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 xml:space="preserve">Объем </w:t>
            </w:r>
            <w:proofErr w:type="spellStart"/>
            <w:r w:rsidRPr="00D574D8">
              <w:rPr>
                <w:rFonts w:ascii="Times New Roman" w:eastAsia="Calibri" w:hAnsi="Times New Roman" w:cs="Times New Roman"/>
                <w:b/>
                <w:sz w:val="24"/>
                <w:szCs w:val="24"/>
              </w:rPr>
              <w:t>док</w:t>
            </w:r>
            <w:proofErr w:type="gramStart"/>
            <w:r w:rsidRPr="00D574D8">
              <w:rPr>
                <w:rFonts w:ascii="Times New Roman" w:eastAsia="Calibri" w:hAnsi="Times New Roman" w:cs="Times New Roman"/>
                <w:b/>
                <w:sz w:val="24"/>
                <w:szCs w:val="24"/>
              </w:rPr>
              <w:t>.ф</w:t>
            </w:r>
            <w:proofErr w:type="gramEnd"/>
            <w:r w:rsidRPr="00D574D8">
              <w:rPr>
                <w:rFonts w:ascii="Times New Roman" w:eastAsia="Calibri" w:hAnsi="Times New Roman" w:cs="Times New Roman"/>
                <w:b/>
                <w:sz w:val="24"/>
                <w:szCs w:val="24"/>
              </w:rPr>
              <w:t>онда</w:t>
            </w:r>
            <w:proofErr w:type="spellEnd"/>
          </w:p>
        </w:tc>
        <w:tc>
          <w:tcPr>
            <w:tcW w:w="1843"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ПОСТУПИЛО</w:t>
            </w:r>
          </w:p>
        </w:tc>
        <w:tc>
          <w:tcPr>
            <w:tcW w:w="850" w:type="dxa"/>
            <w:tcBorders>
              <w:top w:val="single" w:sz="4" w:space="0" w:color="auto"/>
              <w:left w:val="nil"/>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Книги</w:t>
            </w:r>
          </w:p>
        </w:tc>
        <w:tc>
          <w:tcPr>
            <w:tcW w:w="993"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Брош</w:t>
            </w:r>
            <w:proofErr w:type="spellEnd"/>
          </w:p>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w:t>
            </w:r>
          </w:p>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Ж</w:t>
            </w:r>
          </w:p>
        </w:tc>
        <w:tc>
          <w:tcPr>
            <w:tcW w:w="708"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Ауд.+</w:t>
            </w:r>
            <w:proofErr w:type="spellEnd"/>
          </w:p>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 xml:space="preserve">Эл. </w:t>
            </w:r>
            <w:proofErr w:type="spellStart"/>
            <w:r w:rsidRPr="00D574D8">
              <w:rPr>
                <w:rFonts w:ascii="Times New Roman" w:eastAsia="Calibri" w:hAnsi="Times New Roman" w:cs="Times New Roman"/>
                <w:b/>
                <w:sz w:val="24"/>
                <w:szCs w:val="24"/>
              </w:rPr>
              <w:t>Рес</w:t>
            </w:r>
            <w:proofErr w:type="spellEnd"/>
            <w:r w:rsidRPr="00D574D8">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Опл</w:t>
            </w:r>
            <w:proofErr w:type="spellEnd"/>
            <w:r w:rsidRPr="00D574D8">
              <w:rPr>
                <w:rFonts w:ascii="Times New Roman" w:eastAsia="Calibri"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Ест.</w:t>
            </w:r>
          </w:p>
        </w:tc>
        <w:tc>
          <w:tcPr>
            <w:tcW w:w="992"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Техн</w:t>
            </w:r>
            <w:proofErr w:type="spellEnd"/>
            <w:r w:rsidRPr="00D574D8">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С/</w:t>
            </w:r>
            <w:proofErr w:type="spellStart"/>
            <w:r w:rsidRPr="00D574D8">
              <w:rPr>
                <w:rFonts w:ascii="Times New Roman" w:eastAsia="Calibri" w:hAnsi="Times New Roman" w:cs="Times New Roman"/>
                <w:b/>
                <w:sz w:val="24"/>
                <w:szCs w:val="24"/>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proofErr w:type="spellStart"/>
            <w:r w:rsidRPr="00D574D8">
              <w:rPr>
                <w:rFonts w:ascii="Times New Roman" w:eastAsia="Calibri" w:hAnsi="Times New Roman" w:cs="Times New Roman"/>
                <w:b/>
                <w:sz w:val="24"/>
                <w:szCs w:val="24"/>
              </w:rPr>
              <w:t>Иск</w:t>
            </w:r>
            <w:proofErr w:type="gramStart"/>
            <w:r w:rsidRPr="00D574D8">
              <w:rPr>
                <w:rFonts w:ascii="Times New Roman" w:eastAsia="Calibri" w:hAnsi="Times New Roman" w:cs="Times New Roman"/>
                <w:b/>
                <w:sz w:val="24"/>
                <w:szCs w:val="24"/>
              </w:rPr>
              <w:t>.и</w:t>
            </w:r>
            <w:proofErr w:type="spellEnd"/>
            <w:proofErr w:type="gramEnd"/>
            <w:r w:rsidRPr="00D574D8">
              <w:rPr>
                <w:rFonts w:ascii="Times New Roman" w:eastAsia="Calibri" w:hAnsi="Times New Roman" w:cs="Times New Roman"/>
                <w:b/>
                <w:sz w:val="24"/>
                <w:szCs w:val="24"/>
              </w:rPr>
              <w:t xml:space="preserve"> спорт</w:t>
            </w:r>
          </w:p>
        </w:tc>
        <w:tc>
          <w:tcPr>
            <w:tcW w:w="850"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Язык и лит.</w:t>
            </w:r>
          </w:p>
        </w:tc>
        <w:tc>
          <w:tcPr>
            <w:tcW w:w="993"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Худ.</w:t>
            </w:r>
          </w:p>
        </w:tc>
        <w:tc>
          <w:tcPr>
            <w:tcW w:w="992"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Д</w:t>
            </w:r>
          </w:p>
        </w:tc>
        <w:tc>
          <w:tcPr>
            <w:tcW w:w="850" w:type="dxa"/>
            <w:tcBorders>
              <w:top w:val="single" w:sz="4" w:space="0" w:color="auto"/>
              <w:left w:val="single" w:sz="4" w:space="0" w:color="auto"/>
              <w:bottom w:val="single" w:sz="4" w:space="0" w:color="auto"/>
              <w:right w:val="single" w:sz="4" w:space="0" w:color="auto"/>
            </w:tcBorders>
            <w:hideMark/>
          </w:tcPr>
          <w:p w:rsidR="003127FF" w:rsidRPr="00D574D8" w:rsidRDefault="003127FF" w:rsidP="003127FF">
            <w:pPr>
              <w:pStyle w:val="ac"/>
              <w:rPr>
                <w:rFonts w:ascii="Times New Roman" w:eastAsia="Calibri" w:hAnsi="Times New Roman" w:cs="Times New Roman"/>
                <w:b/>
                <w:sz w:val="24"/>
                <w:szCs w:val="24"/>
              </w:rPr>
            </w:pPr>
            <w:r w:rsidRPr="00D574D8">
              <w:rPr>
                <w:rFonts w:ascii="Times New Roman" w:eastAsia="Calibri" w:hAnsi="Times New Roman" w:cs="Times New Roman"/>
                <w:b/>
                <w:sz w:val="24"/>
                <w:szCs w:val="24"/>
              </w:rPr>
              <w:t>Коми</w:t>
            </w:r>
          </w:p>
        </w:tc>
      </w:tr>
      <w:tr w:rsidR="003127FF" w:rsidTr="003127FF">
        <w:trPr>
          <w:trHeight w:val="667"/>
        </w:trPr>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90829</w:t>
            </w:r>
          </w:p>
        </w:tc>
        <w:tc>
          <w:tcPr>
            <w:tcW w:w="1843" w:type="dxa"/>
            <w:tcBorders>
              <w:top w:val="single" w:sz="4" w:space="0" w:color="auto"/>
              <w:left w:val="single" w:sz="4" w:space="0" w:color="auto"/>
              <w:bottom w:val="single" w:sz="4" w:space="0" w:color="auto"/>
              <w:right w:val="single" w:sz="4" w:space="0" w:color="auto"/>
            </w:tcBorders>
          </w:tcPr>
          <w:p w:rsidR="003127FF" w:rsidRPr="00B15639" w:rsidRDefault="003127FF" w:rsidP="003127FF">
            <w:pPr>
              <w:pStyle w:val="2"/>
              <w:jc w:val="center"/>
              <w:rPr>
                <w:sz w:val="24"/>
                <w:szCs w:val="24"/>
              </w:rPr>
            </w:pPr>
            <w:r w:rsidRPr="00B15639">
              <w:rPr>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Pr>
                <w:rFonts w:ascii="Times New Roman" w:eastAsia="Calibri" w:hAnsi="Times New Roman" w:cs="Times New Roman"/>
                <w:sz w:val="24"/>
                <w:szCs w:val="24"/>
              </w:rPr>
              <w:t>1617</w:t>
            </w:r>
          </w:p>
        </w:tc>
        <w:tc>
          <w:tcPr>
            <w:tcW w:w="992"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Pr>
                <w:rFonts w:ascii="Times New Roman" w:eastAsia="Calibri" w:hAnsi="Times New Roman" w:cs="Times New Roman"/>
                <w:sz w:val="24"/>
                <w:szCs w:val="24"/>
              </w:rPr>
              <w:t>833</w:t>
            </w:r>
          </w:p>
        </w:tc>
        <w:tc>
          <w:tcPr>
            <w:tcW w:w="993"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784</w:t>
            </w:r>
          </w:p>
        </w:tc>
        <w:tc>
          <w:tcPr>
            <w:tcW w:w="708"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426</w:t>
            </w:r>
          </w:p>
        </w:tc>
        <w:tc>
          <w:tcPr>
            <w:tcW w:w="709"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61</w:t>
            </w: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155</w:t>
            </w:r>
          </w:p>
        </w:tc>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Pr>
                <w:rFonts w:ascii="Times New Roman" w:eastAsia="Calibri" w:hAnsi="Times New Roman" w:cs="Times New Roman"/>
                <w:sz w:val="24"/>
                <w:szCs w:val="24"/>
              </w:rPr>
              <w:t>709</w:t>
            </w:r>
          </w:p>
        </w:tc>
        <w:tc>
          <w:tcPr>
            <w:tcW w:w="992"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93</w:t>
            </w: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rPr>
                <w:rFonts w:ascii="Times New Roman" w:eastAsia="Calibri" w:hAnsi="Times New Roman" w:cs="Times New Roman"/>
                <w:sz w:val="24"/>
                <w:szCs w:val="24"/>
              </w:rPr>
            </w:pPr>
            <w:r w:rsidRPr="00D574D8">
              <w:rPr>
                <w:rFonts w:ascii="Times New Roman" w:eastAsia="Calibri" w:hAnsi="Times New Roman" w:cs="Times New Roman"/>
                <w:sz w:val="24"/>
                <w:szCs w:val="24"/>
              </w:rPr>
              <w:t>66</w:t>
            </w:r>
          </w:p>
        </w:tc>
      </w:tr>
      <w:tr w:rsidR="003127FF" w:rsidTr="003127FF">
        <w:trPr>
          <w:trHeight w:val="667"/>
        </w:trPr>
        <w:tc>
          <w:tcPr>
            <w:tcW w:w="851" w:type="dxa"/>
            <w:tcBorders>
              <w:top w:val="single" w:sz="4" w:space="0" w:color="auto"/>
              <w:left w:val="single" w:sz="4" w:space="0" w:color="auto"/>
              <w:bottom w:val="single" w:sz="4" w:space="0" w:color="auto"/>
              <w:right w:val="single" w:sz="4" w:space="0" w:color="auto"/>
            </w:tcBorders>
          </w:tcPr>
          <w:p w:rsidR="003127FF" w:rsidRDefault="003127FF" w:rsidP="003127F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90102</w:t>
            </w:r>
          </w:p>
        </w:tc>
        <w:tc>
          <w:tcPr>
            <w:tcW w:w="1843"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pStyle w:val="2"/>
              <w:jc w:val="center"/>
              <w:rPr>
                <w:color w:val="000000" w:themeColor="text1"/>
                <w:sz w:val="24"/>
                <w:szCs w:val="24"/>
              </w:rPr>
            </w:pPr>
            <w:r w:rsidRPr="001E51F6">
              <w:rPr>
                <w:color w:val="000000" w:themeColor="text1"/>
                <w:sz w:val="24"/>
                <w:szCs w:val="24"/>
              </w:rPr>
              <w:t>2018</w:t>
            </w:r>
          </w:p>
        </w:tc>
        <w:tc>
          <w:tcPr>
            <w:tcW w:w="850"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1396</w:t>
            </w:r>
          </w:p>
        </w:tc>
        <w:tc>
          <w:tcPr>
            <w:tcW w:w="992"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780</w:t>
            </w:r>
          </w:p>
        </w:tc>
        <w:tc>
          <w:tcPr>
            <w:tcW w:w="993"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616</w:t>
            </w:r>
          </w:p>
        </w:tc>
        <w:tc>
          <w:tcPr>
            <w:tcW w:w="708"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461</w:t>
            </w:r>
          </w:p>
        </w:tc>
        <w:tc>
          <w:tcPr>
            <w:tcW w:w="709"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47</w:t>
            </w:r>
          </w:p>
        </w:tc>
        <w:tc>
          <w:tcPr>
            <w:tcW w:w="850"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59</w:t>
            </w:r>
          </w:p>
        </w:tc>
        <w:tc>
          <w:tcPr>
            <w:tcW w:w="851"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59</w:t>
            </w:r>
          </w:p>
        </w:tc>
        <w:tc>
          <w:tcPr>
            <w:tcW w:w="850"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695</w:t>
            </w:r>
          </w:p>
        </w:tc>
        <w:tc>
          <w:tcPr>
            <w:tcW w:w="992"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jc w:val="center"/>
              <w:rPr>
                <w:rFonts w:ascii="Times New Roman" w:eastAsia="Calibri"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3127FF" w:rsidRPr="001E51F6" w:rsidRDefault="003127FF" w:rsidP="003127FF">
            <w:pPr>
              <w:rPr>
                <w:rFonts w:ascii="Times New Roman" w:eastAsia="Calibri" w:hAnsi="Times New Roman" w:cs="Times New Roman"/>
                <w:color w:val="000000" w:themeColor="text1"/>
                <w:sz w:val="24"/>
                <w:szCs w:val="24"/>
              </w:rPr>
            </w:pPr>
            <w:r w:rsidRPr="001E51F6">
              <w:rPr>
                <w:rFonts w:ascii="Times New Roman" w:eastAsia="Calibri" w:hAnsi="Times New Roman" w:cs="Times New Roman"/>
                <w:color w:val="000000" w:themeColor="text1"/>
                <w:sz w:val="24"/>
                <w:szCs w:val="24"/>
              </w:rPr>
              <w:t>28</w:t>
            </w:r>
          </w:p>
        </w:tc>
      </w:tr>
      <w:tr w:rsidR="003127FF" w:rsidTr="003127FF">
        <w:trPr>
          <w:trHeight w:val="379"/>
        </w:trPr>
        <w:tc>
          <w:tcPr>
            <w:tcW w:w="851" w:type="dxa"/>
            <w:tcBorders>
              <w:top w:val="single" w:sz="4" w:space="0" w:color="auto"/>
              <w:left w:val="single" w:sz="4" w:space="0" w:color="auto"/>
              <w:bottom w:val="single" w:sz="4" w:space="0" w:color="auto"/>
              <w:right w:val="single" w:sz="4" w:space="0" w:color="auto"/>
            </w:tcBorders>
          </w:tcPr>
          <w:p w:rsidR="003127FF" w:rsidRPr="00EF7487" w:rsidRDefault="003127FF" w:rsidP="003127FF">
            <w:pPr>
              <w:pStyle w:val="2"/>
              <w:jc w:val="center"/>
              <w:rPr>
                <w:color w:val="000000" w:themeColor="text1"/>
                <w:sz w:val="24"/>
                <w:szCs w:val="24"/>
              </w:rPr>
            </w:pPr>
            <w:r w:rsidRPr="00EF7487">
              <w:rPr>
                <w:color w:val="000000" w:themeColor="text1"/>
                <w:sz w:val="24"/>
                <w:szCs w:val="24"/>
              </w:rPr>
              <w:lastRenderedPageBreak/>
              <w:t>9563</w:t>
            </w:r>
          </w:p>
        </w:tc>
        <w:tc>
          <w:tcPr>
            <w:tcW w:w="1843"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pStyle w:val="2"/>
              <w:jc w:val="center"/>
              <w:rPr>
                <w:sz w:val="24"/>
                <w:szCs w:val="24"/>
              </w:rPr>
            </w:pPr>
            <w:r>
              <w:rPr>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color w:val="000000" w:themeColor="text1"/>
                <w:sz w:val="24"/>
                <w:szCs w:val="24"/>
              </w:rPr>
            </w:pPr>
            <w:r w:rsidRPr="009E5C8F">
              <w:rPr>
                <w:rFonts w:ascii="Times New Roman" w:eastAsia="Calibri" w:hAnsi="Times New Roman" w:cs="Times New Roman"/>
                <w:color w:val="000000" w:themeColor="text1"/>
                <w:sz w:val="24"/>
                <w:szCs w:val="24"/>
              </w:rPr>
              <w:t>1716</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1046</w:t>
            </w:r>
          </w:p>
        </w:tc>
        <w:tc>
          <w:tcPr>
            <w:tcW w:w="993"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670</w:t>
            </w:r>
          </w:p>
        </w:tc>
        <w:tc>
          <w:tcPr>
            <w:tcW w:w="708"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555</w:t>
            </w:r>
          </w:p>
        </w:tc>
        <w:tc>
          <w:tcPr>
            <w:tcW w:w="709"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64</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79</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54</w:t>
            </w:r>
          </w:p>
        </w:tc>
        <w:tc>
          <w:tcPr>
            <w:tcW w:w="851"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41</w:t>
            </w:r>
          </w:p>
        </w:tc>
        <w:tc>
          <w:tcPr>
            <w:tcW w:w="993"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677</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169</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rPr>
                <w:rFonts w:ascii="Times New Roman" w:eastAsia="Calibri" w:hAnsi="Times New Roman" w:cs="Times New Roman"/>
                <w:sz w:val="24"/>
                <w:szCs w:val="24"/>
              </w:rPr>
            </w:pPr>
            <w:r w:rsidRPr="009E5C8F">
              <w:rPr>
                <w:rFonts w:ascii="Times New Roman" w:eastAsia="Calibri" w:hAnsi="Times New Roman" w:cs="Times New Roman"/>
                <w:sz w:val="24"/>
                <w:szCs w:val="24"/>
              </w:rPr>
              <w:t>149</w:t>
            </w:r>
          </w:p>
        </w:tc>
      </w:tr>
      <w:tr w:rsidR="003127FF" w:rsidTr="003127FF">
        <w:trPr>
          <w:trHeight w:val="379"/>
        </w:trPr>
        <w:tc>
          <w:tcPr>
            <w:tcW w:w="851" w:type="dxa"/>
            <w:tcBorders>
              <w:top w:val="single" w:sz="4" w:space="0" w:color="auto"/>
              <w:left w:val="single" w:sz="4" w:space="0" w:color="auto"/>
              <w:bottom w:val="single" w:sz="4" w:space="0" w:color="auto"/>
              <w:right w:val="single" w:sz="4" w:space="0" w:color="auto"/>
            </w:tcBorders>
          </w:tcPr>
          <w:p w:rsidR="003127FF" w:rsidRPr="00C824FB" w:rsidRDefault="003127FF" w:rsidP="003127FF">
            <w:pPr>
              <w:pStyle w:val="2"/>
              <w:jc w:val="center"/>
              <w:rPr>
                <w:color w:val="C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pStyle w:val="2"/>
              <w:jc w:val="center"/>
              <w:rPr>
                <w:sz w:val="24"/>
                <w:szCs w:val="24"/>
              </w:rPr>
            </w:pPr>
            <w:r w:rsidRPr="00D574D8">
              <w:rPr>
                <w:sz w:val="24"/>
                <w:szCs w:val="24"/>
              </w:rPr>
              <w:t>Динамика роста</w:t>
            </w:r>
            <w:proofErr w:type="gramStart"/>
            <w:r w:rsidRPr="00D574D8">
              <w:rPr>
                <w:sz w:val="24"/>
                <w:szCs w:val="24"/>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+99</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+213</w:t>
            </w:r>
          </w:p>
        </w:tc>
        <w:tc>
          <w:tcPr>
            <w:tcW w:w="993"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-114</w:t>
            </w:r>
          </w:p>
        </w:tc>
        <w:tc>
          <w:tcPr>
            <w:tcW w:w="708"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+129</w:t>
            </w:r>
          </w:p>
        </w:tc>
        <w:tc>
          <w:tcPr>
            <w:tcW w:w="709"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-101</w:t>
            </w:r>
          </w:p>
        </w:tc>
        <w:tc>
          <w:tcPr>
            <w:tcW w:w="851"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+17</w:t>
            </w:r>
          </w:p>
        </w:tc>
        <w:tc>
          <w:tcPr>
            <w:tcW w:w="993"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+76</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+83</w:t>
            </w:r>
          </w:p>
        </w:tc>
      </w:tr>
      <w:tr w:rsidR="003127FF" w:rsidTr="003127FF">
        <w:trPr>
          <w:trHeight w:val="379"/>
        </w:trPr>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pStyle w:val="2"/>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127FF" w:rsidRDefault="003127FF" w:rsidP="003127FF">
            <w:pPr>
              <w:pStyle w:val="2"/>
              <w:jc w:val="center"/>
              <w:rPr>
                <w:sz w:val="24"/>
                <w:szCs w:val="24"/>
              </w:rPr>
            </w:pPr>
          </w:p>
          <w:p w:rsidR="003127FF" w:rsidRPr="00D574D8" w:rsidRDefault="003127FF" w:rsidP="003127FF">
            <w:pPr>
              <w:pStyle w:val="2"/>
              <w:jc w:val="center"/>
              <w:rPr>
                <w:sz w:val="24"/>
                <w:szCs w:val="24"/>
              </w:rPr>
            </w:pPr>
            <w:r w:rsidRPr="00D574D8">
              <w:rPr>
                <w:sz w:val="24"/>
                <w:szCs w:val="24"/>
              </w:rPr>
              <w:t>ВЫБЫЛО</w:t>
            </w: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rPr>
                <w:rFonts w:ascii="Times New Roman" w:eastAsia="Calibri" w:hAnsi="Times New Roman" w:cs="Times New Roman"/>
                <w:sz w:val="24"/>
                <w:szCs w:val="24"/>
              </w:rPr>
            </w:pPr>
          </w:p>
        </w:tc>
      </w:tr>
      <w:tr w:rsidR="003127FF" w:rsidTr="003127FF">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pStyle w:val="1"/>
              <w:rPr>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3127FF" w:rsidRPr="00327EEF" w:rsidRDefault="003127FF" w:rsidP="003127FF">
            <w:pPr>
              <w:pStyle w:val="1"/>
              <w:rPr>
                <w:sz w:val="24"/>
                <w:szCs w:val="24"/>
              </w:rPr>
            </w:pPr>
            <w:r w:rsidRPr="00327EEF">
              <w:rPr>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8866</w:t>
            </w:r>
          </w:p>
        </w:tc>
        <w:tc>
          <w:tcPr>
            <w:tcW w:w="992"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7524</w:t>
            </w:r>
          </w:p>
        </w:tc>
        <w:tc>
          <w:tcPr>
            <w:tcW w:w="993"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1340</w:t>
            </w:r>
          </w:p>
        </w:tc>
        <w:tc>
          <w:tcPr>
            <w:tcW w:w="708"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1354</w:t>
            </w:r>
          </w:p>
        </w:tc>
        <w:tc>
          <w:tcPr>
            <w:tcW w:w="709"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272</w:t>
            </w:r>
          </w:p>
        </w:tc>
        <w:tc>
          <w:tcPr>
            <w:tcW w:w="992"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382</w:t>
            </w:r>
          </w:p>
        </w:tc>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479</w:t>
            </w:r>
          </w:p>
        </w:tc>
        <w:tc>
          <w:tcPr>
            <w:tcW w:w="993"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4474</w:t>
            </w:r>
          </w:p>
        </w:tc>
        <w:tc>
          <w:tcPr>
            <w:tcW w:w="992"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jc w:val="center"/>
              <w:rPr>
                <w:rFonts w:ascii="Times New Roman" w:eastAsia="Calibri" w:hAnsi="Times New Roman" w:cs="Times New Roman"/>
                <w:sz w:val="24"/>
                <w:szCs w:val="24"/>
              </w:rPr>
            </w:pPr>
            <w:r w:rsidRPr="00D574D8">
              <w:rPr>
                <w:rFonts w:ascii="Times New Roman" w:eastAsia="Calibri" w:hAnsi="Times New Roman" w:cs="Times New Roman"/>
                <w:sz w:val="24"/>
                <w:szCs w:val="24"/>
              </w:rPr>
              <w:t>1739</w:t>
            </w:r>
          </w:p>
        </w:tc>
        <w:tc>
          <w:tcPr>
            <w:tcW w:w="850"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rPr>
                <w:rFonts w:ascii="Times New Roman" w:eastAsia="Calibri" w:hAnsi="Times New Roman" w:cs="Times New Roman"/>
                <w:sz w:val="24"/>
                <w:szCs w:val="24"/>
              </w:rPr>
            </w:pPr>
          </w:p>
        </w:tc>
      </w:tr>
      <w:tr w:rsidR="003127FF" w:rsidTr="003127FF">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pStyle w:val="1"/>
              <w:rPr>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3127FF" w:rsidRPr="00327EEF" w:rsidRDefault="003127FF" w:rsidP="003127FF">
            <w:pPr>
              <w:pStyle w:val="1"/>
              <w:rPr>
                <w:color w:val="000000" w:themeColor="text1"/>
                <w:sz w:val="24"/>
                <w:szCs w:val="24"/>
              </w:rPr>
            </w:pPr>
            <w:r w:rsidRPr="00327EEF">
              <w:rPr>
                <w:color w:val="000000" w:themeColor="text1"/>
                <w:sz w:val="24"/>
                <w:szCs w:val="24"/>
              </w:rPr>
              <w:t>2018</w:t>
            </w:r>
          </w:p>
        </w:tc>
        <w:tc>
          <w:tcPr>
            <w:tcW w:w="850"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2123</w:t>
            </w:r>
          </w:p>
        </w:tc>
        <w:tc>
          <w:tcPr>
            <w:tcW w:w="992"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254</w:t>
            </w:r>
          </w:p>
        </w:tc>
        <w:tc>
          <w:tcPr>
            <w:tcW w:w="993"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r w:rsidRPr="008042AF">
              <w:rPr>
                <w:rFonts w:ascii="Times New Roman" w:eastAsia="Calibri" w:hAnsi="Times New Roman" w:cs="Times New Roman"/>
                <w:color w:val="000000" w:themeColor="text1"/>
                <w:sz w:val="24"/>
                <w:szCs w:val="24"/>
              </w:rPr>
              <w:t>1869</w:t>
            </w:r>
          </w:p>
        </w:tc>
        <w:tc>
          <w:tcPr>
            <w:tcW w:w="708"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981</w:t>
            </w:r>
          </w:p>
        </w:tc>
        <w:tc>
          <w:tcPr>
            <w:tcW w:w="709"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r w:rsidRPr="008042AF">
              <w:rPr>
                <w:rFonts w:ascii="Times New Roman" w:eastAsia="Calibri" w:hAnsi="Times New Roman" w:cs="Times New Roman"/>
                <w:color w:val="000000" w:themeColor="text1"/>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250</w:t>
            </w:r>
          </w:p>
        </w:tc>
        <w:tc>
          <w:tcPr>
            <w:tcW w:w="850"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264</w:t>
            </w:r>
          </w:p>
        </w:tc>
        <w:tc>
          <w:tcPr>
            <w:tcW w:w="851"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r w:rsidRPr="008042AF">
              <w:rPr>
                <w:rFonts w:ascii="Times New Roman" w:eastAsia="Calibri" w:hAnsi="Times New Roman" w:cs="Times New Roman"/>
                <w:color w:val="000000" w:themeColor="text1"/>
                <w:sz w:val="24"/>
                <w:szCs w:val="24"/>
              </w:rPr>
              <w:t>43</w:t>
            </w:r>
          </w:p>
        </w:tc>
        <w:tc>
          <w:tcPr>
            <w:tcW w:w="850"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435</w:t>
            </w:r>
          </w:p>
        </w:tc>
        <w:tc>
          <w:tcPr>
            <w:tcW w:w="992"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jc w:val="center"/>
              <w:rPr>
                <w:rFonts w:ascii="Times New Roman" w:eastAsia="Calibri"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3127FF" w:rsidRPr="008042AF" w:rsidRDefault="003127FF" w:rsidP="003127FF">
            <w:pPr>
              <w:rPr>
                <w:rFonts w:ascii="Times New Roman" w:eastAsia="Calibri" w:hAnsi="Times New Roman" w:cs="Times New Roman"/>
                <w:color w:val="000000" w:themeColor="text1"/>
                <w:sz w:val="24"/>
                <w:szCs w:val="24"/>
              </w:rPr>
            </w:pPr>
            <w:r w:rsidRPr="008042AF">
              <w:rPr>
                <w:rFonts w:ascii="Times New Roman" w:eastAsia="Calibri" w:hAnsi="Times New Roman" w:cs="Times New Roman"/>
                <w:color w:val="000000" w:themeColor="text1"/>
                <w:sz w:val="24"/>
                <w:szCs w:val="24"/>
              </w:rPr>
              <w:t>2</w:t>
            </w:r>
          </w:p>
        </w:tc>
      </w:tr>
      <w:tr w:rsidR="003127FF" w:rsidRPr="00D35915" w:rsidTr="003127FF">
        <w:trPr>
          <w:trHeight w:val="894"/>
        </w:trPr>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pStyle w:val="1"/>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pStyle w:val="1"/>
              <w:rPr>
                <w:sz w:val="24"/>
                <w:szCs w:val="24"/>
              </w:rPr>
            </w:pPr>
            <w:r>
              <w:rPr>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2255</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566</w:t>
            </w:r>
          </w:p>
        </w:tc>
        <w:tc>
          <w:tcPr>
            <w:tcW w:w="993"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1689</w:t>
            </w:r>
          </w:p>
        </w:tc>
        <w:tc>
          <w:tcPr>
            <w:tcW w:w="708"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183</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157</w:t>
            </w:r>
          </w:p>
        </w:tc>
        <w:tc>
          <w:tcPr>
            <w:tcW w:w="851"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192</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26</w:t>
            </w:r>
          </w:p>
        </w:tc>
        <w:tc>
          <w:tcPr>
            <w:tcW w:w="993"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361</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sz w:val="24"/>
                <w:szCs w:val="24"/>
              </w:rPr>
            </w:pPr>
            <w:r w:rsidRPr="009E5C8F">
              <w:rPr>
                <w:rFonts w:ascii="Times New Roman" w:eastAsia="Calibri" w:hAnsi="Times New Roman" w:cs="Times New Roman"/>
                <w:sz w:val="24"/>
                <w:szCs w:val="24"/>
              </w:rPr>
              <w:t>182</w:t>
            </w:r>
          </w:p>
        </w:tc>
        <w:tc>
          <w:tcPr>
            <w:tcW w:w="850" w:type="dxa"/>
            <w:tcBorders>
              <w:top w:val="single" w:sz="4" w:space="0" w:color="auto"/>
              <w:left w:val="single" w:sz="4" w:space="0" w:color="auto"/>
              <w:bottom w:val="single" w:sz="4" w:space="0" w:color="auto"/>
              <w:right w:val="single" w:sz="4" w:space="0" w:color="auto"/>
            </w:tcBorders>
          </w:tcPr>
          <w:p w:rsidR="003127FF" w:rsidRDefault="003127FF" w:rsidP="003127FF">
            <w:pPr>
              <w:jc w:val="center"/>
              <w:rPr>
                <w:rFonts w:ascii="Times New Roman" w:eastAsia="Calibri" w:hAnsi="Times New Roman" w:cs="Times New Roman"/>
                <w:b/>
                <w:sz w:val="24"/>
                <w:szCs w:val="24"/>
              </w:rPr>
            </w:pPr>
          </w:p>
        </w:tc>
      </w:tr>
      <w:tr w:rsidR="003127FF" w:rsidRPr="009E5C8F" w:rsidTr="003127FF">
        <w:trPr>
          <w:trHeight w:val="894"/>
        </w:trPr>
        <w:tc>
          <w:tcPr>
            <w:tcW w:w="851"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pStyle w:val="1"/>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127FF" w:rsidRPr="00D574D8" w:rsidRDefault="003127FF" w:rsidP="003127FF">
            <w:pPr>
              <w:pStyle w:val="1"/>
              <w:rPr>
                <w:sz w:val="24"/>
                <w:szCs w:val="24"/>
              </w:rPr>
            </w:pPr>
            <w:r w:rsidRPr="00D574D8">
              <w:rPr>
                <w:sz w:val="24"/>
                <w:szCs w:val="24"/>
              </w:rPr>
              <w:t>Динамика роста</w:t>
            </w:r>
            <w:proofErr w:type="gramStart"/>
            <w:r w:rsidRPr="00D574D8">
              <w:rPr>
                <w:sz w:val="24"/>
                <w:szCs w:val="24"/>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-6611</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-6958</w:t>
            </w:r>
          </w:p>
        </w:tc>
        <w:tc>
          <w:tcPr>
            <w:tcW w:w="993"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+349</w:t>
            </w:r>
          </w:p>
        </w:tc>
        <w:tc>
          <w:tcPr>
            <w:tcW w:w="708"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-420</w:t>
            </w:r>
          </w:p>
        </w:tc>
        <w:tc>
          <w:tcPr>
            <w:tcW w:w="709"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+87</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-225</w:t>
            </w:r>
          </w:p>
        </w:tc>
        <w:tc>
          <w:tcPr>
            <w:tcW w:w="851"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+159</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-453</w:t>
            </w:r>
          </w:p>
        </w:tc>
        <w:tc>
          <w:tcPr>
            <w:tcW w:w="993"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-4113</w:t>
            </w:r>
          </w:p>
        </w:tc>
        <w:tc>
          <w:tcPr>
            <w:tcW w:w="992"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-1557</w:t>
            </w:r>
          </w:p>
        </w:tc>
        <w:tc>
          <w:tcPr>
            <w:tcW w:w="850" w:type="dxa"/>
            <w:tcBorders>
              <w:top w:val="single" w:sz="4" w:space="0" w:color="auto"/>
              <w:left w:val="single" w:sz="4" w:space="0" w:color="auto"/>
              <w:bottom w:val="single" w:sz="4" w:space="0" w:color="auto"/>
              <w:right w:val="single" w:sz="4" w:space="0" w:color="auto"/>
            </w:tcBorders>
          </w:tcPr>
          <w:p w:rsidR="003127FF" w:rsidRPr="009E5C8F" w:rsidRDefault="003127FF" w:rsidP="003127FF">
            <w:pPr>
              <w:jc w:val="center"/>
              <w:rPr>
                <w:rFonts w:ascii="Times New Roman" w:eastAsia="Calibri" w:hAnsi="Times New Roman" w:cs="Times New Roman"/>
                <w:b/>
                <w:color w:val="000000" w:themeColor="text1"/>
                <w:sz w:val="24"/>
                <w:szCs w:val="24"/>
              </w:rPr>
            </w:pPr>
            <w:r w:rsidRPr="009E5C8F">
              <w:rPr>
                <w:rFonts w:ascii="Times New Roman" w:eastAsia="Calibri" w:hAnsi="Times New Roman" w:cs="Times New Roman"/>
                <w:b/>
                <w:color w:val="000000" w:themeColor="text1"/>
                <w:sz w:val="24"/>
                <w:szCs w:val="24"/>
              </w:rPr>
              <w:t>0</w:t>
            </w:r>
          </w:p>
        </w:tc>
      </w:tr>
    </w:tbl>
    <w:p w:rsidR="003127FF" w:rsidRDefault="003127FF" w:rsidP="003127FF">
      <w:pPr>
        <w:pStyle w:val="Default"/>
        <w:jc w:val="both"/>
        <w:rPr>
          <w:rFonts w:ascii="Times New Roman" w:hAnsi="Times New Roman" w:cs="Times New Roman"/>
        </w:rPr>
      </w:pPr>
    </w:p>
    <w:p w:rsidR="003127FF" w:rsidRDefault="003127FF" w:rsidP="003127FF">
      <w:pPr>
        <w:pStyle w:val="Default"/>
        <w:jc w:val="both"/>
        <w:rPr>
          <w:rFonts w:ascii="Times New Roman" w:hAnsi="Times New Roman" w:cs="Times New Roman"/>
        </w:rPr>
      </w:pPr>
    </w:p>
    <w:p w:rsidR="00B9540B" w:rsidRDefault="00B9540B" w:rsidP="00B9540B">
      <w:pPr>
        <w:pStyle w:val="Default"/>
        <w:jc w:val="both"/>
        <w:rPr>
          <w:rFonts w:ascii="Times New Roman" w:hAnsi="Times New Roman" w:cs="Times New Roman"/>
        </w:rPr>
      </w:pPr>
    </w:p>
    <w:p w:rsidR="00B9540B" w:rsidRDefault="00B9540B" w:rsidP="00B9540B">
      <w:pPr>
        <w:pStyle w:val="Default"/>
        <w:jc w:val="both"/>
        <w:rPr>
          <w:rFonts w:ascii="Times New Roman" w:hAnsi="Times New Roman" w:cs="Times New Roman"/>
          <w:highlight w:val="yellow"/>
        </w:rPr>
      </w:pPr>
    </w:p>
    <w:p w:rsidR="00407C61" w:rsidRPr="00F534DE" w:rsidRDefault="00B30A19" w:rsidP="00407C61">
      <w:pPr>
        <w:pStyle w:val="Default"/>
        <w:jc w:val="both"/>
        <w:rPr>
          <w:rFonts w:ascii="Times New Roman" w:hAnsi="Times New Roman" w:cs="Times New Roman"/>
        </w:rPr>
      </w:pPr>
      <w:r w:rsidRPr="00F534DE">
        <w:rPr>
          <w:rFonts w:ascii="Times New Roman" w:hAnsi="Times New Roman" w:cs="Times New Roman"/>
        </w:rPr>
        <w:t>4</w:t>
      </w:r>
      <w:r w:rsidR="00407C61" w:rsidRPr="00F534DE">
        <w:rPr>
          <w:rFonts w:ascii="Times New Roman" w:hAnsi="Times New Roman" w:cs="Times New Roman"/>
        </w:rPr>
        <w:t>.3. Характеристика новых поступлений.</w:t>
      </w:r>
    </w:p>
    <w:p w:rsidR="00830788" w:rsidRDefault="00830788" w:rsidP="00407C61">
      <w:pPr>
        <w:pStyle w:val="Default"/>
        <w:jc w:val="both"/>
        <w:rPr>
          <w:rFonts w:ascii="Times New Roman" w:hAnsi="Times New Roman" w:cs="Times New Roman"/>
        </w:rPr>
      </w:pPr>
    </w:p>
    <w:p w:rsidR="00407C61" w:rsidRPr="00060121" w:rsidRDefault="00B30A19" w:rsidP="00407C61">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.3.1</w:t>
      </w:r>
      <w:r w:rsidR="00407C61" w:rsidRPr="00060121">
        <w:rPr>
          <w:rFonts w:ascii="Times New Roman" w:hAnsi="Times New Roman" w:cs="Times New Roman"/>
        </w:rPr>
        <w:t>. Поступления в фонды муниципальных библиотек.</w:t>
      </w:r>
    </w:p>
    <w:p w:rsidR="00407C61" w:rsidRDefault="00B30A19" w:rsidP="00407C61">
      <w:pPr>
        <w:pStyle w:val="Default"/>
        <w:jc w:val="both"/>
        <w:rPr>
          <w:rFonts w:ascii="Times New Roman" w:hAnsi="Times New Roman" w:cs="Times New Roman"/>
        </w:rPr>
      </w:pPr>
      <w:r w:rsidRPr="00060121">
        <w:rPr>
          <w:rFonts w:ascii="Times New Roman" w:hAnsi="Times New Roman" w:cs="Times New Roman"/>
        </w:rPr>
        <w:t>4</w:t>
      </w:r>
      <w:r w:rsidR="00407C61" w:rsidRPr="00060121">
        <w:rPr>
          <w:rFonts w:ascii="Times New Roman" w:hAnsi="Times New Roman" w:cs="Times New Roman"/>
        </w:rPr>
        <w:t>.3.2. Выбытие</w:t>
      </w:r>
      <w:r w:rsidR="00407C61">
        <w:rPr>
          <w:rFonts w:ascii="Times New Roman" w:hAnsi="Times New Roman" w:cs="Times New Roman"/>
        </w:rPr>
        <w:t xml:space="preserve"> документов из фондов муниципальных библиотек (кроме электронных сетевых документов) с указанием причин исключения из фонда (утрата, ветхость, дефектность, устарелость по содержанию, </w:t>
      </w:r>
      <w:proofErr w:type="spellStart"/>
      <w:r w:rsidR="00407C61">
        <w:rPr>
          <w:rFonts w:ascii="Times New Roman" w:hAnsi="Times New Roman" w:cs="Times New Roman"/>
        </w:rPr>
        <w:t>непрофильность</w:t>
      </w:r>
      <w:proofErr w:type="spellEnd"/>
      <w:r w:rsidR="00407C61">
        <w:rPr>
          <w:rFonts w:ascii="Times New Roman" w:hAnsi="Times New Roman" w:cs="Times New Roman"/>
        </w:rPr>
        <w:t>):</w:t>
      </w:r>
    </w:p>
    <w:p w:rsidR="00407C61" w:rsidRDefault="00407C61" w:rsidP="00407C61">
      <w:pPr>
        <w:pStyle w:val="Default"/>
        <w:jc w:val="both"/>
        <w:rPr>
          <w:rFonts w:ascii="Times New Roman" w:hAnsi="Times New Roman" w:cs="Times New Roman"/>
        </w:rPr>
      </w:pPr>
      <w:r>
        <w:rPr>
          <w:rFonts w:ascii="Times New Roman" w:hAnsi="Times New Roman" w:cs="Times New Roman"/>
        </w:rPr>
        <w:t>- *печатных изданий;</w:t>
      </w:r>
    </w:p>
    <w:p w:rsidR="006D7A39" w:rsidRDefault="006D7A39" w:rsidP="00407C61">
      <w:pPr>
        <w:pStyle w:val="Default"/>
        <w:jc w:val="both"/>
        <w:rPr>
          <w:rFonts w:ascii="Times New Roman" w:hAnsi="Times New Roman" w:cs="Times New Roman"/>
        </w:rPr>
      </w:pPr>
    </w:p>
    <w:tbl>
      <w:tblPr>
        <w:tblStyle w:val="a3"/>
        <w:tblW w:w="13291" w:type="dxa"/>
        <w:tblLayout w:type="fixed"/>
        <w:tblLook w:val="04A0"/>
      </w:tblPr>
      <w:tblGrid>
        <w:gridCol w:w="1384"/>
        <w:gridCol w:w="1985"/>
        <w:gridCol w:w="1134"/>
        <w:gridCol w:w="992"/>
        <w:gridCol w:w="850"/>
        <w:gridCol w:w="1134"/>
        <w:gridCol w:w="1134"/>
        <w:gridCol w:w="1418"/>
        <w:gridCol w:w="992"/>
        <w:gridCol w:w="1134"/>
        <w:gridCol w:w="1134"/>
      </w:tblGrid>
      <w:tr w:rsidR="006D7A39" w:rsidTr="000A6FB1">
        <w:trPr>
          <w:trHeight w:val="429"/>
        </w:trPr>
        <w:tc>
          <w:tcPr>
            <w:tcW w:w="3369" w:type="dxa"/>
            <w:gridSpan w:val="2"/>
            <w:vMerge w:val="restart"/>
          </w:tcPr>
          <w:p w:rsidR="006D7A39" w:rsidRDefault="006D7A39" w:rsidP="000A6FB1">
            <w:pPr>
              <w:pStyle w:val="Default"/>
              <w:jc w:val="both"/>
              <w:rPr>
                <w:rFonts w:ascii="Times New Roman" w:hAnsi="Times New Roman" w:cs="Times New Roman"/>
              </w:rPr>
            </w:pPr>
          </w:p>
        </w:tc>
        <w:tc>
          <w:tcPr>
            <w:tcW w:w="2976" w:type="dxa"/>
            <w:gridSpan w:val="3"/>
          </w:tcPr>
          <w:p w:rsidR="006D7A39" w:rsidRPr="00657E36" w:rsidRDefault="006D7A39" w:rsidP="000A6FB1">
            <w:pPr>
              <w:pStyle w:val="ac"/>
              <w:jc w:val="center"/>
              <w:rPr>
                <w:b/>
                <w:sz w:val="24"/>
                <w:szCs w:val="24"/>
              </w:rPr>
            </w:pPr>
            <w:r>
              <w:rPr>
                <w:b/>
                <w:sz w:val="24"/>
                <w:szCs w:val="24"/>
              </w:rPr>
              <w:t>В</w:t>
            </w:r>
            <w:r w:rsidRPr="00657E36">
              <w:rPr>
                <w:b/>
                <w:sz w:val="24"/>
                <w:szCs w:val="24"/>
              </w:rPr>
              <w:t>сего</w:t>
            </w:r>
          </w:p>
          <w:p w:rsidR="006D7A39" w:rsidRPr="00657E36" w:rsidRDefault="006D7A39" w:rsidP="000A6FB1">
            <w:pPr>
              <w:pStyle w:val="ac"/>
              <w:jc w:val="center"/>
              <w:rPr>
                <w:b/>
                <w:sz w:val="24"/>
                <w:szCs w:val="24"/>
              </w:rPr>
            </w:pPr>
          </w:p>
        </w:tc>
        <w:tc>
          <w:tcPr>
            <w:tcW w:w="6946" w:type="dxa"/>
            <w:gridSpan w:val="6"/>
          </w:tcPr>
          <w:p w:rsidR="006D7A39" w:rsidRPr="00657E36" w:rsidRDefault="006D7A39" w:rsidP="000A6FB1">
            <w:pPr>
              <w:pStyle w:val="ac"/>
              <w:jc w:val="center"/>
              <w:rPr>
                <w:b/>
                <w:sz w:val="24"/>
                <w:szCs w:val="24"/>
              </w:rPr>
            </w:pPr>
            <w:r>
              <w:rPr>
                <w:b/>
                <w:sz w:val="24"/>
                <w:szCs w:val="24"/>
              </w:rPr>
              <w:t>И</w:t>
            </w:r>
            <w:r w:rsidRPr="00657E36">
              <w:rPr>
                <w:b/>
                <w:sz w:val="24"/>
                <w:szCs w:val="24"/>
              </w:rPr>
              <w:t>з них</w:t>
            </w:r>
          </w:p>
          <w:p w:rsidR="006D7A39" w:rsidRPr="00657E36" w:rsidRDefault="006D7A39" w:rsidP="000A6FB1">
            <w:pPr>
              <w:pStyle w:val="ac"/>
              <w:jc w:val="center"/>
              <w:rPr>
                <w:b/>
                <w:sz w:val="24"/>
                <w:szCs w:val="24"/>
              </w:rPr>
            </w:pPr>
          </w:p>
        </w:tc>
      </w:tr>
      <w:tr w:rsidR="006D7A39" w:rsidTr="000A6FB1">
        <w:trPr>
          <w:trHeight w:val="450"/>
        </w:trPr>
        <w:tc>
          <w:tcPr>
            <w:tcW w:w="3369" w:type="dxa"/>
            <w:gridSpan w:val="2"/>
            <w:vMerge/>
          </w:tcPr>
          <w:p w:rsidR="006D7A39" w:rsidRDefault="006D7A39" w:rsidP="000A6FB1">
            <w:pPr>
              <w:pStyle w:val="Default"/>
              <w:jc w:val="both"/>
              <w:rPr>
                <w:rFonts w:ascii="Times New Roman" w:hAnsi="Times New Roman" w:cs="Times New Roman"/>
              </w:rPr>
            </w:pPr>
          </w:p>
        </w:tc>
        <w:tc>
          <w:tcPr>
            <w:tcW w:w="1134" w:type="dxa"/>
            <w:vMerge w:val="restart"/>
          </w:tcPr>
          <w:p w:rsidR="006D7A39" w:rsidRDefault="006D7A39" w:rsidP="000A6FB1">
            <w:pPr>
              <w:pStyle w:val="ac"/>
              <w:jc w:val="center"/>
              <w:rPr>
                <w:b/>
                <w:sz w:val="24"/>
                <w:szCs w:val="24"/>
              </w:rPr>
            </w:pPr>
          </w:p>
          <w:p w:rsidR="006D7A39" w:rsidRPr="000548AD" w:rsidRDefault="006D7A39" w:rsidP="000A6FB1">
            <w:pPr>
              <w:pStyle w:val="ac"/>
              <w:jc w:val="center"/>
              <w:rPr>
                <w:b/>
                <w:sz w:val="24"/>
                <w:szCs w:val="24"/>
              </w:rPr>
            </w:pPr>
            <w:r>
              <w:rPr>
                <w:b/>
                <w:sz w:val="24"/>
                <w:szCs w:val="24"/>
              </w:rPr>
              <w:t>2019</w:t>
            </w:r>
          </w:p>
        </w:tc>
        <w:tc>
          <w:tcPr>
            <w:tcW w:w="992" w:type="dxa"/>
            <w:vMerge w:val="restart"/>
          </w:tcPr>
          <w:p w:rsidR="006D7A39" w:rsidRDefault="006D7A39" w:rsidP="000A6FB1">
            <w:pPr>
              <w:pStyle w:val="ac"/>
              <w:jc w:val="center"/>
              <w:rPr>
                <w:b/>
                <w:sz w:val="24"/>
                <w:szCs w:val="24"/>
              </w:rPr>
            </w:pPr>
          </w:p>
          <w:p w:rsidR="006D7A39" w:rsidRPr="00657E36" w:rsidRDefault="006D7A39" w:rsidP="000A6FB1">
            <w:pPr>
              <w:pStyle w:val="ac"/>
              <w:rPr>
                <w:b/>
                <w:sz w:val="24"/>
                <w:szCs w:val="24"/>
              </w:rPr>
            </w:pPr>
            <w:r>
              <w:rPr>
                <w:b/>
                <w:sz w:val="24"/>
                <w:szCs w:val="24"/>
              </w:rPr>
              <w:t>2018</w:t>
            </w:r>
          </w:p>
        </w:tc>
        <w:tc>
          <w:tcPr>
            <w:tcW w:w="850" w:type="dxa"/>
            <w:vMerge w:val="restart"/>
          </w:tcPr>
          <w:p w:rsidR="006D7A39" w:rsidRDefault="006D7A39" w:rsidP="000A6FB1">
            <w:pPr>
              <w:pStyle w:val="ac"/>
              <w:jc w:val="center"/>
              <w:rPr>
                <w:b/>
                <w:sz w:val="24"/>
                <w:szCs w:val="24"/>
              </w:rPr>
            </w:pPr>
          </w:p>
          <w:p w:rsidR="006D7A39" w:rsidRPr="00657E36" w:rsidRDefault="006D7A39" w:rsidP="000A6FB1">
            <w:pPr>
              <w:pStyle w:val="ac"/>
              <w:jc w:val="center"/>
              <w:rPr>
                <w:b/>
                <w:sz w:val="24"/>
                <w:szCs w:val="24"/>
              </w:rPr>
            </w:pPr>
            <w:r>
              <w:rPr>
                <w:b/>
                <w:sz w:val="24"/>
                <w:szCs w:val="24"/>
              </w:rPr>
              <w:t>2017</w:t>
            </w:r>
          </w:p>
        </w:tc>
        <w:tc>
          <w:tcPr>
            <w:tcW w:w="3686" w:type="dxa"/>
            <w:gridSpan w:val="3"/>
          </w:tcPr>
          <w:p w:rsidR="006D7A39" w:rsidRPr="00657E36" w:rsidRDefault="006D7A39" w:rsidP="000A6FB1">
            <w:pPr>
              <w:pStyle w:val="ac"/>
              <w:jc w:val="center"/>
              <w:rPr>
                <w:b/>
                <w:sz w:val="24"/>
                <w:szCs w:val="24"/>
              </w:rPr>
            </w:pPr>
            <w:r w:rsidRPr="00657E36">
              <w:rPr>
                <w:b/>
                <w:sz w:val="24"/>
                <w:szCs w:val="24"/>
              </w:rPr>
              <w:t>печатных изданий</w:t>
            </w:r>
          </w:p>
        </w:tc>
        <w:tc>
          <w:tcPr>
            <w:tcW w:w="3260" w:type="dxa"/>
            <w:gridSpan w:val="3"/>
          </w:tcPr>
          <w:p w:rsidR="006D7A39" w:rsidRPr="00657E36" w:rsidRDefault="006D7A39" w:rsidP="000A6FB1">
            <w:pPr>
              <w:pStyle w:val="ac"/>
              <w:jc w:val="center"/>
              <w:rPr>
                <w:b/>
                <w:sz w:val="24"/>
                <w:szCs w:val="24"/>
              </w:rPr>
            </w:pPr>
            <w:r w:rsidRPr="00657E36">
              <w:rPr>
                <w:b/>
                <w:sz w:val="24"/>
                <w:szCs w:val="24"/>
              </w:rPr>
              <w:t>электронных документов на съемных носителях</w:t>
            </w:r>
          </w:p>
        </w:tc>
      </w:tr>
      <w:tr w:rsidR="006D7A39" w:rsidTr="000A6FB1">
        <w:trPr>
          <w:trHeight w:val="195"/>
        </w:trPr>
        <w:tc>
          <w:tcPr>
            <w:tcW w:w="3369" w:type="dxa"/>
            <w:gridSpan w:val="2"/>
            <w:vMerge/>
          </w:tcPr>
          <w:p w:rsidR="006D7A39" w:rsidRDefault="006D7A39" w:rsidP="000A6FB1">
            <w:pPr>
              <w:pStyle w:val="Default"/>
              <w:jc w:val="both"/>
              <w:rPr>
                <w:rFonts w:ascii="Times New Roman" w:hAnsi="Times New Roman" w:cs="Times New Roman"/>
              </w:rPr>
            </w:pPr>
          </w:p>
        </w:tc>
        <w:tc>
          <w:tcPr>
            <w:tcW w:w="1134" w:type="dxa"/>
            <w:vMerge/>
          </w:tcPr>
          <w:p w:rsidR="006D7A39" w:rsidRDefault="006D7A39" w:rsidP="000A6FB1">
            <w:pPr>
              <w:pStyle w:val="Default"/>
              <w:jc w:val="center"/>
              <w:rPr>
                <w:rFonts w:ascii="Times New Roman" w:hAnsi="Times New Roman" w:cs="Times New Roman"/>
              </w:rPr>
            </w:pPr>
          </w:p>
        </w:tc>
        <w:tc>
          <w:tcPr>
            <w:tcW w:w="992" w:type="dxa"/>
            <w:vMerge/>
          </w:tcPr>
          <w:p w:rsidR="006D7A39" w:rsidRDefault="006D7A39" w:rsidP="000A6FB1">
            <w:pPr>
              <w:pStyle w:val="Default"/>
              <w:jc w:val="center"/>
              <w:rPr>
                <w:rFonts w:ascii="Times New Roman" w:hAnsi="Times New Roman" w:cs="Times New Roman"/>
              </w:rPr>
            </w:pPr>
          </w:p>
        </w:tc>
        <w:tc>
          <w:tcPr>
            <w:tcW w:w="850" w:type="dxa"/>
            <w:vMerge/>
          </w:tcPr>
          <w:p w:rsidR="006D7A39" w:rsidRDefault="006D7A39" w:rsidP="000A6FB1">
            <w:pPr>
              <w:pStyle w:val="Default"/>
              <w:jc w:val="center"/>
              <w:rPr>
                <w:rFonts w:ascii="Times New Roman" w:hAnsi="Times New Roman" w:cs="Times New Roman"/>
              </w:rPr>
            </w:pPr>
          </w:p>
        </w:tc>
        <w:tc>
          <w:tcPr>
            <w:tcW w:w="1134" w:type="dxa"/>
          </w:tcPr>
          <w:p w:rsidR="006D7A39" w:rsidRPr="000548AD" w:rsidRDefault="006D7A39" w:rsidP="000A6FB1">
            <w:pPr>
              <w:pStyle w:val="ac"/>
              <w:jc w:val="center"/>
              <w:rPr>
                <w:b/>
                <w:sz w:val="24"/>
                <w:szCs w:val="24"/>
              </w:rPr>
            </w:pPr>
            <w:r>
              <w:rPr>
                <w:b/>
                <w:sz w:val="24"/>
                <w:szCs w:val="24"/>
              </w:rPr>
              <w:t>2019</w:t>
            </w:r>
          </w:p>
        </w:tc>
        <w:tc>
          <w:tcPr>
            <w:tcW w:w="1134" w:type="dxa"/>
          </w:tcPr>
          <w:p w:rsidR="006D7A39" w:rsidRPr="00657E36" w:rsidRDefault="006D7A39" w:rsidP="000A6FB1">
            <w:pPr>
              <w:pStyle w:val="ac"/>
              <w:jc w:val="center"/>
              <w:rPr>
                <w:b/>
                <w:sz w:val="24"/>
                <w:szCs w:val="24"/>
              </w:rPr>
            </w:pPr>
            <w:r>
              <w:rPr>
                <w:b/>
                <w:sz w:val="24"/>
                <w:szCs w:val="24"/>
              </w:rPr>
              <w:t>2018</w:t>
            </w:r>
          </w:p>
        </w:tc>
        <w:tc>
          <w:tcPr>
            <w:tcW w:w="1418" w:type="dxa"/>
          </w:tcPr>
          <w:p w:rsidR="006D7A39" w:rsidRPr="00657E36" w:rsidRDefault="006D7A39" w:rsidP="000A6FB1">
            <w:pPr>
              <w:pStyle w:val="ac"/>
              <w:jc w:val="center"/>
              <w:rPr>
                <w:b/>
                <w:sz w:val="24"/>
                <w:szCs w:val="24"/>
              </w:rPr>
            </w:pPr>
            <w:r>
              <w:rPr>
                <w:b/>
                <w:sz w:val="24"/>
                <w:szCs w:val="24"/>
              </w:rPr>
              <w:t>2017</w:t>
            </w:r>
          </w:p>
        </w:tc>
        <w:tc>
          <w:tcPr>
            <w:tcW w:w="992" w:type="dxa"/>
          </w:tcPr>
          <w:p w:rsidR="006D7A39" w:rsidRPr="000548AD" w:rsidRDefault="006D7A39" w:rsidP="000A6FB1">
            <w:pPr>
              <w:pStyle w:val="ac"/>
              <w:jc w:val="center"/>
              <w:rPr>
                <w:b/>
                <w:sz w:val="24"/>
                <w:szCs w:val="24"/>
              </w:rPr>
            </w:pPr>
            <w:r>
              <w:rPr>
                <w:b/>
                <w:sz w:val="24"/>
                <w:szCs w:val="24"/>
              </w:rPr>
              <w:t>2019</w:t>
            </w:r>
          </w:p>
        </w:tc>
        <w:tc>
          <w:tcPr>
            <w:tcW w:w="1134" w:type="dxa"/>
          </w:tcPr>
          <w:p w:rsidR="006D7A39" w:rsidRPr="00657E36" w:rsidRDefault="006D7A39" w:rsidP="000A6FB1">
            <w:pPr>
              <w:pStyle w:val="ac"/>
              <w:jc w:val="center"/>
              <w:rPr>
                <w:b/>
                <w:sz w:val="24"/>
                <w:szCs w:val="24"/>
              </w:rPr>
            </w:pPr>
            <w:r>
              <w:rPr>
                <w:b/>
                <w:sz w:val="24"/>
                <w:szCs w:val="24"/>
              </w:rPr>
              <w:t>2018</w:t>
            </w:r>
          </w:p>
        </w:tc>
        <w:tc>
          <w:tcPr>
            <w:tcW w:w="1134" w:type="dxa"/>
          </w:tcPr>
          <w:p w:rsidR="006D7A39" w:rsidRPr="00657E36" w:rsidRDefault="006D7A39" w:rsidP="000A6FB1">
            <w:pPr>
              <w:pStyle w:val="ac"/>
              <w:jc w:val="center"/>
              <w:rPr>
                <w:b/>
                <w:sz w:val="24"/>
                <w:szCs w:val="24"/>
              </w:rPr>
            </w:pPr>
            <w:r>
              <w:rPr>
                <w:b/>
                <w:sz w:val="24"/>
                <w:szCs w:val="24"/>
              </w:rPr>
              <w:t>2017</w:t>
            </w:r>
          </w:p>
        </w:tc>
      </w:tr>
      <w:tr w:rsidR="006D7A39" w:rsidTr="000A6FB1">
        <w:tc>
          <w:tcPr>
            <w:tcW w:w="3369" w:type="dxa"/>
            <w:gridSpan w:val="2"/>
          </w:tcPr>
          <w:p w:rsidR="006D7A39" w:rsidRPr="00D31A24" w:rsidRDefault="006D7A39" w:rsidP="000A6FB1">
            <w:pPr>
              <w:pStyle w:val="ac"/>
              <w:rPr>
                <w:sz w:val="24"/>
                <w:szCs w:val="24"/>
              </w:rPr>
            </w:pPr>
            <w:r w:rsidRPr="00D31A24">
              <w:rPr>
                <w:sz w:val="24"/>
                <w:szCs w:val="24"/>
              </w:rPr>
              <w:t>Центральная библиотека</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814</w:t>
            </w:r>
          </w:p>
        </w:tc>
        <w:tc>
          <w:tcPr>
            <w:tcW w:w="992"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825</w:t>
            </w:r>
          </w:p>
        </w:tc>
        <w:tc>
          <w:tcPr>
            <w:tcW w:w="850"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808</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814</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825</w:t>
            </w:r>
          </w:p>
        </w:tc>
        <w:tc>
          <w:tcPr>
            <w:tcW w:w="1418"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808</w:t>
            </w:r>
          </w:p>
        </w:tc>
        <w:tc>
          <w:tcPr>
            <w:tcW w:w="992"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0</w:t>
            </w:r>
          </w:p>
        </w:tc>
      </w:tr>
      <w:tr w:rsidR="006D7A39" w:rsidTr="000A6FB1">
        <w:tc>
          <w:tcPr>
            <w:tcW w:w="3369" w:type="dxa"/>
            <w:gridSpan w:val="2"/>
          </w:tcPr>
          <w:p w:rsidR="006D7A39" w:rsidRPr="00D31A24" w:rsidRDefault="006D7A39" w:rsidP="000A6FB1">
            <w:pPr>
              <w:pStyle w:val="ac"/>
              <w:rPr>
                <w:sz w:val="24"/>
                <w:szCs w:val="24"/>
              </w:rPr>
            </w:pPr>
            <w:r w:rsidRPr="00D31A24">
              <w:rPr>
                <w:sz w:val="24"/>
                <w:szCs w:val="24"/>
              </w:rPr>
              <w:t>Детская библиотека</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535</w:t>
            </w:r>
          </w:p>
        </w:tc>
        <w:tc>
          <w:tcPr>
            <w:tcW w:w="992"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232</w:t>
            </w:r>
          </w:p>
        </w:tc>
        <w:tc>
          <w:tcPr>
            <w:tcW w:w="850"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388</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535</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232</w:t>
            </w:r>
          </w:p>
        </w:tc>
        <w:tc>
          <w:tcPr>
            <w:tcW w:w="1418"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388</w:t>
            </w:r>
          </w:p>
        </w:tc>
        <w:tc>
          <w:tcPr>
            <w:tcW w:w="992"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0</w:t>
            </w:r>
          </w:p>
        </w:tc>
      </w:tr>
      <w:tr w:rsidR="006D7A39" w:rsidTr="000A6FB1">
        <w:trPr>
          <w:trHeight w:val="337"/>
        </w:trPr>
        <w:tc>
          <w:tcPr>
            <w:tcW w:w="3369" w:type="dxa"/>
            <w:gridSpan w:val="2"/>
          </w:tcPr>
          <w:p w:rsidR="006D7A39" w:rsidRPr="00D31A24" w:rsidRDefault="006D7A39" w:rsidP="000A6FB1">
            <w:pPr>
              <w:pStyle w:val="ac"/>
              <w:rPr>
                <w:sz w:val="24"/>
                <w:szCs w:val="24"/>
              </w:rPr>
            </w:pPr>
            <w:proofErr w:type="spellStart"/>
            <w:r w:rsidRPr="00D31A24">
              <w:rPr>
                <w:sz w:val="24"/>
                <w:szCs w:val="24"/>
              </w:rPr>
              <w:lastRenderedPageBreak/>
              <w:t>Дутовский</w:t>
            </w:r>
            <w:proofErr w:type="spellEnd"/>
            <w:r w:rsidRPr="00D31A24">
              <w:rPr>
                <w:sz w:val="24"/>
                <w:szCs w:val="24"/>
              </w:rPr>
              <w:t xml:space="preserve"> филиал №1</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159</w:t>
            </w:r>
          </w:p>
        </w:tc>
        <w:tc>
          <w:tcPr>
            <w:tcW w:w="992"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69</w:t>
            </w:r>
          </w:p>
        </w:tc>
        <w:tc>
          <w:tcPr>
            <w:tcW w:w="850"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51</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159</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69</w:t>
            </w:r>
          </w:p>
        </w:tc>
        <w:tc>
          <w:tcPr>
            <w:tcW w:w="1418"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51</w:t>
            </w:r>
          </w:p>
        </w:tc>
        <w:tc>
          <w:tcPr>
            <w:tcW w:w="992"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0</w:t>
            </w:r>
          </w:p>
        </w:tc>
      </w:tr>
      <w:tr w:rsidR="006D7A39" w:rsidTr="000A6FB1">
        <w:tc>
          <w:tcPr>
            <w:tcW w:w="3369" w:type="dxa"/>
            <w:gridSpan w:val="2"/>
          </w:tcPr>
          <w:p w:rsidR="006D7A39" w:rsidRPr="00D31A24" w:rsidRDefault="006D7A39" w:rsidP="000A6FB1">
            <w:pPr>
              <w:pStyle w:val="ac"/>
              <w:rPr>
                <w:sz w:val="24"/>
                <w:szCs w:val="24"/>
              </w:rPr>
            </w:pPr>
            <w:proofErr w:type="spellStart"/>
            <w:r w:rsidRPr="00D31A24">
              <w:rPr>
                <w:sz w:val="24"/>
                <w:szCs w:val="24"/>
              </w:rPr>
              <w:t>Подчерский</w:t>
            </w:r>
            <w:proofErr w:type="spellEnd"/>
            <w:r w:rsidRPr="00D31A24">
              <w:rPr>
                <w:sz w:val="24"/>
                <w:szCs w:val="24"/>
              </w:rPr>
              <w:t xml:space="preserve"> филиал №5</w:t>
            </w:r>
          </w:p>
        </w:tc>
        <w:tc>
          <w:tcPr>
            <w:tcW w:w="1134" w:type="dxa"/>
          </w:tcPr>
          <w:p w:rsidR="006D7A39" w:rsidRPr="00573678" w:rsidRDefault="006D7A39" w:rsidP="000A6FB1">
            <w:pPr>
              <w:pStyle w:val="Default"/>
              <w:jc w:val="center"/>
              <w:rPr>
                <w:rFonts w:ascii="Times New Roman" w:hAnsi="Times New Roman" w:cs="Times New Roman"/>
              </w:rPr>
            </w:pPr>
            <w:r>
              <w:rPr>
                <w:rFonts w:ascii="Times New Roman" w:hAnsi="Times New Roman" w:cs="Times New Roman"/>
              </w:rPr>
              <w:t>158</w:t>
            </w:r>
          </w:p>
        </w:tc>
        <w:tc>
          <w:tcPr>
            <w:tcW w:w="992" w:type="dxa"/>
          </w:tcPr>
          <w:p w:rsidR="006D7A39" w:rsidRPr="00573678" w:rsidRDefault="006D7A39" w:rsidP="000A6FB1">
            <w:pPr>
              <w:pStyle w:val="Default"/>
              <w:jc w:val="center"/>
              <w:rPr>
                <w:rFonts w:ascii="Times New Roman" w:hAnsi="Times New Roman" w:cs="Times New Roman"/>
              </w:rPr>
            </w:pPr>
            <w:r>
              <w:rPr>
                <w:rFonts w:ascii="Times New Roman" w:hAnsi="Times New Roman" w:cs="Times New Roman"/>
              </w:rPr>
              <w:t>41</w:t>
            </w:r>
          </w:p>
        </w:tc>
        <w:tc>
          <w:tcPr>
            <w:tcW w:w="850" w:type="dxa"/>
          </w:tcPr>
          <w:p w:rsidR="006D7A39" w:rsidRPr="00573678" w:rsidRDefault="006D7A39" w:rsidP="000A6FB1">
            <w:pPr>
              <w:pStyle w:val="Default"/>
              <w:jc w:val="center"/>
              <w:rPr>
                <w:rFonts w:ascii="Times New Roman" w:hAnsi="Times New Roman" w:cs="Times New Roman"/>
              </w:rPr>
            </w:pPr>
            <w:r>
              <w:rPr>
                <w:rFonts w:ascii="Times New Roman" w:hAnsi="Times New Roman" w:cs="Times New Roman"/>
              </w:rPr>
              <w:t>58</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158</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41</w:t>
            </w:r>
          </w:p>
        </w:tc>
        <w:tc>
          <w:tcPr>
            <w:tcW w:w="1418"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58</w:t>
            </w:r>
          </w:p>
        </w:tc>
        <w:tc>
          <w:tcPr>
            <w:tcW w:w="992"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0</w:t>
            </w:r>
          </w:p>
        </w:tc>
        <w:tc>
          <w:tcPr>
            <w:tcW w:w="1134" w:type="dxa"/>
          </w:tcPr>
          <w:p w:rsidR="006D7A39" w:rsidRPr="00486A0D" w:rsidRDefault="006D7A39" w:rsidP="000A6FB1">
            <w:pPr>
              <w:pStyle w:val="Default"/>
              <w:jc w:val="center"/>
              <w:rPr>
                <w:rFonts w:ascii="Times New Roman" w:hAnsi="Times New Roman" w:cs="Times New Roman"/>
              </w:rPr>
            </w:pPr>
            <w:r w:rsidRPr="00486A0D">
              <w:rPr>
                <w:rFonts w:ascii="Times New Roman" w:hAnsi="Times New Roman" w:cs="Times New Roman"/>
              </w:rPr>
              <w:t>0</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0</w:t>
            </w:r>
          </w:p>
        </w:tc>
      </w:tr>
      <w:tr w:rsidR="006D7A39" w:rsidTr="000A6FB1">
        <w:tc>
          <w:tcPr>
            <w:tcW w:w="3369" w:type="dxa"/>
            <w:gridSpan w:val="2"/>
          </w:tcPr>
          <w:p w:rsidR="006D7A39" w:rsidRPr="00D31A24" w:rsidRDefault="006D7A39" w:rsidP="000A6FB1">
            <w:pPr>
              <w:pStyle w:val="ac"/>
              <w:rPr>
                <w:sz w:val="24"/>
                <w:szCs w:val="24"/>
              </w:rPr>
            </w:pPr>
            <w:proofErr w:type="spellStart"/>
            <w:r>
              <w:rPr>
                <w:sz w:val="24"/>
                <w:szCs w:val="24"/>
              </w:rPr>
              <w:t>Соплеский</w:t>
            </w:r>
            <w:proofErr w:type="spellEnd"/>
            <w:r>
              <w:rPr>
                <w:sz w:val="24"/>
                <w:szCs w:val="24"/>
              </w:rPr>
              <w:t xml:space="preserve"> филиал № 7</w:t>
            </w:r>
          </w:p>
        </w:tc>
        <w:tc>
          <w:tcPr>
            <w:tcW w:w="1134" w:type="dxa"/>
          </w:tcPr>
          <w:p w:rsidR="006D7A39" w:rsidRPr="00573678" w:rsidRDefault="006D7A39" w:rsidP="000A6FB1">
            <w:pPr>
              <w:pStyle w:val="Default"/>
              <w:jc w:val="center"/>
              <w:rPr>
                <w:rFonts w:ascii="Times New Roman" w:hAnsi="Times New Roman" w:cs="Times New Roman"/>
              </w:rPr>
            </w:pPr>
            <w:r>
              <w:rPr>
                <w:rFonts w:ascii="Times New Roman" w:hAnsi="Times New Roman" w:cs="Times New Roman"/>
              </w:rPr>
              <w:t>50</w:t>
            </w:r>
          </w:p>
        </w:tc>
        <w:tc>
          <w:tcPr>
            <w:tcW w:w="992" w:type="dxa"/>
          </w:tcPr>
          <w:p w:rsidR="006D7A39" w:rsidRPr="00573678" w:rsidRDefault="006D7A39" w:rsidP="000A6FB1">
            <w:pPr>
              <w:pStyle w:val="Default"/>
              <w:jc w:val="center"/>
              <w:rPr>
                <w:rFonts w:ascii="Times New Roman" w:hAnsi="Times New Roman" w:cs="Times New Roman"/>
              </w:rPr>
            </w:pPr>
            <w:r>
              <w:rPr>
                <w:rFonts w:ascii="Times New Roman" w:hAnsi="Times New Roman" w:cs="Times New Roman"/>
              </w:rPr>
              <w:t>229</w:t>
            </w:r>
          </w:p>
        </w:tc>
        <w:tc>
          <w:tcPr>
            <w:tcW w:w="850" w:type="dxa"/>
          </w:tcPr>
          <w:p w:rsidR="006D7A39" w:rsidRDefault="006D7A39" w:rsidP="000A6FB1">
            <w:pPr>
              <w:pStyle w:val="Default"/>
              <w:jc w:val="center"/>
              <w:rPr>
                <w:rFonts w:ascii="Times New Roman" w:hAnsi="Times New Roman" w:cs="Times New Roman"/>
              </w:rPr>
            </w:pP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50</w:t>
            </w:r>
          </w:p>
        </w:tc>
        <w:tc>
          <w:tcPr>
            <w:tcW w:w="1134" w:type="dxa"/>
          </w:tcPr>
          <w:p w:rsidR="006D7A39" w:rsidRPr="00486A0D" w:rsidRDefault="006D7A39" w:rsidP="000A6FB1">
            <w:pPr>
              <w:pStyle w:val="Default"/>
              <w:jc w:val="center"/>
              <w:rPr>
                <w:rFonts w:ascii="Times New Roman" w:hAnsi="Times New Roman" w:cs="Times New Roman"/>
              </w:rPr>
            </w:pPr>
            <w:r>
              <w:rPr>
                <w:rFonts w:ascii="Times New Roman" w:hAnsi="Times New Roman" w:cs="Times New Roman"/>
              </w:rPr>
              <w:t>229</w:t>
            </w:r>
          </w:p>
        </w:tc>
        <w:tc>
          <w:tcPr>
            <w:tcW w:w="1418" w:type="dxa"/>
          </w:tcPr>
          <w:p w:rsidR="006D7A39" w:rsidRDefault="006D7A39" w:rsidP="000A6FB1">
            <w:pPr>
              <w:pStyle w:val="Default"/>
              <w:jc w:val="center"/>
              <w:rPr>
                <w:rFonts w:ascii="Times New Roman" w:hAnsi="Times New Roman" w:cs="Times New Roman"/>
              </w:rPr>
            </w:pPr>
          </w:p>
        </w:tc>
        <w:tc>
          <w:tcPr>
            <w:tcW w:w="992" w:type="dxa"/>
          </w:tcPr>
          <w:p w:rsidR="006D7A39" w:rsidRDefault="006D7A39" w:rsidP="000A6FB1">
            <w:pPr>
              <w:pStyle w:val="Default"/>
              <w:jc w:val="center"/>
              <w:rPr>
                <w:rFonts w:ascii="Times New Roman" w:hAnsi="Times New Roman" w:cs="Times New Roman"/>
              </w:rPr>
            </w:pPr>
          </w:p>
        </w:tc>
        <w:tc>
          <w:tcPr>
            <w:tcW w:w="1134" w:type="dxa"/>
          </w:tcPr>
          <w:p w:rsidR="006D7A39" w:rsidRPr="00486A0D" w:rsidRDefault="006D7A39" w:rsidP="000A6FB1">
            <w:pPr>
              <w:pStyle w:val="Default"/>
              <w:jc w:val="center"/>
              <w:rPr>
                <w:rFonts w:ascii="Times New Roman" w:hAnsi="Times New Roman" w:cs="Times New Roman"/>
              </w:rPr>
            </w:pP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r>
      <w:tr w:rsidR="006D7A39" w:rsidTr="000A6FB1">
        <w:tc>
          <w:tcPr>
            <w:tcW w:w="3369" w:type="dxa"/>
            <w:gridSpan w:val="2"/>
          </w:tcPr>
          <w:p w:rsidR="006D7A39" w:rsidRPr="00AE6E8A" w:rsidRDefault="006D7A39" w:rsidP="000A6FB1">
            <w:pPr>
              <w:pStyle w:val="ac"/>
              <w:rPr>
                <w:b/>
                <w:sz w:val="24"/>
                <w:szCs w:val="24"/>
              </w:rPr>
            </w:pPr>
            <w:r>
              <w:rPr>
                <w:b/>
                <w:sz w:val="24"/>
                <w:szCs w:val="24"/>
              </w:rPr>
              <w:t>И</w:t>
            </w:r>
            <w:r w:rsidRPr="00AE6E8A">
              <w:rPr>
                <w:b/>
                <w:sz w:val="24"/>
                <w:szCs w:val="24"/>
              </w:rPr>
              <w:t>того</w:t>
            </w:r>
          </w:p>
        </w:tc>
        <w:tc>
          <w:tcPr>
            <w:tcW w:w="1134" w:type="dxa"/>
          </w:tcPr>
          <w:p w:rsidR="006D7A39" w:rsidRPr="00702FC3" w:rsidRDefault="006D7A39" w:rsidP="000A6FB1">
            <w:pPr>
              <w:pStyle w:val="Default"/>
              <w:jc w:val="center"/>
              <w:rPr>
                <w:rFonts w:ascii="Times New Roman" w:hAnsi="Times New Roman" w:cs="Times New Roman"/>
                <w:b/>
                <w:color w:val="auto"/>
              </w:rPr>
            </w:pPr>
            <w:r w:rsidRPr="00702FC3">
              <w:rPr>
                <w:rFonts w:ascii="Times New Roman" w:hAnsi="Times New Roman" w:cs="Times New Roman"/>
                <w:b/>
                <w:color w:val="auto"/>
              </w:rPr>
              <w:t>1716</w:t>
            </w:r>
          </w:p>
        </w:tc>
        <w:tc>
          <w:tcPr>
            <w:tcW w:w="992" w:type="dxa"/>
          </w:tcPr>
          <w:p w:rsidR="006D7A39" w:rsidRPr="000548AD" w:rsidRDefault="006D7A39" w:rsidP="000A6FB1">
            <w:pPr>
              <w:pStyle w:val="Default"/>
              <w:jc w:val="center"/>
              <w:rPr>
                <w:rFonts w:ascii="Times New Roman" w:hAnsi="Times New Roman" w:cs="Times New Roman"/>
                <w:b/>
                <w:color w:val="auto"/>
              </w:rPr>
            </w:pPr>
            <w:r>
              <w:rPr>
                <w:rFonts w:ascii="Times New Roman" w:hAnsi="Times New Roman" w:cs="Times New Roman"/>
                <w:b/>
                <w:color w:val="auto"/>
              </w:rPr>
              <w:t>1396</w:t>
            </w:r>
          </w:p>
        </w:tc>
        <w:tc>
          <w:tcPr>
            <w:tcW w:w="850" w:type="dxa"/>
          </w:tcPr>
          <w:p w:rsidR="006D7A39" w:rsidRPr="000548AD" w:rsidRDefault="006D7A39" w:rsidP="000A6FB1">
            <w:pPr>
              <w:pStyle w:val="Default"/>
              <w:jc w:val="center"/>
              <w:rPr>
                <w:rFonts w:ascii="Times New Roman" w:hAnsi="Times New Roman" w:cs="Times New Roman"/>
                <w:b/>
                <w:color w:val="auto"/>
              </w:rPr>
            </w:pPr>
            <w:r>
              <w:rPr>
                <w:rFonts w:ascii="Times New Roman" w:hAnsi="Times New Roman" w:cs="Times New Roman"/>
                <w:b/>
                <w:color w:val="auto"/>
              </w:rPr>
              <w:t>1305</w:t>
            </w:r>
          </w:p>
        </w:tc>
        <w:tc>
          <w:tcPr>
            <w:tcW w:w="1134" w:type="dxa"/>
          </w:tcPr>
          <w:p w:rsidR="006D7A39" w:rsidRPr="00702FC3" w:rsidRDefault="006D7A39" w:rsidP="000A6FB1">
            <w:pPr>
              <w:pStyle w:val="Default"/>
              <w:jc w:val="center"/>
              <w:rPr>
                <w:rFonts w:ascii="Times New Roman" w:hAnsi="Times New Roman" w:cs="Times New Roman"/>
                <w:b/>
                <w:color w:val="auto"/>
              </w:rPr>
            </w:pPr>
            <w:r w:rsidRPr="00702FC3">
              <w:rPr>
                <w:rFonts w:ascii="Times New Roman" w:hAnsi="Times New Roman" w:cs="Times New Roman"/>
                <w:b/>
                <w:color w:val="auto"/>
              </w:rPr>
              <w:t>1716</w:t>
            </w:r>
          </w:p>
        </w:tc>
        <w:tc>
          <w:tcPr>
            <w:tcW w:w="1134" w:type="dxa"/>
          </w:tcPr>
          <w:p w:rsidR="006D7A39" w:rsidRPr="00AE6E8A" w:rsidRDefault="006D7A39" w:rsidP="000A6FB1">
            <w:pPr>
              <w:pStyle w:val="Default"/>
              <w:jc w:val="center"/>
              <w:rPr>
                <w:rFonts w:ascii="Times New Roman" w:hAnsi="Times New Roman" w:cs="Times New Roman"/>
                <w:b/>
              </w:rPr>
            </w:pPr>
            <w:r>
              <w:rPr>
                <w:rFonts w:ascii="Times New Roman" w:hAnsi="Times New Roman" w:cs="Times New Roman"/>
                <w:b/>
              </w:rPr>
              <w:t>1396</w:t>
            </w:r>
          </w:p>
        </w:tc>
        <w:tc>
          <w:tcPr>
            <w:tcW w:w="1418" w:type="dxa"/>
          </w:tcPr>
          <w:p w:rsidR="006D7A39" w:rsidRPr="00AE6E8A" w:rsidRDefault="006D7A39" w:rsidP="000A6FB1">
            <w:pPr>
              <w:pStyle w:val="Default"/>
              <w:jc w:val="center"/>
              <w:rPr>
                <w:rFonts w:ascii="Times New Roman" w:hAnsi="Times New Roman" w:cs="Times New Roman"/>
                <w:b/>
              </w:rPr>
            </w:pPr>
            <w:r>
              <w:rPr>
                <w:rFonts w:ascii="Times New Roman" w:hAnsi="Times New Roman" w:cs="Times New Roman"/>
                <w:b/>
              </w:rPr>
              <w:t>2455</w:t>
            </w:r>
          </w:p>
        </w:tc>
        <w:tc>
          <w:tcPr>
            <w:tcW w:w="992" w:type="dxa"/>
          </w:tcPr>
          <w:p w:rsidR="006D7A39" w:rsidRPr="00AE6E8A" w:rsidRDefault="006D7A39" w:rsidP="000A6FB1">
            <w:pPr>
              <w:pStyle w:val="Default"/>
              <w:jc w:val="center"/>
              <w:rPr>
                <w:rFonts w:ascii="Times New Roman" w:hAnsi="Times New Roman" w:cs="Times New Roman"/>
                <w:b/>
              </w:rPr>
            </w:pPr>
            <w:r>
              <w:rPr>
                <w:rFonts w:ascii="Times New Roman" w:hAnsi="Times New Roman" w:cs="Times New Roman"/>
                <w:b/>
              </w:rPr>
              <w:t>0</w:t>
            </w:r>
          </w:p>
        </w:tc>
        <w:tc>
          <w:tcPr>
            <w:tcW w:w="1134" w:type="dxa"/>
          </w:tcPr>
          <w:p w:rsidR="006D7A39" w:rsidRPr="00AE6E8A" w:rsidRDefault="006D7A39" w:rsidP="000A6FB1">
            <w:pPr>
              <w:pStyle w:val="Default"/>
              <w:jc w:val="center"/>
              <w:rPr>
                <w:rFonts w:ascii="Times New Roman" w:hAnsi="Times New Roman" w:cs="Times New Roman"/>
                <w:b/>
              </w:rPr>
            </w:pPr>
            <w:r>
              <w:rPr>
                <w:rFonts w:ascii="Times New Roman" w:hAnsi="Times New Roman" w:cs="Times New Roman"/>
                <w:b/>
              </w:rPr>
              <w:t>0</w:t>
            </w:r>
          </w:p>
        </w:tc>
        <w:tc>
          <w:tcPr>
            <w:tcW w:w="1134" w:type="dxa"/>
          </w:tcPr>
          <w:p w:rsidR="006D7A39" w:rsidRPr="00AE6E8A" w:rsidRDefault="006D7A39" w:rsidP="000A6FB1">
            <w:pPr>
              <w:pStyle w:val="Default"/>
              <w:jc w:val="center"/>
              <w:rPr>
                <w:rFonts w:ascii="Times New Roman" w:hAnsi="Times New Roman" w:cs="Times New Roman"/>
                <w:b/>
              </w:rPr>
            </w:pPr>
            <w:r>
              <w:rPr>
                <w:rFonts w:ascii="Times New Roman" w:hAnsi="Times New Roman" w:cs="Times New Roman"/>
                <w:b/>
              </w:rPr>
              <w:t>0</w:t>
            </w:r>
          </w:p>
        </w:tc>
      </w:tr>
      <w:tr w:rsidR="006D7A39" w:rsidTr="000A6FB1">
        <w:trPr>
          <w:gridAfter w:val="10"/>
          <w:wAfter w:w="11907" w:type="dxa"/>
        </w:trPr>
        <w:tc>
          <w:tcPr>
            <w:tcW w:w="1384" w:type="dxa"/>
          </w:tcPr>
          <w:p w:rsidR="006D7A39" w:rsidRDefault="006D7A39" w:rsidP="000A6FB1">
            <w:pPr>
              <w:pStyle w:val="ac"/>
              <w:jc w:val="center"/>
              <w:rPr>
                <w:b/>
                <w:sz w:val="24"/>
                <w:szCs w:val="24"/>
              </w:rPr>
            </w:pPr>
            <w:r>
              <w:rPr>
                <w:b/>
                <w:sz w:val="24"/>
                <w:szCs w:val="24"/>
              </w:rPr>
              <w:t>ВЫБЫЛО</w:t>
            </w:r>
          </w:p>
        </w:tc>
      </w:tr>
      <w:tr w:rsidR="006D7A39" w:rsidTr="000A6FB1">
        <w:tc>
          <w:tcPr>
            <w:tcW w:w="3369" w:type="dxa"/>
            <w:gridSpan w:val="2"/>
          </w:tcPr>
          <w:p w:rsidR="006D7A39" w:rsidRPr="00D31A24" w:rsidRDefault="006D7A39" w:rsidP="000A6FB1">
            <w:pPr>
              <w:pStyle w:val="ac"/>
              <w:rPr>
                <w:sz w:val="24"/>
                <w:szCs w:val="24"/>
              </w:rPr>
            </w:pPr>
            <w:r w:rsidRPr="00D31A24">
              <w:rPr>
                <w:sz w:val="24"/>
                <w:szCs w:val="24"/>
              </w:rPr>
              <w:t>Центральная библиотека</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1429</w:t>
            </w:r>
          </w:p>
        </w:tc>
        <w:tc>
          <w:tcPr>
            <w:tcW w:w="992"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1769</w:t>
            </w:r>
          </w:p>
        </w:tc>
        <w:tc>
          <w:tcPr>
            <w:tcW w:w="850"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747</w:t>
            </w:r>
          </w:p>
        </w:tc>
        <w:tc>
          <w:tcPr>
            <w:tcW w:w="1134" w:type="dxa"/>
          </w:tcPr>
          <w:p w:rsidR="006D7A39" w:rsidRPr="0067355E" w:rsidRDefault="006D7A39" w:rsidP="000A6FB1">
            <w:pPr>
              <w:pStyle w:val="Default"/>
              <w:jc w:val="center"/>
              <w:rPr>
                <w:rFonts w:ascii="Times New Roman" w:hAnsi="Times New Roman" w:cs="Times New Roman"/>
              </w:rPr>
            </w:pPr>
            <w:r w:rsidRPr="0067355E">
              <w:rPr>
                <w:rFonts w:ascii="Times New Roman" w:hAnsi="Times New Roman" w:cs="Times New Roman"/>
              </w:rPr>
              <w:t>1429</w:t>
            </w:r>
          </w:p>
        </w:tc>
        <w:tc>
          <w:tcPr>
            <w:tcW w:w="1134" w:type="dxa"/>
          </w:tcPr>
          <w:p w:rsidR="006D7A39" w:rsidRPr="0067355E" w:rsidRDefault="006D7A39" w:rsidP="000A6FB1">
            <w:pPr>
              <w:pStyle w:val="Default"/>
              <w:jc w:val="center"/>
              <w:rPr>
                <w:rFonts w:ascii="Times New Roman" w:hAnsi="Times New Roman" w:cs="Times New Roman"/>
              </w:rPr>
            </w:pPr>
            <w:r w:rsidRPr="0067355E">
              <w:rPr>
                <w:rFonts w:ascii="Times New Roman" w:hAnsi="Times New Roman" w:cs="Times New Roman"/>
              </w:rPr>
              <w:t>1769</w:t>
            </w:r>
          </w:p>
        </w:tc>
        <w:tc>
          <w:tcPr>
            <w:tcW w:w="1418" w:type="dxa"/>
          </w:tcPr>
          <w:p w:rsidR="006D7A39" w:rsidRPr="0067355E" w:rsidRDefault="006D7A39" w:rsidP="000A6FB1">
            <w:pPr>
              <w:pStyle w:val="Default"/>
              <w:jc w:val="center"/>
              <w:rPr>
                <w:rFonts w:ascii="Times New Roman" w:hAnsi="Times New Roman" w:cs="Times New Roman"/>
              </w:rPr>
            </w:pPr>
            <w:r w:rsidRPr="0067355E">
              <w:rPr>
                <w:rFonts w:ascii="Times New Roman" w:hAnsi="Times New Roman" w:cs="Times New Roman"/>
              </w:rPr>
              <w:t>747</w:t>
            </w:r>
          </w:p>
        </w:tc>
        <w:tc>
          <w:tcPr>
            <w:tcW w:w="992"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r>
      <w:tr w:rsidR="006D7A39" w:rsidTr="000A6FB1">
        <w:tc>
          <w:tcPr>
            <w:tcW w:w="3369" w:type="dxa"/>
            <w:gridSpan w:val="2"/>
          </w:tcPr>
          <w:p w:rsidR="006D7A39" w:rsidRPr="00D31A24" w:rsidRDefault="006D7A39" w:rsidP="000A6FB1">
            <w:pPr>
              <w:pStyle w:val="ac"/>
              <w:rPr>
                <w:sz w:val="24"/>
                <w:szCs w:val="24"/>
              </w:rPr>
            </w:pPr>
            <w:r w:rsidRPr="00D31A24">
              <w:rPr>
                <w:sz w:val="24"/>
                <w:szCs w:val="24"/>
              </w:rPr>
              <w:t>Детская библиотека</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169</w:t>
            </w:r>
          </w:p>
        </w:tc>
        <w:tc>
          <w:tcPr>
            <w:tcW w:w="992"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90</w:t>
            </w:r>
          </w:p>
        </w:tc>
        <w:tc>
          <w:tcPr>
            <w:tcW w:w="850"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148</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169</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90</w:t>
            </w:r>
          </w:p>
        </w:tc>
        <w:tc>
          <w:tcPr>
            <w:tcW w:w="1418"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148</w:t>
            </w:r>
          </w:p>
        </w:tc>
        <w:tc>
          <w:tcPr>
            <w:tcW w:w="992"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r>
      <w:tr w:rsidR="006D7A39" w:rsidTr="000A6FB1">
        <w:tc>
          <w:tcPr>
            <w:tcW w:w="3369" w:type="dxa"/>
            <w:gridSpan w:val="2"/>
          </w:tcPr>
          <w:p w:rsidR="006D7A39" w:rsidRPr="00D31A24" w:rsidRDefault="006D7A39" w:rsidP="000A6FB1">
            <w:pPr>
              <w:pStyle w:val="ac"/>
              <w:rPr>
                <w:sz w:val="24"/>
                <w:szCs w:val="24"/>
              </w:rPr>
            </w:pPr>
            <w:proofErr w:type="spellStart"/>
            <w:r w:rsidRPr="00D31A24">
              <w:rPr>
                <w:sz w:val="24"/>
                <w:szCs w:val="24"/>
              </w:rPr>
              <w:t>Дутовский</w:t>
            </w:r>
            <w:proofErr w:type="spellEnd"/>
            <w:r w:rsidRPr="00D31A24">
              <w:rPr>
                <w:sz w:val="24"/>
                <w:szCs w:val="24"/>
              </w:rPr>
              <w:t xml:space="preserve"> филиал №1</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609</w:t>
            </w:r>
          </w:p>
        </w:tc>
        <w:tc>
          <w:tcPr>
            <w:tcW w:w="992"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216</w:t>
            </w:r>
          </w:p>
        </w:tc>
        <w:tc>
          <w:tcPr>
            <w:tcW w:w="850"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138</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609</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216</w:t>
            </w:r>
          </w:p>
        </w:tc>
        <w:tc>
          <w:tcPr>
            <w:tcW w:w="1418"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138</w:t>
            </w:r>
          </w:p>
        </w:tc>
        <w:tc>
          <w:tcPr>
            <w:tcW w:w="992"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r>
      <w:tr w:rsidR="006D7A39" w:rsidTr="000A6FB1">
        <w:tc>
          <w:tcPr>
            <w:tcW w:w="3369" w:type="dxa"/>
            <w:gridSpan w:val="2"/>
          </w:tcPr>
          <w:p w:rsidR="006D7A39" w:rsidRPr="00D31A24" w:rsidRDefault="006D7A39" w:rsidP="000A6FB1">
            <w:pPr>
              <w:pStyle w:val="ac"/>
              <w:rPr>
                <w:sz w:val="24"/>
                <w:szCs w:val="24"/>
              </w:rPr>
            </w:pPr>
            <w:proofErr w:type="spellStart"/>
            <w:r w:rsidRPr="00D31A24">
              <w:rPr>
                <w:sz w:val="24"/>
                <w:szCs w:val="24"/>
              </w:rPr>
              <w:t>Подчерский</w:t>
            </w:r>
            <w:proofErr w:type="spellEnd"/>
            <w:r w:rsidRPr="00D31A24">
              <w:rPr>
                <w:sz w:val="24"/>
                <w:szCs w:val="24"/>
              </w:rPr>
              <w:t xml:space="preserve"> филиал №5</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42</w:t>
            </w:r>
          </w:p>
        </w:tc>
        <w:tc>
          <w:tcPr>
            <w:tcW w:w="992"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36</w:t>
            </w:r>
          </w:p>
        </w:tc>
        <w:tc>
          <w:tcPr>
            <w:tcW w:w="850"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36</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42</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36</w:t>
            </w:r>
          </w:p>
        </w:tc>
        <w:tc>
          <w:tcPr>
            <w:tcW w:w="1418"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36</w:t>
            </w:r>
          </w:p>
        </w:tc>
        <w:tc>
          <w:tcPr>
            <w:tcW w:w="992"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r>
      <w:tr w:rsidR="006D7A39" w:rsidTr="000A6FB1">
        <w:tc>
          <w:tcPr>
            <w:tcW w:w="3369" w:type="dxa"/>
            <w:gridSpan w:val="2"/>
          </w:tcPr>
          <w:p w:rsidR="006D7A39" w:rsidRPr="00D31A24" w:rsidRDefault="006D7A39" w:rsidP="000A6FB1">
            <w:pPr>
              <w:pStyle w:val="ac"/>
              <w:rPr>
                <w:sz w:val="24"/>
                <w:szCs w:val="24"/>
              </w:rPr>
            </w:pPr>
            <w:proofErr w:type="spellStart"/>
            <w:r>
              <w:rPr>
                <w:sz w:val="24"/>
                <w:szCs w:val="24"/>
              </w:rPr>
              <w:t>Соплеский</w:t>
            </w:r>
            <w:proofErr w:type="spellEnd"/>
            <w:r>
              <w:rPr>
                <w:sz w:val="24"/>
                <w:szCs w:val="24"/>
              </w:rPr>
              <w:t xml:space="preserve"> филиал № 7</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6</w:t>
            </w:r>
          </w:p>
        </w:tc>
        <w:tc>
          <w:tcPr>
            <w:tcW w:w="992"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12</w:t>
            </w:r>
          </w:p>
        </w:tc>
        <w:tc>
          <w:tcPr>
            <w:tcW w:w="850" w:type="dxa"/>
          </w:tcPr>
          <w:p w:rsidR="006D7A39" w:rsidRDefault="006D7A39" w:rsidP="000A6FB1">
            <w:pPr>
              <w:pStyle w:val="Default"/>
              <w:jc w:val="center"/>
              <w:rPr>
                <w:rFonts w:ascii="Times New Roman" w:hAnsi="Times New Roman" w:cs="Times New Roman"/>
              </w:rPr>
            </w:pP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6</w:t>
            </w: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12</w:t>
            </w:r>
          </w:p>
        </w:tc>
        <w:tc>
          <w:tcPr>
            <w:tcW w:w="1418" w:type="dxa"/>
          </w:tcPr>
          <w:p w:rsidR="006D7A39" w:rsidRDefault="006D7A39" w:rsidP="000A6FB1">
            <w:pPr>
              <w:pStyle w:val="Default"/>
              <w:jc w:val="center"/>
              <w:rPr>
                <w:rFonts w:ascii="Times New Roman" w:hAnsi="Times New Roman" w:cs="Times New Roman"/>
              </w:rPr>
            </w:pPr>
          </w:p>
        </w:tc>
        <w:tc>
          <w:tcPr>
            <w:tcW w:w="992" w:type="dxa"/>
          </w:tcPr>
          <w:p w:rsidR="006D7A39" w:rsidRDefault="006D7A39" w:rsidP="000A6FB1">
            <w:pPr>
              <w:pStyle w:val="Default"/>
              <w:jc w:val="center"/>
              <w:rPr>
                <w:rFonts w:ascii="Times New Roman" w:hAnsi="Times New Roman" w:cs="Times New Roman"/>
              </w:rPr>
            </w:pPr>
          </w:p>
        </w:tc>
        <w:tc>
          <w:tcPr>
            <w:tcW w:w="1134" w:type="dxa"/>
          </w:tcPr>
          <w:p w:rsidR="006D7A39" w:rsidRDefault="006D7A39" w:rsidP="000A6FB1">
            <w:pPr>
              <w:pStyle w:val="Default"/>
              <w:jc w:val="center"/>
              <w:rPr>
                <w:rFonts w:ascii="Times New Roman" w:hAnsi="Times New Roman" w:cs="Times New Roman"/>
              </w:rPr>
            </w:pPr>
          </w:p>
        </w:tc>
        <w:tc>
          <w:tcPr>
            <w:tcW w:w="1134" w:type="dxa"/>
          </w:tcPr>
          <w:p w:rsidR="006D7A39" w:rsidRDefault="006D7A39" w:rsidP="000A6FB1">
            <w:pPr>
              <w:pStyle w:val="Default"/>
              <w:jc w:val="center"/>
              <w:rPr>
                <w:rFonts w:ascii="Times New Roman" w:hAnsi="Times New Roman" w:cs="Times New Roman"/>
              </w:rPr>
            </w:pPr>
            <w:r>
              <w:rPr>
                <w:rFonts w:ascii="Times New Roman" w:hAnsi="Times New Roman" w:cs="Times New Roman"/>
              </w:rPr>
              <w:t>0</w:t>
            </w:r>
          </w:p>
        </w:tc>
      </w:tr>
      <w:tr w:rsidR="006D7A39" w:rsidTr="000A6FB1">
        <w:tc>
          <w:tcPr>
            <w:tcW w:w="3369" w:type="dxa"/>
            <w:gridSpan w:val="2"/>
          </w:tcPr>
          <w:p w:rsidR="006D7A39" w:rsidRPr="00AE6E8A" w:rsidRDefault="006D7A39" w:rsidP="000A6FB1">
            <w:pPr>
              <w:pStyle w:val="ac"/>
              <w:rPr>
                <w:b/>
                <w:sz w:val="24"/>
                <w:szCs w:val="24"/>
              </w:rPr>
            </w:pPr>
            <w:r w:rsidRPr="00AE6E8A">
              <w:rPr>
                <w:b/>
                <w:sz w:val="24"/>
                <w:szCs w:val="24"/>
              </w:rPr>
              <w:t xml:space="preserve">Итого </w:t>
            </w:r>
          </w:p>
        </w:tc>
        <w:tc>
          <w:tcPr>
            <w:tcW w:w="1134" w:type="dxa"/>
          </w:tcPr>
          <w:p w:rsidR="006D7A39" w:rsidRPr="000548AD" w:rsidRDefault="006D7A39" w:rsidP="000A6FB1">
            <w:pPr>
              <w:pStyle w:val="Default"/>
              <w:jc w:val="center"/>
              <w:rPr>
                <w:rFonts w:ascii="Times New Roman" w:hAnsi="Times New Roman" w:cs="Times New Roman"/>
                <w:b/>
                <w:color w:val="auto"/>
              </w:rPr>
            </w:pPr>
            <w:r>
              <w:rPr>
                <w:rFonts w:ascii="Times New Roman" w:hAnsi="Times New Roman" w:cs="Times New Roman"/>
                <w:b/>
                <w:color w:val="auto"/>
              </w:rPr>
              <w:t>2255</w:t>
            </w:r>
          </w:p>
        </w:tc>
        <w:tc>
          <w:tcPr>
            <w:tcW w:w="992" w:type="dxa"/>
          </w:tcPr>
          <w:p w:rsidR="006D7A39" w:rsidRPr="000548AD" w:rsidRDefault="006D7A39" w:rsidP="000A6FB1">
            <w:pPr>
              <w:pStyle w:val="Default"/>
              <w:jc w:val="center"/>
              <w:rPr>
                <w:rFonts w:ascii="Times New Roman" w:hAnsi="Times New Roman" w:cs="Times New Roman"/>
                <w:b/>
                <w:color w:val="auto"/>
              </w:rPr>
            </w:pPr>
            <w:r>
              <w:rPr>
                <w:rFonts w:ascii="Times New Roman" w:hAnsi="Times New Roman" w:cs="Times New Roman"/>
                <w:b/>
                <w:color w:val="auto"/>
              </w:rPr>
              <w:t>2123</w:t>
            </w:r>
          </w:p>
        </w:tc>
        <w:tc>
          <w:tcPr>
            <w:tcW w:w="850" w:type="dxa"/>
          </w:tcPr>
          <w:p w:rsidR="006D7A39" w:rsidRPr="000548AD" w:rsidRDefault="006D7A39" w:rsidP="000A6FB1">
            <w:pPr>
              <w:pStyle w:val="Default"/>
              <w:jc w:val="center"/>
              <w:rPr>
                <w:rFonts w:ascii="Times New Roman" w:hAnsi="Times New Roman" w:cs="Times New Roman"/>
                <w:b/>
                <w:color w:val="auto"/>
              </w:rPr>
            </w:pPr>
            <w:r>
              <w:rPr>
                <w:rFonts w:ascii="Times New Roman" w:hAnsi="Times New Roman" w:cs="Times New Roman"/>
                <w:b/>
                <w:color w:val="auto"/>
              </w:rPr>
              <w:t>1069</w:t>
            </w:r>
          </w:p>
        </w:tc>
        <w:tc>
          <w:tcPr>
            <w:tcW w:w="1134" w:type="dxa"/>
          </w:tcPr>
          <w:p w:rsidR="006D7A39" w:rsidRPr="00AE6E8A" w:rsidRDefault="006D7A39" w:rsidP="000A6FB1">
            <w:pPr>
              <w:pStyle w:val="Default"/>
              <w:jc w:val="center"/>
              <w:rPr>
                <w:rFonts w:ascii="Times New Roman" w:hAnsi="Times New Roman" w:cs="Times New Roman"/>
                <w:b/>
              </w:rPr>
            </w:pPr>
            <w:r>
              <w:rPr>
                <w:rFonts w:ascii="Times New Roman" w:hAnsi="Times New Roman" w:cs="Times New Roman"/>
                <w:b/>
              </w:rPr>
              <w:t>2255</w:t>
            </w:r>
          </w:p>
        </w:tc>
        <w:tc>
          <w:tcPr>
            <w:tcW w:w="1134" w:type="dxa"/>
          </w:tcPr>
          <w:p w:rsidR="006D7A39" w:rsidRPr="00AE6E8A" w:rsidRDefault="006D7A39" w:rsidP="000A6FB1">
            <w:pPr>
              <w:pStyle w:val="Default"/>
              <w:jc w:val="center"/>
              <w:rPr>
                <w:rFonts w:ascii="Times New Roman" w:hAnsi="Times New Roman" w:cs="Times New Roman"/>
                <w:b/>
              </w:rPr>
            </w:pPr>
            <w:r>
              <w:rPr>
                <w:rFonts w:ascii="Times New Roman" w:hAnsi="Times New Roman" w:cs="Times New Roman"/>
                <w:b/>
              </w:rPr>
              <w:t>2123</w:t>
            </w:r>
          </w:p>
        </w:tc>
        <w:tc>
          <w:tcPr>
            <w:tcW w:w="1418" w:type="dxa"/>
          </w:tcPr>
          <w:p w:rsidR="006D7A39" w:rsidRPr="00AE6E8A" w:rsidRDefault="006D7A39" w:rsidP="000A6FB1">
            <w:pPr>
              <w:pStyle w:val="Default"/>
              <w:jc w:val="center"/>
              <w:rPr>
                <w:rFonts w:ascii="Times New Roman" w:hAnsi="Times New Roman" w:cs="Times New Roman"/>
                <w:b/>
              </w:rPr>
            </w:pPr>
            <w:r>
              <w:rPr>
                <w:rFonts w:ascii="Times New Roman" w:hAnsi="Times New Roman" w:cs="Times New Roman"/>
                <w:b/>
              </w:rPr>
              <w:t>1069</w:t>
            </w:r>
          </w:p>
        </w:tc>
        <w:tc>
          <w:tcPr>
            <w:tcW w:w="992" w:type="dxa"/>
          </w:tcPr>
          <w:p w:rsidR="006D7A39" w:rsidRPr="00AE6E8A" w:rsidRDefault="006D7A39" w:rsidP="000A6FB1">
            <w:pPr>
              <w:pStyle w:val="Default"/>
              <w:jc w:val="center"/>
              <w:rPr>
                <w:rFonts w:ascii="Times New Roman" w:hAnsi="Times New Roman" w:cs="Times New Roman"/>
                <w:b/>
              </w:rPr>
            </w:pPr>
            <w:r>
              <w:rPr>
                <w:rFonts w:ascii="Times New Roman" w:hAnsi="Times New Roman" w:cs="Times New Roman"/>
                <w:b/>
              </w:rPr>
              <w:t>0</w:t>
            </w:r>
          </w:p>
        </w:tc>
        <w:tc>
          <w:tcPr>
            <w:tcW w:w="1134" w:type="dxa"/>
          </w:tcPr>
          <w:p w:rsidR="006D7A39" w:rsidRPr="00AE6E8A" w:rsidRDefault="006D7A39" w:rsidP="000A6FB1">
            <w:pPr>
              <w:pStyle w:val="Default"/>
              <w:jc w:val="center"/>
              <w:rPr>
                <w:rFonts w:ascii="Times New Roman" w:hAnsi="Times New Roman" w:cs="Times New Roman"/>
                <w:b/>
              </w:rPr>
            </w:pPr>
            <w:r>
              <w:rPr>
                <w:rFonts w:ascii="Times New Roman" w:hAnsi="Times New Roman" w:cs="Times New Roman"/>
                <w:b/>
              </w:rPr>
              <w:t>0</w:t>
            </w:r>
          </w:p>
        </w:tc>
        <w:tc>
          <w:tcPr>
            <w:tcW w:w="1134" w:type="dxa"/>
          </w:tcPr>
          <w:p w:rsidR="006D7A39" w:rsidRPr="00AE6E8A" w:rsidRDefault="006D7A39" w:rsidP="000A6FB1">
            <w:pPr>
              <w:pStyle w:val="Default"/>
              <w:jc w:val="center"/>
              <w:rPr>
                <w:rFonts w:ascii="Times New Roman" w:hAnsi="Times New Roman" w:cs="Times New Roman"/>
                <w:b/>
              </w:rPr>
            </w:pPr>
            <w:r>
              <w:rPr>
                <w:rFonts w:ascii="Times New Roman" w:hAnsi="Times New Roman" w:cs="Times New Roman"/>
                <w:b/>
              </w:rPr>
              <w:t>0</w:t>
            </w:r>
          </w:p>
        </w:tc>
      </w:tr>
    </w:tbl>
    <w:p w:rsidR="009F368D" w:rsidRDefault="009F368D" w:rsidP="00407C61">
      <w:pPr>
        <w:pStyle w:val="Default"/>
        <w:jc w:val="both"/>
        <w:rPr>
          <w:rFonts w:ascii="Times New Roman" w:hAnsi="Times New Roman" w:cs="Times New Roman"/>
        </w:rPr>
      </w:pPr>
    </w:p>
    <w:p w:rsidR="0030071F" w:rsidRDefault="0030071F" w:rsidP="0030071F">
      <w:pPr>
        <w:pStyle w:val="Default"/>
        <w:jc w:val="both"/>
        <w:rPr>
          <w:rFonts w:ascii="Times New Roman" w:hAnsi="Times New Roman" w:cs="Times New Roman"/>
        </w:rPr>
      </w:pPr>
    </w:p>
    <w:p w:rsidR="006D7A39" w:rsidRDefault="006D7A39" w:rsidP="0030071F">
      <w:pPr>
        <w:pStyle w:val="Default"/>
        <w:jc w:val="both"/>
        <w:rPr>
          <w:rFonts w:ascii="Times New Roman" w:hAnsi="Times New Roman" w:cs="Times New Roman"/>
        </w:rPr>
      </w:pPr>
    </w:p>
    <w:p w:rsidR="006D7A39" w:rsidRDefault="006D7A39" w:rsidP="0030071F">
      <w:pPr>
        <w:pStyle w:val="Default"/>
        <w:jc w:val="both"/>
        <w:rPr>
          <w:rFonts w:ascii="Times New Roman" w:hAnsi="Times New Roman" w:cs="Times New Roman"/>
        </w:rPr>
      </w:pPr>
    </w:p>
    <w:p w:rsidR="006D7A39" w:rsidRDefault="006D7A39" w:rsidP="0030071F">
      <w:pPr>
        <w:pStyle w:val="Default"/>
        <w:jc w:val="both"/>
        <w:rPr>
          <w:rFonts w:ascii="Times New Roman" w:hAnsi="Times New Roman" w:cs="Times New Roman"/>
        </w:rPr>
      </w:pPr>
    </w:p>
    <w:p w:rsidR="0030071F" w:rsidRDefault="0030071F" w:rsidP="00407C61">
      <w:pPr>
        <w:pStyle w:val="Default"/>
        <w:jc w:val="both"/>
        <w:rPr>
          <w:rFonts w:ascii="Times New Roman" w:hAnsi="Times New Roman" w:cs="Times New Roman"/>
        </w:rPr>
      </w:pPr>
    </w:p>
    <w:p w:rsidR="007043A2" w:rsidRDefault="00B30A19" w:rsidP="005C549C">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 xml:space="preserve">.3.3. Анализ относительных показателей состава фонда муниципальных библиотек на физических (материальных) носителях из расчета </w:t>
      </w:r>
    </w:p>
    <w:p w:rsidR="00CE0A93" w:rsidRDefault="00CE0A93" w:rsidP="00407C61">
      <w:pPr>
        <w:pStyle w:val="Default"/>
        <w:jc w:val="both"/>
        <w:rPr>
          <w:rFonts w:ascii="Times New Roman" w:hAnsi="Times New Roman" w:cs="Times New Roman"/>
        </w:rPr>
      </w:pPr>
    </w:p>
    <w:tbl>
      <w:tblPr>
        <w:tblStyle w:val="a3"/>
        <w:tblW w:w="14425" w:type="dxa"/>
        <w:tblLayout w:type="fixed"/>
        <w:tblLook w:val="04A0"/>
      </w:tblPr>
      <w:tblGrid>
        <w:gridCol w:w="3369"/>
        <w:gridCol w:w="2126"/>
        <w:gridCol w:w="1984"/>
        <w:gridCol w:w="1134"/>
        <w:gridCol w:w="1701"/>
        <w:gridCol w:w="1843"/>
        <w:gridCol w:w="2268"/>
      </w:tblGrid>
      <w:tr w:rsidR="00CE0A93" w:rsidTr="007304DE">
        <w:trPr>
          <w:trHeight w:val="488"/>
        </w:trPr>
        <w:tc>
          <w:tcPr>
            <w:tcW w:w="3369" w:type="dxa"/>
            <w:vMerge w:val="restart"/>
          </w:tcPr>
          <w:p w:rsidR="00CE0A93" w:rsidRDefault="00CE0A93" w:rsidP="001C11E2">
            <w:pPr>
              <w:pStyle w:val="Default"/>
              <w:jc w:val="both"/>
              <w:rPr>
                <w:rFonts w:ascii="Times New Roman" w:hAnsi="Times New Roman" w:cs="Times New Roman"/>
              </w:rPr>
            </w:pPr>
          </w:p>
        </w:tc>
        <w:tc>
          <w:tcPr>
            <w:tcW w:w="5244" w:type="dxa"/>
            <w:gridSpan w:val="3"/>
          </w:tcPr>
          <w:p w:rsidR="00CE0A93" w:rsidRPr="00802112" w:rsidRDefault="00CE0A93" w:rsidP="001C11E2">
            <w:pPr>
              <w:pStyle w:val="Default"/>
              <w:jc w:val="center"/>
              <w:rPr>
                <w:rFonts w:ascii="Times New Roman" w:hAnsi="Times New Roman" w:cs="Times New Roman"/>
                <w:b/>
              </w:rPr>
            </w:pPr>
            <w:proofErr w:type="spellStart"/>
            <w:r w:rsidRPr="00802112">
              <w:rPr>
                <w:rFonts w:ascii="Times New Roman" w:hAnsi="Times New Roman" w:cs="Times New Roman"/>
                <w:b/>
              </w:rPr>
              <w:t>Обновляемость</w:t>
            </w:r>
            <w:proofErr w:type="spellEnd"/>
            <w:r w:rsidRPr="00802112">
              <w:rPr>
                <w:rFonts w:ascii="Times New Roman" w:hAnsi="Times New Roman" w:cs="Times New Roman"/>
                <w:b/>
              </w:rPr>
              <w:t xml:space="preserve"> фондов</w:t>
            </w:r>
          </w:p>
        </w:tc>
        <w:tc>
          <w:tcPr>
            <w:tcW w:w="5812" w:type="dxa"/>
            <w:gridSpan w:val="3"/>
          </w:tcPr>
          <w:p w:rsidR="00CE0A93" w:rsidRPr="00802112" w:rsidRDefault="00CE0A93" w:rsidP="001C11E2">
            <w:pPr>
              <w:pStyle w:val="Default"/>
              <w:jc w:val="center"/>
              <w:rPr>
                <w:rFonts w:ascii="Times New Roman" w:hAnsi="Times New Roman" w:cs="Times New Roman"/>
                <w:b/>
              </w:rPr>
            </w:pPr>
            <w:r w:rsidRPr="00802112">
              <w:rPr>
                <w:rFonts w:ascii="Times New Roman" w:hAnsi="Times New Roman" w:cs="Times New Roman"/>
                <w:b/>
              </w:rPr>
              <w:t>Обращаемость фондов</w:t>
            </w:r>
          </w:p>
        </w:tc>
      </w:tr>
      <w:tr w:rsidR="006D7A39" w:rsidTr="007304DE">
        <w:trPr>
          <w:trHeight w:val="338"/>
        </w:trPr>
        <w:tc>
          <w:tcPr>
            <w:tcW w:w="3369" w:type="dxa"/>
            <w:vMerge/>
          </w:tcPr>
          <w:p w:rsidR="006D7A39" w:rsidRDefault="006D7A39" w:rsidP="001C11E2">
            <w:pPr>
              <w:pStyle w:val="Default"/>
              <w:jc w:val="both"/>
              <w:rPr>
                <w:rFonts w:ascii="Times New Roman" w:hAnsi="Times New Roman" w:cs="Times New Roman"/>
              </w:rPr>
            </w:pPr>
          </w:p>
        </w:tc>
        <w:tc>
          <w:tcPr>
            <w:tcW w:w="2126" w:type="dxa"/>
          </w:tcPr>
          <w:p w:rsidR="006D7A39" w:rsidRPr="00802112" w:rsidRDefault="006D7A39" w:rsidP="001C11E2">
            <w:pPr>
              <w:pStyle w:val="Default"/>
              <w:jc w:val="center"/>
              <w:rPr>
                <w:rFonts w:ascii="Times New Roman" w:hAnsi="Times New Roman" w:cs="Times New Roman"/>
                <w:b/>
              </w:rPr>
            </w:pPr>
            <w:r>
              <w:rPr>
                <w:rFonts w:ascii="Times New Roman" w:hAnsi="Times New Roman" w:cs="Times New Roman"/>
                <w:b/>
              </w:rPr>
              <w:t>2019</w:t>
            </w:r>
          </w:p>
        </w:tc>
        <w:tc>
          <w:tcPr>
            <w:tcW w:w="1984" w:type="dxa"/>
          </w:tcPr>
          <w:p w:rsidR="006D7A39" w:rsidRPr="00802112" w:rsidRDefault="006D7A39" w:rsidP="000A6FB1">
            <w:pPr>
              <w:pStyle w:val="Default"/>
              <w:jc w:val="center"/>
              <w:rPr>
                <w:rFonts w:ascii="Times New Roman" w:hAnsi="Times New Roman" w:cs="Times New Roman"/>
                <w:b/>
              </w:rPr>
            </w:pPr>
            <w:r>
              <w:rPr>
                <w:rFonts w:ascii="Times New Roman" w:hAnsi="Times New Roman" w:cs="Times New Roman"/>
                <w:b/>
              </w:rPr>
              <w:t>2018</w:t>
            </w:r>
          </w:p>
        </w:tc>
        <w:tc>
          <w:tcPr>
            <w:tcW w:w="1134" w:type="dxa"/>
          </w:tcPr>
          <w:p w:rsidR="006D7A39" w:rsidRPr="00802112" w:rsidRDefault="006D7A39" w:rsidP="000A6FB1">
            <w:pPr>
              <w:pStyle w:val="Default"/>
              <w:jc w:val="center"/>
              <w:rPr>
                <w:rFonts w:ascii="Times New Roman" w:hAnsi="Times New Roman" w:cs="Times New Roman"/>
                <w:b/>
              </w:rPr>
            </w:pPr>
            <w:r>
              <w:rPr>
                <w:rFonts w:ascii="Times New Roman" w:hAnsi="Times New Roman" w:cs="Times New Roman"/>
                <w:b/>
              </w:rPr>
              <w:t>2017</w:t>
            </w:r>
          </w:p>
        </w:tc>
        <w:tc>
          <w:tcPr>
            <w:tcW w:w="1701" w:type="dxa"/>
          </w:tcPr>
          <w:p w:rsidR="006D7A39" w:rsidRPr="00802112" w:rsidRDefault="006D7A39" w:rsidP="001C11E2">
            <w:pPr>
              <w:pStyle w:val="Default"/>
              <w:jc w:val="center"/>
              <w:rPr>
                <w:rFonts w:ascii="Times New Roman" w:hAnsi="Times New Roman" w:cs="Times New Roman"/>
                <w:b/>
              </w:rPr>
            </w:pPr>
            <w:r>
              <w:rPr>
                <w:rFonts w:ascii="Times New Roman" w:hAnsi="Times New Roman" w:cs="Times New Roman"/>
                <w:b/>
              </w:rPr>
              <w:t>2019</w:t>
            </w:r>
          </w:p>
        </w:tc>
        <w:tc>
          <w:tcPr>
            <w:tcW w:w="1843" w:type="dxa"/>
          </w:tcPr>
          <w:p w:rsidR="006D7A39" w:rsidRPr="00802112" w:rsidRDefault="006D7A39" w:rsidP="000A6FB1">
            <w:pPr>
              <w:pStyle w:val="Default"/>
              <w:jc w:val="center"/>
              <w:rPr>
                <w:rFonts w:ascii="Times New Roman" w:hAnsi="Times New Roman" w:cs="Times New Roman"/>
                <w:b/>
              </w:rPr>
            </w:pPr>
            <w:r>
              <w:rPr>
                <w:rFonts w:ascii="Times New Roman" w:hAnsi="Times New Roman" w:cs="Times New Roman"/>
                <w:b/>
              </w:rPr>
              <w:t>2018</w:t>
            </w:r>
          </w:p>
        </w:tc>
        <w:tc>
          <w:tcPr>
            <w:tcW w:w="2268" w:type="dxa"/>
          </w:tcPr>
          <w:p w:rsidR="006D7A39" w:rsidRPr="00802112" w:rsidRDefault="006D7A39" w:rsidP="000A6FB1">
            <w:pPr>
              <w:pStyle w:val="Default"/>
              <w:jc w:val="center"/>
              <w:rPr>
                <w:rFonts w:ascii="Times New Roman" w:hAnsi="Times New Roman" w:cs="Times New Roman"/>
                <w:b/>
              </w:rPr>
            </w:pPr>
            <w:r>
              <w:rPr>
                <w:rFonts w:ascii="Times New Roman" w:hAnsi="Times New Roman" w:cs="Times New Roman"/>
                <w:b/>
              </w:rPr>
              <w:t>2017</w:t>
            </w:r>
          </w:p>
        </w:tc>
      </w:tr>
      <w:tr w:rsidR="006D7A39" w:rsidTr="007304DE">
        <w:tc>
          <w:tcPr>
            <w:tcW w:w="3369" w:type="dxa"/>
          </w:tcPr>
          <w:p w:rsidR="006D7A39" w:rsidRPr="00B9540B" w:rsidRDefault="006D7A39" w:rsidP="001C11E2">
            <w:pPr>
              <w:pStyle w:val="ac"/>
              <w:rPr>
                <w:sz w:val="24"/>
                <w:szCs w:val="24"/>
              </w:rPr>
            </w:pPr>
            <w:r w:rsidRPr="00B9540B">
              <w:rPr>
                <w:sz w:val="24"/>
                <w:szCs w:val="24"/>
              </w:rPr>
              <w:t>Центральная библиотека</w:t>
            </w:r>
          </w:p>
        </w:tc>
        <w:tc>
          <w:tcPr>
            <w:tcW w:w="2126" w:type="dxa"/>
          </w:tcPr>
          <w:p w:rsidR="006D7A39" w:rsidRDefault="00AB6FCC" w:rsidP="00A811D3">
            <w:pPr>
              <w:pStyle w:val="ac"/>
              <w:jc w:val="center"/>
            </w:pPr>
            <w:r>
              <w:t>1,9%</w:t>
            </w:r>
          </w:p>
        </w:tc>
        <w:tc>
          <w:tcPr>
            <w:tcW w:w="1984" w:type="dxa"/>
          </w:tcPr>
          <w:p w:rsidR="006D7A39" w:rsidRDefault="006D7A39" w:rsidP="000A6FB1">
            <w:pPr>
              <w:pStyle w:val="ac"/>
              <w:jc w:val="center"/>
            </w:pPr>
            <w:r>
              <w:t>1,9 %</w:t>
            </w:r>
          </w:p>
        </w:tc>
        <w:tc>
          <w:tcPr>
            <w:tcW w:w="1134" w:type="dxa"/>
          </w:tcPr>
          <w:p w:rsidR="006D7A39" w:rsidRDefault="006D7A39" w:rsidP="000A6FB1">
            <w:pPr>
              <w:pStyle w:val="ac"/>
              <w:jc w:val="center"/>
            </w:pPr>
            <w:r>
              <w:t>1,9%</w:t>
            </w:r>
          </w:p>
        </w:tc>
        <w:tc>
          <w:tcPr>
            <w:tcW w:w="1701" w:type="dxa"/>
          </w:tcPr>
          <w:p w:rsidR="006D7A39" w:rsidRDefault="00AB6FCC" w:rsidP="00AB6FCC">
            <w:pPr>
              <w:pStyle w:val="ac"/>
              <w:jc w:val="center"/>
            </w:pPr>
            <w:r>
              <w:t>2,1</w:t>
            </w:r>
          </w:p>
        </w:tc>
        <w:tc>
          <w:tcPr>
            <w:tcW w:w="1843" w:type="dxa"/>
          </w:tcPr>
          <w:p w:rsidR="006D7A39" w:rsidRDefault="006D7A39" w:rsidP="000A6FB1">
            <w:pPr>
              <w:pStyle w:val="ac"/>
              <w:jc w:val="center"/>
            </w:pPr>
            <w:r>
              <w:t>2</w:t>
            </w:r>
          </w:p>
        </w:tc>
        <w:tc>
          <w:tcPr>
            <w:tcW w:w="2268" w:type="dxa"/>
          </w:tcPr>
          <w:p w:rsidR="006D7A39" w:rsidRDefault="006D7A39" w:rsidP="000A6FB1">
            <w:pPr>
              <w:pStyle w:val="ac"/>
              <w:jc w:val="center"/>
            </w:pPr>
            <w:r>
              <w:t>2</w:t>
            </w:r>
          </w:p>
        </w:tc>
      </w:tr>
      <w:tr w:rsidR="006D7A39" w:rsidTr="007304DE">
        <w:tc>
          <w:tcPr>
            <w:tcW w:w="3369" w:type="dxa"/>
          </w:tcPr>
          <w:p w:rsidR="006D7A39" w:rsidRPr="00B9540B" w:rsidRDefault="006D7A39" w:rsidP="001C11E2">
            <w:pPr>
              <w:pStyle w:val="ac"/>
              <w:rPr>
                <w:sz w:val="24"/>
                <w:szCs w:val="24"/>
              </w:rPr>
            </w:pPr>
            <w:r w:rsidRPr="00B9540B">
              <w:rPr>
                <w:sz w:val="24"/>
                <w:szCs w:val="24"/>
              </w:rPr>
              <w:t>Детская библиотека</w:t>
            </w:r>
          </w:p>
        </w:tc>
        <w:tc>
          <w:tcPr>
            <w:tcW w:w="2126" w:type="dxa"/>
          </w:tcPr>
          <w:p w:rsidR="006D7A39" w:rsidRDefault="00AB6FCC" w:rsidP="001C11E2">
            <w:pPr>
              <w:pStyle w:val="ac"/>
              <w:jc w:val="center"/>
            </w:pPr>
            <w:r>
              <w:t>3,4%</w:t>
            </w:r>
          </w:p>
        </w:tc>
        <w:tc>
          <w:tcPr>
            <w:tcW w:w="1984" w:type="dxa"/>
          </w:tcPr>
          <w:p w:rsidR="006D7A39" w:rsidRDefault="006D7A39" w:rsidP="000A6FB1">
            <w:pPr>
              <w:pStyle w:val="ac"/>
              <w:jc w:val="center"/>
            </w:pPr>
            <w:r>
              <w:t>2,1 %</w:t>
            </w:r>
          </w:p>
        </w:tc>
        <w:tc>
          <w:tcPr>
            <w:tcW w:w="1134" w:type="dxa"/>
          </w:tcPr>
          <w:p w:rsidR="006D7A39" w:rsidRDefault="006D7A39" w:rsidP="000A6FB1">
            <w:pPr>
              <w:pStyle w:val="ac"/>
              <w:jc w:val="center"/>
            </w:pPr>
            <w:r>
              <w:t>2,5%</w:t>
            </w:r>
          </w:p>
        </w:tc>
        <w:tc>
          <w:tcPr>
            <w:tcW w:w="1701" w:type="dxa"/>
          </w:tcPr>
          <w:p w:rsidR="006D7A39" w:rsidRDefault="00AB6FCC" w:rsidP="000F5F25">
            <w:pPr>
              <w:pStyle w:val="ac"/>
              <w:jc w:val="center"/>
            </w:pPr>
            <w:r>
              <w:t>3,5</w:t>
            </w:r>
          </w:p>
        </w:tc>
        <w:tc>
          <w:tcPr>
            <w:tcW w:w="1843" w:type="dxa"/>
          </w:tcPr>
          <w:p w:rsidR="006D7A39" w:rsidRDefault="006D7A39" w:rsidP="000A6FB1">
            <w:pPr>
              <w:pStyle w:val="ac"/>
              <w:jc w:val="center"/>
            </w:pPr>
            <w:r>
              <w:t>3,7</w:t>
            </w:r>
          </w:p>
        </w:tc>
        <w:tc>
          <w:tcPr>
            <w:tcW w:w="2268" w:type="dxa"/>
          </w:tcPr>
          <w:p w:rsidR="006D7A39" w:rsidRDefault="006D7A39" w:rsidP="000A6FB1">
            <w:pPr>
              <w:pStyle w:val="ac"/>
              <w:jc w:val="center"/>
            </w:pPr>
            <w:r>
              <w:t>3,5</w:t>
            </w:r>
          </w:p>
        </w:tc>
      </w:tr>
      <w:tr w:rsidR="006D7A39" w:rsidTr="007304DE">
        <w:tc>
          <w:tcPr>
            <w:tcW w:w="3369" w:type="dxa"/>
          </w:tcPr>
          <w:p w:rsidR="006D7A39" w:rsidRPr="00B9540B" w:rsidRDefault="006D7A39" w:rsidP="001C11E2">
            <w:pPr>
              <w:pStyle w:val="ac"/>
              <w:rPr>
                <w:sz w:val="24"/>
                <w:szCs w:val="24"/>
              </w:rPr>
            </w:pPr>
            <w:proofErr w:type="spellStart"/>
            <w:r w:rsidRPr="00B9540B">
              <w:rPr>
                <w:sz w:val="24"/>
                <w:szCs w:val="24"/>
              </w:rPr>
              <w:t>Дутовский</w:t>
            </w:r>
            <w:proofErr w:type="spellEnd"/>
            <w:r w:rsidRPr="00B9540B">
              <w:rPr>
                <w:sz w:val="24"/>
                <w:szCs w:val="24"/>
              </w:rPr>
              <w:t xml:space="preserve"> филиал №1</w:t>
            </w:r>
          </w:p>
        </w:tc>
        <w:tc>
          <w:tcPr>
            <w:tcW w:w="2126" w:type="dxa"/>
          </w:tcPr>
          <w:p w:rsidR="006D7A39" w:rsidRDefault="00AB6FCC" w:rsidP="008F7130">
            <w:pPr>
              <w:pStyle w:val="ac"/>
              <w:spacing w:line="360" w:lineRule="auto"/>
              <w:jc w:val="center"/>
            </w:pPr>
            <w:r>
              <w:t>1%</w:t>
            </w:r>
          </w:p>
        </w:tc>
        <w:tc>
          <w:tcPr>
            <w:tcW w:w="1984" w:type="dxa"/>
          </w:tcPr>
          <w:p w:rsidR="006D7A39" w:rsidRDefault="006D7A39" w:rsidP="000A6FB1">
            <w:pPr>
              <w:pStyle w:val="ac"/>
              <w:spacing w:line="360" w:lineRule="auto"/>
              <w:jc w:val="center"/>
            </w:pPr>
            <w:r>
              <w:t>0,4 %</w:t>
            </w:r>
          </w:p>
        </w:tc>
        <w:tc>
          <w:tcPr>
            <w:tcW w:w="1134" w:type="dxa"/>
          </w:tcPr>
          <w:p w:rsidR="006D7A39" w:rsidRDefault="006D7A39" w:rsidP="000A6FB1">
            <w:pPr>
              <w:pStyle w:val="ac"/>
              <w:jc w:val="center"/>
            </w:pPr>
            <w:r>
              <w:t>0,3%</w:t>
            </w:r>
          </w:p>
        </w:tc>
        <w:tc>
          <w:tcPr>
            <w:tcW w:w="1701" w:type="dxa"/>
          </w:tcPr>
          <w:p w:rsidR="006D7A39" w:rsidRDefault="00AB6FCC" w:rsidP="001C11E2">
            <w:pPr>
              <w:pStyle w:val="ac"/>
              <w:jc w:val="center"/>
            </w:pPr>
            <w:r>
              <w:t>0,8</w:t>
            </w:r>
          </w:p>
        </w:tc>
        <w:tc>
          <w:tcPr>
            <w:tcW w:w="1843" w:type="dxa"/>
          </w:tcPr>
          <w:p w:rsidR="006D7A39" w:rsidRDefault="006D7A39" w:rsidP="000A6FB1">
            <w:pPr>
              <w:pStyle w:val="ac"/>
              <w:jc w:val="center"/>
            </w:pPr>
            <w:r>
              <w:t>0,8</w:t>
            </w:r>
          </w:p>
        </w:tc>
        <w:tc>
          <w:tcPr>
            <w:tcW w:w="2268" w:type="dxa"/>
          </w:tcPr>
          <w:p w:rsidR="006D7A39" w:rsidRDefault="006D7A39" w:rsidP="000A6FB1">
            <w:pPr>
              <w:pStyle w:val="ac"/>
              <w:jc w:val="center"/>
            </w:pPr>
            <w:r>
              <w:t>0,8</w:t>
            </w:r>
          </w:p>
        </w:tc>
      </w:tr>
      <w:tr w:rsidR="006D7A39" w:rsidTr="007304DE">
        <w:tc>
          <w:tcPr>
            <w:tcW w:w="3369" w:type="dxa"/>
          </w:tcPr>
          <w:p w:rsidR="006D7A39" w:rsidRPr="00B9540B" w:rsidRDefault="006D7A39" w:rsidP="001C11E2">
            <w:pPr>
              <w:pStyle w:val="ac"/>
              <w:rPr>
                <w:sz w:val="24"/>
                <w:szCs w:val="24"/>
              </w:rPr>
            </w:pPr>
            <w:proofErr w:type="spellStart"/>
            <w:r w:rsidRPr="00B9540B">
              <w:rPr>
                <w:sz w:val="24"/>
                <w:szCs w:val="24"/>
              </w:rPr>
              <w:t>Подчерский</w:t>
            </w:r>
            <w:proofErr w:type="spellEnd"/>
            <w:r w:rsidRPr="00B9540B">
              <w:rPr>
                <w:sz w:val="24"/>
                <w:szCs w:val="24"/>
              </w:rPr>
              <w:t xml:space="preserve"> филиал №5</w:t>
            </w:r>
          </w:p>
        </w:tc>
        <w:tc>
          <w:tcPr>
            <w:tcW w:w="2126" w:type="dxa"/>
          </w:tcPr>
          <w:p w:rsidR="006D7A39" w:rsidRDefault="00AB6FCC" w:rsidP="001C11E2">
            <w:pPr>
              <w:pStyle w:val="ac"/>
              <w:jc w:val="center"/>
            </w:pPr>
            <w:r>
              <w:t>0,9%</w:t>
            </w:r>
          </w:p>
        </w:tc>
        <w:tc>
          <w:tcPr>
            <w:tcW w:w="1984" w:type="dxa"/>
          </w:tcPr>
          <w:p w:rsidR="006D7A39" w:rsidRDefault="006D7A39" w:rsidP="000A6FB1">
            <w:pPr>
              <w:pStyle w:val="ac"/>
              <w:jc w:val="center"/>
            </w:pPr>
            <w:r>
              <w:t>0,2 %</w:t>
            </w:r>
          </w:p>
        </w:tc>
        <w:tc>
          <w:tcPr>
            <w:tcW w:w="1134" w:type="dxa"/>
          </w:tcPr>
          <w:p w:rsidR="006D7A39" w:rsidRDefault="006D7A39" w:rsidP="000A6FB1">
            <w:pPr>
              <w:pStyle w:val="ac"/>
              <w:jc w:val="center"/>
            </w:pPr>
            <w:r>
              <w:t>0,4%</w:t>
            </w:r>
          </w:p>
        </w:tc>
        <w:tc>
          <w:tcPr>
            <w:tcW w:w="1701" w:type="dxa"/>
          </w:tcPr>
          <w:p w:rsidR="006D7A39" w:rsidRDefault="00AB6FCC" w:rsidP="008F7130">
            <w:pPr>
              <w:pStyle w:val="ac"/>
              <w:jc w:val="center"/>
            </w:pPr>
            <w:r>
              <w:t>0,8</w:t>
            </w:r>
          </w:p>
        </w:tc>
        <w:tc>
          <w:tcPr>
            <w:tcW w:w="1843" w:type="dxa"/>
          </w:tcPr>
          <w:p w:rsidR="006D7A39" w:rsidRDefault="006D7A39" w:rsidP="000A6FB1">
            <w:pPr>
              <w:pStyle w:val="ac"/>
              <w:jc w:val="center"/>
            </w:pPr>
            <w:r>
              <w:t>0,8</w:t>
            </w:r>
          </w:p>
        </w:tc>
        <w:tc>
          <w:tcPr>
            <w:tcW w:w="2268" w:type="dxa"/>
          </w:tcPr>
          <w:p w:rsidR="006D7A39" w:rsidRDefault="006D7A39" w:rsidP="000A6FB1">
            <w:pPr>
              <w:pStyle w:val="ac"/>
              <w:jc w:val="center"/>
            </w:pPr>
            <w:r>
              <w:t>0,8</w:t>
            </w:r>
          </w:p>
        </w:tc>
      </w:tr>
      <w:tr w:rsidR="006D7A39" w:rsidTr="007304DE">
        <w:tc>
          <w:tcPr>
            <w:tcW w:w="3369" w:type="dxa"/>
          </w:tcPr>
          <w:p w:rsidR="006D7A39" w:rsidRPr="00B9540B" w:rsidRDefault="006D7A39" w:rsidP="001C11E2">
            <w:pPr>
              <w:pStyle w:val="ac"/>
              <w:rPr>
                <w:sz w:val="24"/>
                <w:szCs w:val="24"/>
              </w:rPr>
            </w:pPr>
            <w:proofErr w:type="spellStart"/>
            <w:r>
              <w:rPr>
                <w:sz w:val="24"/>
                <w:szCs w:val="24"/>
              </w:rPr>
              <w:t>Соплеский</w:t>
            </w:r>
            <w:proofErr w:type="spellEnd"/>
            <w:r>
              <w:rPr>
                <w:sz w:val="24"/>
                <w:szCs w:val="24"/>
              </w:rPr>
              <w:t xml:space="preserve"> филиал № 7</w:t>
            </w:r>
          </w:p>
        </w:tc>
        <w:tc>
          <w:tcPr>
            <w:tcW w:w="2126" w:type="dxa"/>
          </w:tcPr>
          <w:p w:rsidR="006D7A39" w:rsidRDefault="00AB6FCC" w:rsidP="001C11E2">
            <w:pPr>
              <w:pStyle w:val="ac"/>
              <w:jc w:val="center"/>
            </w:pPr>
            <w:r>
              <w:t>19,2%</w:t>
            </w:r>
          </w:p>
        </w:tc>
        <w:tc>
          <w:tcPr>
            <w:tcW w:w="1984" w:type="dxa"/>
          </w:tcPr>
          <w:p w:rsidR="006D7A39" w:rsidRDefault="006D7A39" w:rsidP="000A6FB1">
            <w:pPr>
              <w:pStyle w:val="ac"/>
              <w:jc w:val="center"/>
            </w:pPr>
            <w:r>
              <w:t>105,5 %</w:t>
            </w:r>
          </w:p>
        </w:tc>
        <w:tc>
          <w:tcPr>
            <w:tcW w:w="1134" w:type="dxa"/>
          </w:tcPr>
          <w:p w:rsidR="006D7A39" w:rsidRDefault="006D7A39" w:rsidP="000A6FB1">
            <w:pPr>
              <w:pStyle w:val="ac"/>
              <w:jc w:val="center"/>
            </w:pPr>
            <w:r>
              <w:t>-</w:t>
            </w:r>
          </w:p>
        </w:tc>
        <w:tc>
          <w:tcPr>
            <w:tcW w:w="1701" w:type="dxa"/>
          </w:tcPr>
          <w:p w:rsidR="006D7A39" w:rsidRDefault="00AB6FCC" w:rsidP="00AB6FCC">
            <w:pPr>
              <w:pStyle w:val="ac"/>
              <w:jc w:val="center"/>
            </w:pPr>
            <w:r>
              <w:t>5,1</w:t>
            </w:r>
          </w:p>
        </w:tc>
        <w:tc>
          <w:tcPr>
            <w:tcW w:w="1843" w:type="dxa"/>
          </w:tcPr>
          <w:p w:rsidR="006D7A39" w:rsidRDefault="006D7A39" w:rsidP="000A6FB1">
            <w:pPr>
              <w:pStyle w:val="ac"/>
              <w:jc w:val="center"/>
            </w:pPr>
            <w:r>
              <w:t>8,6</w:t>
            </w:r>
          </w:p>
        </w:tc>
        <w:tc>
          <w:tcPr>
            <w:tcW w:w="2268" w:type="dxa"/>
          </w:tcPr>
          <w:p w:rsidR="006D7A39" w:rsidRDefault="006D7A39" w:rsidP="000A6FB1">
            <w:pPr>
              <w:pStyle w:val="ac"/>
              <w:jc w:val="center"/>
            </w:pPr>
            <w:r>
              <w:t>-</w:t>
            </w:r>
          </w:p>
        </w:tc>
      </w:tr>
      <w:tr w:rsidR="006D7A39" w:rsidTr="007304DE">
        <w:tc>
          <w:tcPr>
            <w:tcW w:w="3369" w:type="dxa"/>
          </w:tcPr>
          <w:p w:rsidR="006D7A39" w:rsidRPr="00802112" w:rsidRDefault="006D7A39">
            <w:pPr>
              <w:rPr>
                <w:b/>
                <w:sz w:val="24"/>
                <w:szCs w:val="24"/>
              </w:rPr>
            </w:pPr>
            <w:r w:rsidRPr="00802112">
              <w:rPr>
                <w:b/>
                <w:sz w:val="24"/>
                <w:szCs w:val="24"/>
              </w:rPr>
              <w:t>Итого по МБУК «ВЦБ»</w:t>
            </w:r>
          </w:p>
        </w:tc>
        <w:tc>
          <w:tcPr>
            <w:tcW w:w="2126" w:type="dxa"/>
          </w:tcPr>
          <w:p w:rsidR="006D7A39" w:rsidRPr="00807F3F" w:rsidRDefault="00AB6FCC" w:rsidP="006B6417">
            <w:pPr>
              <w:jc w:val="center"/>
              <w:rPr>
                <w:b/>
                <w:sz w:val="24"/>
                <w:szCs w:val="24"/>
              </w:rPr>
            </w:pPr>
            <w:r>
              <w:rPr>
                <w:b/>
                <w:sz w:val="24"/>
                <w:szCs w:val="24"/>
              </w:rPr>
              <w:t>0,9</w:t>
            </w:r>
          </w:p>
        </w:tc>
        <w:tc>
          <w:tcPr>
            <w:tcW w:w="1984" w:type="dxa"/>
          </w:tcPr>
          <w:p w:rsidR="006D7A39" w:rsidRPr="00807F3F" w:rsidRDefault="006D7A39" w:rsidP="000A6FB1">
            <w:pPr>
              <w:jc w:val="center"/>
              <w:rPr>
                <w:b/>
                <w:sz w:val="24"/>
                <w:szCs w:val="24"/>
              </w:rPr>
            </w:pPr>
            <w:r>
              <w:rPr>
                <w:b/>
                <w:sz w:val="24"/>
                <w:szCs w:val="24"/>
              </w:rPr>
              <w:t xml:space="preserve">1,5 </w:t>
            </w:r>
            <w:r w:rsidRPr="00807F3F">
              <w:rPr>
                <w:b/>
                <w:sz w:val="24"/>
                <w:szCs w:val="24"/>
              </w:rPr>
              <w:t>%</w:t>
            </w:r>
          </w:p>
        </w:tc>
        <w:tc>
          <w:tcPr>
            <w:tcW w:w="1134" w:type="dxa"/>
          </w:tcPr>
          <w:p w:rsidR="006D7A39" w:rsidRPr="00807F3F" w:rsidRDefault="006D7A39" w:rsidP="000A6FB1">
            <w:pPr>
              <w:jc w:val="center"/>
              <w:rPr>
                <w:b/>
                <w:sz w:val="24"/>
                <w:szCs w:val="24"/>
              </w:rPr>
            </w:pPr>
            <w:r>
              <w:rPr>
                <w:b/>
                <w:sz w:val="24"/>
                <w:szCs w:val="24"/>
              </w:rPr>
              <w:t>1,8</w:t>
            </w:r>
            <w:r w:rsidRPr="00807F3F">
              <w:rPr>
                <w:b/>
                <w:sz w:val="24"/>
                <w:szCs w:val="24"/>
              </w:rPr>
              <w:t>%</w:t>
            </w:r>
          </w:p>
        </w:tc>
        <w:tc>
          <w:tcPr>
            <w:tcW w:w="1701" w:type="dxa"/>
          </w:tcPr>
          <w:p w:rsidR="006D7A39" w:rsidRPr="00807F3F" w:rsidRDefault="00AB6FCC" w:rsidP="006B6417">
            <w:pPr>
              <w:jc w:val="center"/>
              <w:rPr>
                <w:b/>
                <w:sz w:val="24"/>
                <w:szCs w:val="24"/>
              </w:rPr>
            </w:pPr>
            <w:r>
              <w:rPr>
                <w:b/>
                <w:sz w:val="24"/>
                <w:szCs w:val="24"/>
              </w:rPr>
              <w:t>1,9</w:t>
            </w:r>
          </w:p>
        </w:tc>
        <w:tc>
          <w:tcPr>
            <w:tcW w:w="1843" w:type="dxa"/>
          </w:tcPr>
          <w:p w:rsidR="006D7A39" w:rsidRPr="00807F3F" w:rsidRDefault="006D7A39" w:rsidP="000A6FB1">
            <w:pPr>
              <w:jc w:val="center"/>
              <w:rPr>
                <w:b/>
                <w:sz w:val="24"/>
                <w:szCs w:val="24"/>
              </w:rPr>
            </w:pPr>
            <w:r>
              <w:rPr>
                <w:b/>
                <w:sz w:val="24"/>
                <w:szCs w:val="24"/>
              </w:rPr>
              <w:t>1,9</w:t>
            </w:r>
          </w:p>
        </w:tc>
        <w:tc>
          <w:tcPr>
            <w:tcW w:w="2268" w:type="dxa"/>
          </w:tcPr>
          <w:p w:rsidR="006D7A39" w:rsidRPr="00807F3F" w:rsidRDefault="006D7A39" w:rsidP="000A6FB1">
            <w:pPr>
              <w:jc w:val="center"/>
              <w:rPr>
                <w:b/>
                <w:sz w:val="24"/>
                <w:szCs w:val="24"/>
              </w:rPr>
            </w:pPr>
            <w:r>
              <w:rPr>
                <w:b/>
                <w:sz w:val="24"/>
                <w:szCs w:val="24"/>
              </w:rPr>
              <w:t>1,9</w:t>
            </w:r>
          </w:p>
        </w:tc>
      </w:tr>
    </w:tbl>
    <w:p w:rsidR="00CE0A93" w:rsidRDefault="00CE0A93" w:rsidP="00407C61">
      <w:pPr>
        <w:pStyle w:val="Default"/>
        <w:jc w:val="both"/>
        <w:rPr>
          <w:rFonts w:ascii="Times New Roman" w:hAnsi="Times New Roman" w:cs="Times New Roman"/>
        </w:rPr>
      </w:pPr>
    </w:p>
    <w:tbl>
      <w:tblPr>
        <w:tblStyle w:val="a3"/>
        <w:tblW w:w="14837" w:type="dxa"/>
        <w:tblInd w:w="-318" w:type="dxa"/>
        <w:tblLayout w:type="fixed"/>
        <w:tblLook w:val="04A0"/>
      </w:tblPr>
      <w:tblGrid>
        <w:gridCol w:w="1702"/>
        <w:gridCol w:w="851"/>
        <w:gridCol w:w="850"/>
        <w:gridCol w:w="709"/>
        <w:gridCol w:w="850"/>
        <w:gridCol w:w="851"/>
        <w:gridCol w:w="850"/>
        <w:gridCol w:w="851"/>
        <w:gridCol w:w="709"/>
        <w:gridCol w:w="708"/>
        <w:gridCol w:w="709"/>
        <w:gridCol w:w="851"/>
        <w:gridCol w:w="708"/>
        <w:gridCol w:w="709"/>
        <w:gridCol w:w="709"/>
        <w:gridCol w:w="709"/>
        <w:gridCol w:w="708"/>
        <w:gridCol w:w="803"/>
      </w:tblGrid>
      <w:tr w:rsidR="00514249" w:rsidRPr="00837E53" w:rsidTr="00DF75C6">
        <w:trPr>
          <w:trHeight w:val="288"/>
        </w:trPr>
        <w:tc>
          <w:tcPr>
            <w:tcW w:w="1702" w:type="dxa"/>
            <w:vMerge w:val="restart"/>
          </w:tcPr>
          <w:p w:rsidR="00514249" w:rsidRDefault="00514249" w:rsidP="001C11E2">
            <w:pPr>
              <w:pStyle w:val="Default"/>
              <w:jc w:val="both"/>
              <w:rPr>
                <w:rFonts w:ascii="Times New Roman" w:hAnsi="Times New Roman" w:cs="Times New Roman"/>
                <w:color w:val="FF0000"/>
              </w:rPr>
            </w:pPr>
          </w:p>
        </w:tc>
        <w:tc>
          <w:tcPr>
            <w:tcW w:w="13135" w:type="dxa"/>
            <w:gridSpan w:val="17"/>
          </w:tcPr>
          <w:p w:rsidR="00514249" w:rsidRPr="00503860" w:rsidRDefault="00514249" w:rsidP="001C11E2">
            <w:pPr>
              <w:pStyle w:val="ac"/>
              <w:jc w:val="center"/>
              <w:rPr>
                <w:b/>
              </w:rPr>
            </w:pPr>
            <w:r w:rsidRPr="00503860">
              <w:rPr>
                <w:b/>
              </w:rPr>
              <w:t>Выдано (просмотрено) документов из фондов библиотеки</w:t>
            </w:r>
          </w:p>
        </w:tc>
      </w:tr>
      <w:tr w:rsidR="00514249" w:rsidRPr="00837E53" w:rsidTr="00DF75C6">
        <w:trPr>
          <w:trHeight w:val="313"/>
        </w:trPr>
        <w:tc>
          <w:tcPr>
            <w:tcW w:w="1702" w:type="dxa"/>
            <w:vMerge/>
          </w:tcPr>
          <w:p w:rsidR="00514249" w:rsidRDefault="00514249" w:rsidP="001C11E2">
            <w:pPr>
              <w:pStyle w:val="Default"/>
              <w:jc w:val="both"/>
              <w:rPr>
                <w:rFonts w:ascii="Times New Roman" w:hAnsi="Times New Roman" w:cs="Times New Roman"/>
                <w:color w:val="FF0000"/>
              </w:rPr>
            </w:pPr>
          </w:p>
        </w:tc>
        <w:tc>
          <w:tcPr>
            <w:tcW w:w="2410" w:type="dxa"/>
            <w:gridSpan w:val="3"/>
            <w:vMerge w:val="restart"/>
          </w:tcPr>
          <w:p w:rsidR="00514249" w:rsidRPr="00837E53" w:rsidRDefault="00514249" w:rsidP="001C11E2">
            <w:pPr>
              <w:pStyle w:val="ac"/>
              <w:jc w:val="center"/>
              <w:rPr>
                <w:b/>
              </w:rPr>
            </w:pPr>
            <w:r w:rsidRPr="00837E53">
              <w:rPr>
                <w:b/>
              </w:rPr>
              <w:t>Всего</w:t>
            </w:r>
          </w:p>
        </w:tc>
        <w:tc>
          <w:tcPr>
            <w:tcW w:w="10725" w:type="dxa"/>
            <w:gridSpan w:val="14"/>
          </w:tcPr>
          <w:p w:rsidR="00514249" w:rsidRPr="00837E53" w:rsidRDefault="00514249" w:rsidP="001C11E2">
            <w:pPr>
              <w:pStyle w:val="ac"/>
              <w:jc w:val="center"/>
              <w:rPr>
                <w:b/>
              </w:rPr>
            </w:pPr>
            <w:r w:rsidRPr="00837E53">
              <w:rPr>
                <w:b/>
              </w:rPr>
              <w:t>В том числе</w:t>
            </w:r>
          </w:p>
        </w:tc>
      </w:tr>
      <w:tr w:rsidR="00DF75C6" w:rsidRPr="00837E53" w:rsidTr="00DF75C6">
        <w:trPr>
          <w:trHeight w:val="276"/>
        </w:trPr>
        <w:tc>
          <w:tcPr>
            <w:tcW w:w="1702" w:type="dxa"/>
            <w:vMerge/>
          </w:tcPr>
          <w:p w:rsidR="009551ED" w:rsidRDefault="009551ED" w:rsidP="001C11E2">
            <w:pPr>
              <w:pStyle w:val="Default"/>
              <w:jc w:val="both"/>
              <w:rPr>
                <w:rFonts w:ascii="Times New Roman" w:hAnsi="Times New Roman" w:cs="Times New Roman"/>
                <w:color w:val="FF0000"/>
              </w:rPr>
            </w:pPr>
          </w:p>
        </w:tc>
        <w:tc>
          <w:tcPr>
            <w:tcW w:w="2410" w:type="dxa"/>
            <w:gridSpan w:val="3"/>
            <w:vMerge/>
          </w:tcPr>
          <w:p w:rsidR="009551ED" w:rsidRPr="000F29E7" w:rsidRDefault="009551ED" w:rsidP="001C11E2">
            <w:pPr>
              <w:pStyle w:val="Default"/>
              <w:jc w:val="center"/>
              <w:rPr>
                <w:rFonts w:ascii="Times New Roman" w:hAnsi="Times New Roman" w:cs="Times New Roman"/>
                <w:color w:val="auto"/>
              </w:rPr>
            </w:pPr>
          </w:p>
        </w:tc>
        <w:tc>
          <w:tcPr>
            <w:tcW w:w="2551" w:type="dxa"/>
            <w:gridSpan w:val="3"/>
            <w:vMerge w:val="restart"/>
          </w:tcPr>
          <w:p w:rsidR="009551ED" w:rsidRDefault="009551ED" w:rsidP="001C11E2">
            <w:pPr>
              <w:pStyle w:val="ac"/>
              <w:jc w:val="center"/>
              <w:rPr>
                <w:b/>
              </w:rPr>
            </w:pPr>
            <w:r w:rsidRPr="00837E53">
              <w:rPr>
                <w:b/>
              </w:rPr>
              <w:t>Из фондов на физических носителях</w:t>
            </w:r>
          </w:p>
          <w:p w:rsidR="00E91B11" w:rsidRPr="00837E53" w:rsidRDefault="008A65D0" w:rsidP="008A65D0">
            <w:pPr>
              <w:pStyle w:val="ac"/>
              <w:jc w:val="center"/>
              <w:rPr>
                <w:b/>
              </w:rPr>
            </w:pPr>
            <w:r>
              <w:rPr>
                <w:b/>
              </w:rPr>
              <w:t xml:space="preserve">(%от общей </w:t>
            </w:r>
            <w:r>
              <w:rPr>
                <w:b/>
              </w:rPr>
              <w:lastRenderedPageBreak/>
              <w:t>книговыдачи</w:t>
            </w:r>
            <w:r w:rsidR="00E91B11">
              <w:rPr>
                <w:b/>
              </w:rPr>
              <w:t>)</w:t>
            </w:r>
          </w:p>
        </w:tc>
        <w:tc>
          <w:tcPr>
            <w:tcW w:w="2268" w:type="dxa"/>
            <w:gridSpan w:val="3"/>
            <w:vMerge w:val="restart"/>
          </w:tcPr>
          <w:p w:rsidR="00E91B11" w:rsidRDefault="009551ED" w:rsidP="001C11E2">
            <w:pPr>
              <w:pStyle w:val="ac"/>
              <w:jc w:val="center"/>
              <w:rPr>
                <w:b/>
              </w:rPr>
            </w:pPr>
            <w:r w:rsidRPr="00837E53">
              <w:rPr>
                <w:b/>
              </w:rPr>
              <w:lastRenderedPageBreak/>
              <w:t>Из электронной (цифровой) библиотеки</w:t>
            </w:r>
          </w:p>
          <w:p w:rsidR="009551ED" w:rsidRPr="00837E53" w:rsidRDefault="008A65D0" w:rsidP="008A65D0">
            <w:pPr>
              <w:pStyle w:val="ac"/>
              <w:jc w:val="center"/>
              <w:rPr>
                <w:b/>
              </w:rPr>
            </w:pPr>
            <w:r>
              <w:rPr>
                <w:b/>
              </w:rPr>
              <w:lastRenderedPageBreak/>
              <w:t>(%от общей книговыдачи)</w:t>
            </w:r>
          </w:p>
        </w:tc>
        <w:tc>
          <w:tcPr>
            <w:tcW w:w="2268" w:type="dxa"/>
            <w:gridSpan w:val="3"/>
            <w:vMerge w:val="restart"/>
          </w:tcPr>
          <w:p w:rsidR="00E91B11" w:rsidRDefault="009551ED" w:rsidP="001C11E2">
            <w:pPr>
              <w:pStyle w:val="ac"/>
              <w:jc w:val="center"/>
              <w:rPr>
                <w:b/>
              </w:rPr>
            </w:pPr>
            <w:r w:rsidRPr="00837E53">
              <w:rPr>
                <w:b/>
              </w:rPr>
              <w:lastRenderedPageBreak/>
              <w:t>Инсталлированных документов</w:t>
            </w:r>
          </w:p>
          <w:p w:rsidR="009551ED" w:rsidRPr="00837E53" w:rsidRDefault="008A65D0" w:rsidP="001C11E2">
            <w:pPr>
              <w:pStyle w:val="ac"/>
              <w:jc w:val="center"/>
              <w:rPr>
                <w:b/>
              </w:rPr>
            </w:pPr>
            <w:r>
              <w:rPr>
                <w:b/>
              </w:rPr>
              <w:t xml:space="preserve">(%от общей </w:t>
            </w:r>
            <w:r>
              <w:rPr>
                <w:b/>
              </w:rPr>
              <w:lastRenderedPageBreak/>
              <w:t>книговыдачи)</w:t>
            </w:r>
          </w:p>
        </w:tc>
        <w:tc>
          <w:tcPr>
            <w:tcW w:w="2127" w:type="dxa"/>
            <w:gridSpan w:val="3"/>
            <w:vMerge w:val="restart"/>
          </w:tcPr>
          <w:p w:rsidR="00E91B11" w:rsidRDefault="009551ED" w:rsidP="001C11E2">
            <w:pPr>
              <w:pStyle w:val="ac"/>
              <w:jc w:val="center"/>
              <w:rPr>
                <w:b/>
              </w:rPr>
            </w:pPr>
            <w:r w:rsidRPr="00837E53">
              <w:rPr>
                <w:b/>
              </w:rPr>
              <w:lastRenderedPageBreak/>
              <w:t xml:space="preserve">Сетевых, удаленных, лицензионных </w:t>
            </w:r>
            <w:r w:rsidRPr="00837E53">
              <w:rPr>
                <w:b/>
              </w:rPr>
              <w:lastRenderedPageBreak/>
              <w:t>документов</w:t>
            </w:r>
          </w:p>
          <w:p w:rsidR="009551ED" w:rsidRPr="00837E53" w:rsidRDefault="008A65D0" w:rsidP="001C11E2">
            <w:pPr>
              <w:pStyle w:val="ac"/>
              <w:jc w:val="center"/>
              <w:rPr>
                <w:b/>
              </w:rPr>
            </w:pPr>
            <w:r>
              <w:rPr>
                <w:b/>
              </w:rPr>
              <w:t>(%от общей книговыдачи)</w:t>
            </w:r>
          </w:p>
        </w:tc>
        <w:tc>
          <w:tcPr>
            <w:tcW w:w="1511" w:type="dxa"/>
            <w:gridSpan w:val="2"/>
            <w:vMerge w:val="restart"/>
          </w:tcPr>
          <w:p w:rsidR="009551ED" w:rsidRPr="00837E53" w:rsidRDefault="00B2129B" w:rsidP="009551ED">
            <w:pPr>
              <w:pStyle w:val="ac"/>
              <w:jc w:val="center"/>
              <w:rPr>
                <w:b/>
              </w:rPr>
            </w:pPr>
            <w:proofErr w:type="gramStart"/>
            <w:r>
              <w:rPr>
                <w:b/>
              </w:rPr>
              <w:lastRenderedPageBreak/>
              <w:t xml:space="preserve">Доступных в виртуальных читальных </w:t>
            </w:r>
            <w:r>
              <w:rPr>
                <w:b/>
              </w:rPr>
              <w:lastRenderedPageBreak/>
              <w:t>залах</w:t>
            </w:r>
            <w:proofErr w:type="gramEnd"/>
          </w:p>
        </w:tc>
      </w:tr>
      <w:tr w:rsidR="00010AF0" w:rsidRPr="00837E53" w:rsidTr="008A65D0">
        <w:trPr>
          <w:trHeight w:val="315"/>
        </w:trPr>
        <w:tc>
          <w:tcPr>
            <w:tcW w:w="1702" w:type="dxa"/>
            <w:vMerge/>
          </w:tcPr>
          <w:p w:rsidR="00010AF0" w:rsidRDefault="00010AF0" w:rsidP="001C11E2">
            <w:pPr>
              <w:pStyle w:val="Default"/>
              <w:jc w:val="both"/>
              <w:rPr>
                <w:rFonts w:ascii="Times New Roman" w:hAnsi="Times New Roman" w:cs="Times New Roman"/>
                <w:color w:val="FF0000"/>
              </w:rPr>
            </w:pPr>
          </w:p>
        </w:tc>
        <w:tc>
          <w:tcPr>
            <w:tcW w:w="851" w:type="dxa"/>
            <w:vMerge w:val="restart"/>
          </w:tcPr>
          <w:p w:rsidR="00010AF0" w:rsidRPr="00514249" w:rsidRDefault="00010AF0" w:rsidP="001C11E2">
            <w:pPr>
              <w:pStyle w:val="Default"/>
              <w:jc w:val="center"/>
              <w:rPr>
                <w:rFonts w:ascii="Times New Roman" w:hAnsi="Times New Roman" w:cs="Times New Roman"/>
                <w:color w:val="auto"/>
                <w:sz w:val="20"/>
                <w:szCs w:val="20"/>
              </w:rPr>
            </w:pPr>
            <w:r>
              <w:rPr>
                <w:rFonts w:ascii="Times New Roman" w:hAnsi="Times New Roman" w:cs="Times New Roman"/>
                <w:b/>
                <w:color w:val="auto"/>
                <w:sz w:val="20"/>
                <w:szCs w:val="20"/>
              </w:rPr>
              <w:t>2019</w:t>
            </w:r>
          </w:p>
        </w:tc>
        <w:tc>
          <w:tcPr>
            <w:tcW w:w="850" w:type="dxa"/>
            <w:vMerge w:val="restart"/>
          </w:tcPr>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b/>
                <w:color w:val="auto"/>
                <w:sz w:val="20"/>
                <w:szCs w:val="20"/>
              </w:rPr>
              <w:t>2018</w:t>
            </w:r>
          </w:p>
        </w:tc>
        <w:tc>
          <w:tcPr>
            <w:tcW w:w="709" w:type="dxa"/>
            <w:vMerge w:val="restart"/>
          </w:tcPr>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b/>
                <w:color w:val="auto"/>
                <w:sz w:val="20"/>
                <w:szCs w:val="20"/>
              </w:rPr>
              <w:t>2017</w:t>
            </w:r>
          </w:p>
        </w:tc>
        <w:tc>
          <w:tcPr>
            <w:tcW w:w="2551" w:type="dxa"/>
            <w:gridSpan w:val="3"/>
            <w:vMerge/>
          </w:tcPr>
          <w:p w:rsidR="00010AF0" w:rsidRPr="00837E53" w:rsidRDefault="00010AF0" w:rsidP="001C11E2">
            <w:pPr>
              <w:pStyle w:val="Default"/>
              <w:rPr>
                <w:b/>
              </w:rPr>
            </w:pPr>
          </w:p>
        </w:tc>
        <w:tc>
          <w:tcPr>
            <w:tcW w:w="2268" w:type="dxa"/>
            <w:gridSpan w:val="3"/>
            <w:vMerge/>
          </w:tcPr>
          <w:p w:rsidR="00010AF0" w:rsidRPr="00837E53" w:rsidRDefault="00010AF0" w:rsidP="001C11E2">
            <w:pPr>
              <w:pStyle w:val="ac"/>
              <w:jc w:val="center"/>
              <w:rPr>
                <w:b/>
              </w:rPr>
            </w:pPr>
          </w:p>
        </w:tc>
        <w:tc>
          <w:tcPr>
            <w:tcW w:w="2268" w:type="dxa"/>
            <w:gridSpan w:val="3"/>
            <w:vMerge/>
          </w:tcPr>
          <w:p w:rsidR="00010AF0" w:rsidRPr="00837E53" w:rsidRDefault="00010AF0" w:rsidP="001C11E2">
            <w:pPr>
              <w:pStyle w:val="ac"/>
              <w:jc w:val="center"/>
              <w:rPr>
                <w:b/>
              </w:rPr>
            </w:pPr>
          </w:p>
        </w:tc>
        <w:tc>
          <w:tcPr>
            <w:tcW w:w="2127" w:type="dxa"/>
            <w:gridSpan w:val="3"/>
            <w:vMerge/>
          </w:tcPr>
          <w:p w:rsidR="00010AF0" w:rsidRPr="00837E53" w:rsidRDefault="00010AF0" w:rsidP="001C11E2">
            <w:pPr>
              <w:pStyle w:val="ac"/>
              <w:jc w:val="center"/>
              <w:rPr>
                <w:b/>
              </w:rPr>
            </w:pPr>
          </w:p>
        </w:tc>
        <w:tc>
          <w:tcPr>
            <w:tcW w:w="1511" w:type="dxa"/>
            <w:gridSpan w:val="2"/>
            <w:vMerge/>
          </w:tcPr>
          <w:p w:rsidR="00010AF0" w:rsidRPr="00837E53" w:rsidRDefault="00010AF0" w:rsidP="001C11E2">
            <w:pPr>
              <w:pStyle w:val="ac"/>
              <w:jc w:val="center"/>
              <w:rPr>
                <w:b/>
              </w:rPr>
            </w:pPr>
          </w:p>
        </w:tc>
      </w:tr>
      <w:tr w:rsidR="00010AF0" w:rsidRPr="00837E53" w:rsidTr="00060A33">
        <w:trPr>
          <w:trHeight w:val="360"/>
        </w:trPr>
        <w:tc>
          <w:tcPr>
            <w:tcW w:w="1702" w:type="dxa"/>
            <w:vMerge/>
          </w:tcPr>
          <w:p w:rsidR="00010AF0" w:rsidRDefault="00010AF0" w:rsidP="001C11E2">
            <w:pPr>
              <w:pStyle w:val="Default"/>
              <w:jc w:val="both"/>
              <w:rPr>
                <w:rFonts w:ascii="Times New Roman" w:hAnsi="Times New Roman" w:cs="Times New Roman"/>
                <w:color w:val="FF0000"/>
              </w:rPr>
            </w:pPr>
          </w:p>
        </w:tc>
        <w:tc>
          <w:tcPr>
            <w:tcW w:w="851" w:type="dxa"/>
            <w:vMerge/>
          </w:tcPr>
          <w:p w:rsidR="00010AF0" w:rsidRPr="000F29E7" w:rsidRDefault="00010AF0" w:rsidP="001C11E2">
            <w:pPr>
              <w:pStyle w:val="Default"/>
              <w:jc w:val="center"/>
              <w:rPr>
                <w:rFonts w:ascii="Times New Roman" w:hAnsi="Times New Roman" w:cs="Times New Roman"/>
                <w:color w:val="auto"/>
              </w:rPr>
            </w:pPr>
          </w:p>
        </w:tc>
        <w:tc>
          <w:tcPr>
            <w:tcW w:w="850" w:type="dxa"/>
            <w:vMerge/>
          </w:tcPr>
          <w:p w:rsidR="00010AF0" w:rsidRPr="000F29E7" w:rsidRDefault="00010AF0" w:rsidP="001C11E2">
            <w:pPr>
              <w:pStyle w:val="Default"/>
              <w:jc w:val="center"/>
              <w:rPr>
                <w:rFonts w:ascii="Times New Roman" w:hAnsi="Times New Roman" w:cs="Times New Roman"/>
                <w:color w:val="auto"/>
              </w:rPr>
            </w:pPr>
          </w:p>
        </w:tc>
        <w:tc>
          <w:tcPr>
            <w:tcW w:w="709" w:type="dxa"/>
            <w:vMerge/>
          </w:tcPr>
          <w:p w:rsidR="00010AF0" w:rsidRPr="000F29E7" w:rsidRDefault="00010AF0" w:rsidP="001C11E2">
            <w:pPr>
              <w:pStyle w:val="Default"/>
              <w:jc w:val="center"/>
              <w:rPr>
                <w:rFonts w:ascii="Times New Roman" w:hAnsi="Times New Roman" w:cs="Times New Roman"/>
                <w:color w:val="auto"/>
              </w:rPr>
            </w:pPr>
          </w:p>
        </w:tc>
        <w:tc>
          <w:tcPr>
            <w:tcW w:w="850" w:type="dxa"/>
          </w:tcPr>
          <w:p w:rsidR="00010AF0" w:rsidRPr="00A306D0" w:rsidRDefault="00010AF0"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2019</w:t>
            </w:r>
          </w:p>
        </w:tc>
        <w:tc>
          <w:tcPr>
            <w:tcW w:w="851" w:type="dxa"/>
          </w:tcPr>
          <w:p w:rsidR="00010AF0" w:rsidRPr="00A306D0" w:rsidRDefault="00010AF0" w:rsidP="000A6FB1">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2018</w:t>
            </w:r>
          </w:p>
        </w:tc>
        <w:tc>
          <w:tcPr>
            <w:tcW w:w="850" w:type="dxa"/>
          </w:tcPr>
          <w:p w:rsidR="00010AF0" w:rsidRPr="00A306D0" w:rsidRDefault="00010AF0" w:rsidP="000A6FB1">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851" w:type="dxa"/>
          </w:tcPr>
          <w:p w:rsidR="00010AF0" w:rsidRPr="00A306D0" w:rsidRDefault="00010AF0"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2019</w:t>
            </w:r>
          </w:p>
        </w:tc>
        <w:tc>
          <w:tcPr>
            <w:tcW w:w="709" w:type="dxa"/>
          </w:tcPr>
          <w:p w:rsidR="00010AF0" w:rsidRPr="00A306D0" w:rsidRDefault="00010AF0" w:rsidP="000A6FB1">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2018</w:t>
            </w:r>
          </w:p>
        </w:tc>
        <w:tc>
          <w:tcPr>
            <w:tcW w:w="708" w:type="dxa"/>
          </w:tcPr>
          <w:p w:rsidR="00010AF0" w:rsidRPr="00A306D0" w:rsidRDefault="00010AF0" w:rsidP="000A6FB1">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709" w:type="dxa"/>
          </w:tcPr>
          <w:p w:rsidR="00010AF0" w:rsidRPr="00A306D0" w:rsidRDefault="00010AF0"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2019</w:t>
            </w:r>
          </w:p>
        </w:tc>
        <w:tc>
          <w:tcPr>
            <w:tcW w:w="851" w:type="dxa"/>
          </w:tcPr>
          <w:p w:rsidR="00010AF0" w:rsidRPr="00A306D0" w:rsidRDefault="00010AF0" w:rsidP="000A6FB1">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2018</w:t>
            </w:r>
          </w:p>
        </w:tc>
        <w:tc>
          <w:tcPr>
            <w:tcW w:w="708" w:type="dxa"/>
          </w:tcPr>
          <w:p w:rsidR="00010AF0" w:rsidRPr="00A306D0" w:rsidRDefault="00010AF0" w:rsidP="000A6FB1">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709" w:type="dxa"/>
          </w:tcPr>
          <w:p w:rsidR="00010AF0" w:rsidRPr="00A306D0" w:rsidRDefault="00010AF0" w:rsidP="001C11E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2019</w:t>
            </w:r>
          </w:p>
        </w:tc>
        <w:tc>
          <w:tcPr>
            <w:tcW w:w="709" w:type="dxa"/>
          </w:tcPr>
          <w:p w:rsidR="00010AF0" w:rsidRPr="00A306D0" w:rsidRDefault="00010AF0" w:rsidP="000A6FB1">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2018</w:t>
            </w:r>
          </w:p>
        </w:tc>
        <w:tc>
          <w:tcPr>
            <w:tcW w:w="709" w:type="dxa"/>
          </w:tcPr>
          <w:p w:rsidR="00010AF0" w:rsidRPr="00A306D0" w:rsidRDefault="00010AF0" w:rsidP="000A6FB1">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2017</w:t>
            </w:r>
          </w:p>
        </w:tc>
        <w:tc>
          <w:tcPr>
            <w:tcW w:w="708" w:type="dxa"/>
          </w:tcPr>
          <w:p w:rsidR="00010AF0" w:rsidRPr="00A306D0" w:rsidRDefault="00010AF0" w:rsidP="00010AF0">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2019</w:t>
            </w:r>
          </w:p>
        </w:tc>
        <w:tc>
          <w:tcPr>
            <w:tcW w:w="803" w:type="dxa"/>
          </w:tcPr>
          <w:p w:rsidR="00010AF0" w:rsidRPr="00A306D0" w:rsidRDefault="00010AF0" w:rsidP="00331D42">
            <w:pPr>
              <w:pStyle w:val="Default"/>
              <w:jc w:val="center"/>
              <w:rPr>
                <w:rFonts w:ascii="Times New Roman" w:hAnsi="Times New Roman" w:cs="Times New Roman"/>
                <w:b/>
                <w:color w:val="auto"/>
                <w:sz w:val="20"/>
                <w:szCs w:val="20"/>
              </w:rPr>
            </w:pPr>
            <w:r>
              <w:rPr>
                <w:rFonts w:ascii="Times New Roman" w:hAnsi="Times New Roman" w:cs="Times New Roman"/>
                <w:b/>
                <w:color w:val="auto"/>
                <w:sz w:val="20"/>
                <w:szCs w:val="20"/>
              </w:rPr>
              <w:t>2018</w:t>
            </w:r>
          </w:p>
        </w:tc>
      </w:tr>
      <w:tr w:rsidR="00010AF0" w:rsidRPr="000F29E7" w:rsidTr="00060A33">
        <w:tc>
          <w:tcPr>
            <w:tcW w:w="1702" w:type="dxa"/>
          </w:tcPr>
          <w:p w:rsidR="00010AF0" w:rsidRDefault="00010AF0" w:rsidP="001C11E2">
            <w:pPr>
              <w:pStyle w:val="ac"/>
            </w:pPr>
            <w:r>
              <w:t>Центральная библиотека</w:t>
            </w:r>
          </w:p>
        </w:tc>
        <w:tc>
          <w:tcPr>
            <w:tcW w:w="851" w:type="dxa"/>
          </w:tcPr>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86206</w:t>
            </w:r>
          </w:p>
        </w:tc>
        <w:tc>
          <w:tcPr>
            <w:tcW w:w="850" w:type="dxa"/>
          </w:tcPr>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86455</w:t>
            </w:r>
          </w:p>
        </w:tc>
        <w:tc>
          <w:tcPr>
            <w:tcW w:w="709" w:type="dxa"/>
          </w:tcPr>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85372</w:t>
            </w:r>
          </w:p>
        </w:tc>
        <w:tc>
          <w:tcPr>
            <w:tcW w:w="850" w:type="dxa"/>
          </w:tcPr>
          <w:p w:rsidR="00010AF0" w:rsidRDefault="00010AF0" w:rsidP="008A65D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85400</w:t>
            </w:r>
          </w:p>
          <w:p w:rsidR="00010AF0" w:rsidRPr="00514249" w:rsidRDefault="00010AF0" w:rsidP="00010AF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(99,1%)</w:t>
            </w:r>
          </w:p>
        </w:tc>
        <w:tc>
          <w:tcPr>
            <w:tcW w:w="851" w:type="dxa"/>
          </w:tcPr>
          <w:p w:rsidR="00010AF0"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85896</w:t>
            </w:r>
          </w:p>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(99,4%)</w:t>
            </w:r>
          </w:p>
        </w:tc>
        <w:tc>
          <w:tcPr>
            <w:tcW w:w="850" w:type="dxa"/>
          </w:tcPr>
          <w:p w:rsidR="00010AF0"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84769</w:t>
            </w:r>
          </w:p>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(99,3%)</w:t>
            </w:r>
          </w:p>
        </w:tc>
        <w:tc>
          <w:tcPr>
            <w:tcW w:w="851" w:type="dxa"/>
          </w:tcPr>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10AF0"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89</w:t>
            </w:r>
          </w:p>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(0,1%)</w:t>
            </w:r>
          </w:p>
        </w:tc>
        <w:tc>
          <w:tcPr>
            <w:tcW w:w="709" w:type="dxa"/>
          </w:tcPr>
          <w:p w:rsidR="00010AF0" w:rsidRDefault="00010AF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56</w:t>
            </w:r>
          </w:p>
          <w:p w:rsidR="00010AF0" w:rsidRPr="00514249" w:rsidRDefault="00010AF0" w:rsidP="001C11E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(0,1%)</w:t>
            </w:r>
          </w:p>
        </w:tc>
        <w:tc>
          <w:tcPr>
            <w:tcW w:w="851" w:type="dxa"/>
          </w:tcPr>
          <w:p w:rsidR="00010AF0"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559</w:t>
            </w:r>
          </w:p>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(0,6%)</w:t>
            </w:r>
          </w:p>
        </w:tc>
        <w:tc>
          <w:tcPr>
            <w:tcW w:w="708" w:type="dxa"/>
          </w:tcPr>
          <w:p w:rsidR="00010AF0"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514</w:t>
            </w:r>
          </w:p>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(0,6%)</w:t>
            </w:r>
          </w:p>
        </w:tc>
        <w:tc>
          <w:tcPr>
            <w:tcW w:w="709" w:type="dxa"/>
          </w:tcPr>
          <w:p w:rsidR="00010AF0" w:rsidRDefault="00010AF0"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750</w:t>
            </w:r>
          </w:p>
          <w:p w:rsidR="00010AF0" w:rsidRPr="00514249" w:rsidRDefault="00010AF0"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(0,9%)</w:t>
            </w:r>
          </w:p>
        </w:tc>
        <w:tc>
          <w:tcPr>
            <w:tcW w:w="709" w:type="dxa"/>
          </w:tcPr>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10AF0" w:rsidRPr="00514249" w:rsidRDefault="00010AF0"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10AF0" w:rsidRPr="00514249" w:rsidRDefault="00060A33" w:rsidP="00010AF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803" w:type="dxa"/>
          </w:tcPr>
          <w:p w:rsidR="00010AF0" w:rsidRPr="00514249" w:rsidRDefault="00010AF0"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134</w:t>
            </w:r>
          </w:p>
        </w:tc>
      </w:tr>
      <w:tr w:rsidR="00060A33" w:rsidRPr="000F29E7" w:rsidTr="00060A33">
        <w:tc>
          <w:tcPr>
            <w:tcW w:w="1702" w:type="dxa"/>
          </w:tcPr>
          <w:p w:rsidR="00060A33" w:rsidRDefault="00060A33" w:rsidP="001C11E2">
            <w:pPr>
              <w:pStyle w:val="ac"/>
            </w:pPr>
            <w:r>
              <w:t>Детская библиотека</w:t>
            </w:r>
          </w:p>
        </w:tc>
        <w:tc>
          <w:tcPr>
            <w:tcW w:w="851" w:type="dxa"/>
          </w:tcPr>
          <w:p w:rsidR="00060A33" w:rsidRPr="00E91B11"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54521</w:t>
            </w:r>
          </w:p>
        </w:tc>
        <w:tc>
          <w:tcPr>
            <w:tcW w:w="850" w:type="dxa"/>
          </w:tcPr>
          <w:p w:rsidR="00060A33" w:rsidRPr="00E91B11"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57421</w:t>
            </w:r>
          </w:p>
        </w:tc>
        <w:tc>
          <w:tcPr>
            <w:tcW w:w="709" w:type="dxa"/>
          </w:tcPr>
          <w:p w:rsidR="00060A33" w:rsidRPr="00E91B11" w:rsidRDefault="00060A33" w:rsidP="000A6FB1">
            <w:pPr>
              <w:pStyle w:val="Default"/>
              <w:jc w:val="center"/>
              <w:rPr>
                <w:rFonts w:ascii="Times New Roman" w:hAnsi="Times New Roman" w:cs="Times New Roman"/>
                <w:color w:val="auto"/>
                <w:sz w:val="20"/>
                <w:szCs w:val="20"/>
              </w:rPr>
            </w:pPr>
            <w:r w:rsidRPr="00E91B11">
              <w:rPr>
                <w:rFonts w:ascii="Times New Roman" w:hAnsi="Times New Roman" w:cs="Times New Roman"/>
                <w:sz w:val="20"/>
                <w:szCs w:val="20"/>
              </w:rPr>
              <w:t>53542</w:t>
            </w:r>
          </w:p>
        </w:tc>
        <w:tc>
          <w:tcPr>
            <w:tcW w:w="850"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54521</w:t>
            </w:r>
          </w:p>
          <w:p w:rsidR="00060A33" w:rsidRPr="00E91B11"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57421</w:t>
            </w:r>
          </w:p>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53542</w:t>
            </w:r>
          </w:p>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331D42">
            <w:pPr>
              <w:pStyle w:val="Default"/>
              <w:jc w:val="center"/>
              <w:rPr>
                <w:rFonts w:ascii="Times New Roman" w:hAnsi="Times New Roman" w:cs="Times New Roman"/>
                <w:color w:val="auto"/>
                <w:sz w:val="20"/>
                <w:szCs w:val="20"/>
              </w:rPr>
            </w:pP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03" w:type="dxa"/>
          </w:tcPr>
          <w:p w:rsidR="00060A33" w:rsidRPr="00514249" w:rsidRDefault="00060A33"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060A33" w:rsidRPr="000F29E7" w:rsidTr="00060A33">
        <w:tc>
          <w:tcPr>
            <w:tcW w:w="1702" w:type="dxa"/>
          </w:tcPr>
          <w:p w:rsidR="00060A33" w:rsidRPr="001244A3" w:rsidRDefault="00060A33" w:rsidP="001C11E2">
            <w:pPr>
              <w:pStyle w:val="ac"/>
            </w:pPr>
            <w:proofErr w:type="spellStart"/>
            <w:r w:rsidRPr="001244A3">
              <w:t>Дутовский</w:t>
            </w:r>
            <w:proofErr w:type="spellEnd"/>
            <w:r w:rsidRPr="001244A3">
              <w:t xml:space="preserve"> филиал №1</w:t>
            </w:r>
          </w:p>
        </w:tc>
        <w:tc>
          <w:tcPr>
            <w:tcW w:w="851"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12129</w:t>
            </w:r>
          </w:p>
        </w:tc>
        <w:tc>
          <w:tcPr>
            <w:tcW w:w="850"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12016</w:t>
            </w: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12038</w:t>
            </w:r>
          </w:p>
        </w:tc>
        <w:tc>
          <w:tcPr>
            <w:tcW w:w="850"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12129</w:t>
            </w:r>
          </w:p>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12016</w:t>
            </w:r>
          </w:p>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12038</w:t>
            </w:r>
          </w:p>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331D42">
            <w:pPr>
              <w:pStyle w:val="Default"/>
              <w:jc w:val="center"/>
              <w:rPr>
                <w:rFonts w:ascii="Times New Roman" w:hAnsi="Times New Roman" w:cs="Times New Roman"/>
                <w:color w:val="auto"/>
                <w:sz w:val="20"/>
                <w:szCs w:val="20"/>
              </w:rPr>
            </w:pP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03" w:type="dxa"/>
          </w:tcPr>
          <w:p w:rsidR="00060A33" w:rsidRPr="00514249" w:rsidRDefault="00060A33"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060A33" w:rsidRPr="000F29E7" w:rsidTr="00060A33">
        <w:tc>
          <w:tcPr>
            <w:tcW w:w="1702" w:type="dxa"/>
          </w:tcPr>
          <w:p w:rsidR="00060A33" w:rsidRPr="001244A3" w:rsidRDefault="00060A33" w:rsidP="001C11E2">
            <w:pPr>
              <w:pStyle w:val="ac"/>
            </w:pPr>
            <w:proofErr w:type="spellStart"/>
            <w:r w:rsidRPr="001244A3">
              <w:t>Подчерский</w:t>
            </w:r>
            <w:proofErr w:type="spellEnd"/>
            <w:r w:rsidRPr="001244A3">
              <w:t xml:space="preserve"> филиал №5</w:t>
            </w:r>
          </w:p>
        </w:tc>
        <w:tc>
          <w:tcPr>
            <w:tcW w:w="851"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13713</w:t>
            </w:r>
          </w:p>
        </w:tc>
        <w:tc>
          <w:tcPr>
            <w:tcW w:w="850"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13982</w:t>
            </w: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12848</w:t>
            </w:r>
          </w:p>
        </w:tc>
        <w:tc>
          <w:tcPr>
            <w:tcW w:w="850"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13713</w:t>
            </w:r>
          </w:p>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13982</w:t>
            </w:r>
          </w:p>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12848</w:t>
            </w:r>
          </w:p>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331D42">
            <w:pPr>
              <w:pStyle w:val="Default"/>
              <w:jc w:val="center"/>
              <w:rPr>
                <w:rFonts w:ascii="Times New Roman" w:hAnsi="Times New Roman" w:cs="Times New Roman"/>
                <w:color w:val="auto"/>
                <w:sz w:val="20"/>
                <w:szCs w:val="20"/>
              </w:rPr>
            </w:pP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Pr="00514249"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03" w:type="dxa"/>
          </w:tcPr>
          <w:p w:rsidR="00060A33" w:rsidRPr="00514249" w:rsidRDefault="00060A33"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060A33" w:rsidRPr="000F29E7" w:rsidTr="00060A33">
        <w:tc>
          <w:tcPr>
            <w:tcW w:w="1702" w:type="dxa"/>
          </w:tcPr>
          <w:p w:rsidR="00060A33" w:rsidRPr="001244A3" w:rsidRDefault="00060A33" w:rsidP="001C11E2">
            <w:pPr>
              <w:pStyle w:val="ac"/>
            </w:pPr>
            <w:proofErr w:type="spellStart"/>
            <w:r>
              <w:t>Соплеский</w:t>
            </w:r>
            <w:proofErr w:type="spellEnd"/>
            <w:r>
              <w:t xml:space="preserve"> </w:t>
            </w:r>
            <w:r w:rsidRPr="001244A3">
              <w:t>филиал №</w:t>
            </w:r>
            <w:r>
              <w:t>7</w:t>
            </w:r>
          </w:p>
        </w:tc>
        <w:tc>
          <w:tcPr>
            <w:tcW w:w="851"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1343</w:t>
            </w:r>
          </w:p>
        </w:tc>
        <w:tc>
          <w:tcPr>
            <w:tcW w:w="850"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1882</w:t>
            </w:r>
          </w:p>
        </w:tc>
        <w:tc>
          <w:tcPr>
            <w:tcW w:w="709"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1132</w:t>
            </w:r>
          </w:p>
        </w:tc>
        <w:tc>
          <w:tcPr>
            <w:tcW w:w="850" w:type="dxa"/>
          </w:tcPr>
          <w:p w:rsidR="00060A33" w:rsidRDefault="00060A33"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1343</w:t>
            </w:r>
          </w:p>
          <w:p w:rsidR="00060A33" w:rsidRDefault="00060A33" w:rsidP="00744D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1882</w:t>
            </w:r>
          </w:p>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0"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1132</w:t>
            </w:r>
          </w:p>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851"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51"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Default="00060A33"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709" w:type="dxa"/>
          </w:tcPr>
          <w:p w:rsidR="00060A33" w:rsidRDefault="00060A33" w:rsidP="00331D42">
            <w:pPr>
              <w:pStyle w:val="Default"/>
              <w:jc w:val="center"/>
              <w:rPr>
                <w:rFonts w:ascii="Times New Roman" w:hAnsi="Times New Roman" w:cs="Times New Roman"/>
                <w:color w:val="auto"/>
                <w:sz w:val="20"/>
                <w:szCs w:val="20"/>
              </w:rPr>
            </w:pPr>
          </w:p>
        </w:tc>
        <w:tc>
          <w:tcPr>
            <w:tcW w:w="709"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9"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08" w:type="dxa"/>
          </w:tcPr>
          <w:p w:rsidR="00060A33" w:rsidRDefault="00060A33" w:rsidP="000A6FB1">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03" w:type="dxa"/>
          </w:tcPr>
          <w:p w:rsidR="00060A33" w:rsidRDefault="00060A33" w:rsidP="00331D4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bl>
    <w:p w:rsidR="00546E0C" w:rsidRDefault="00546E0C" w:rsidP="00407C61">
      <w:pPr>
        <w:pStyle w:val="Default"/>
        <w:jc w:val="both"/>
        <w:rPr>
          <w:rFonts w:ascii="Times New Roman" w:hAnsi="Times New Roman" w:cs="Times New Roman"/>
        </w:rPr>
      </w:pPr>
    </w:p>
    <w:p w:rsidR="005C549C" w:rsidRDefault="00B30A19" w:rsidP="00407C61">
      <w:pPr>
        <w:pStyle w:val="Default"/>
        <w:jc w:val="both"/>
        <w:rPr>
          <w:rFonts w:ascii="Times New Roman" w:hAnsi="Times New Roman" w:cs="Times New Roman"/>
        </w:rPr>
      </w:pPr>
      <w:r>
        <w:rPr>
          <w:rFonts w:ascii="Times New Roman" w:hAnsi="Times New Roman" w:cs="Times New Roman"/>
        </w:rPr>
        <w:t>4</w:t>
      </w:r>
      <w:r w:rsidR="00407C61">
        <w:rPr>
          <w:rFonts w:ascii="Times New Roman" w:hAnsi="Times New Roman" w:cs="Times New Roman"/>
        </w:rPr>
        <w:t>.4. Финансирование комплектования</w:t>
      </w:r>
      <w:r w:rsidR="00BB1577">
        <w:rPr>
          <w:rFonts w:ascii="Times New Roman" w:hAnsi="Times New Roman" w:cs="Times New Roman"/>
        </w:rPr>
        <w:t>:</w:t>
      </w:r>
    </w:p>
    <w:p w:rsidR="00F01875" w:rsidRDefault="00F01875" w:rsidP="00407C61">
      <w:pPr>
        <w:pStyle w:val="Default"/>
        <w:jc w:val="both"/>
        <w:rPr>
          <w:rFonts w:ascii="Times New Roman" w:hAnsi="Times New Roman" w:cs="Times New Roman"/>
        </w:rPr>
      </w:pPr>
      <w:r>
        <w:rPr>
          <w:rFonts w:ascii="Times New Roman" w:hAnsi="Times New Roman" w:cs="Times New Roman"/>
        </w:rPr>
        <w:t>На книги:</w:t>
      </w:r>
    </w:p>
    <w:p w:rsidR="00060A33" w:rsidRDefault="00060A33" w:rsidP="00407C61">
      <w:pPr>
        <w:pStyle w:val="Default"/>
        <w:jc w:val="both"/>
        <w:rPr>
          <w:rFonts w:ascii="Times New Roman" w:hAnsi="Times New Roman" w:cs="Times New Roman"/>
          <w:bCs/>
        </w:rPr>
      </w:pPr>
    </w:p>
    <w:tbl>
      <w:tblPr>
        <w:tblStyle w:val="a3"/>
        <w:tblW w:w="13572" w:type="dxa"/>
        <w:tblLook w:val="04A0"/>
      </w:tblPr>
      <w:tblGrid>
        <w:gridCol w:w="3612"/>
        <w:gridCol w:w="3320"/>
        <w:gridCol w:w="3320"/>
        <w:gridCol w:w="3320"/>
      </w:tblGrid>
      <w:tr w:rsidR="00060A33" w:rsidTr="00060A33">
        <w:tc>
          <w:tcPr>
            <w:tcW w:w="3612" w:type="dxa"/>
          </w:tcPr>
          <w:p w:rsidR="00060A33" w:rsidRDefault="00060A33" w:rsidP="00407C61">
            <w:pPr>
              <w:pStyle w:val="Default"/>
              <w:jc w:val="both"/>
              <w:rPr>
                <w:rFonts w:ascii="Times New Roman" w:hAnsi="Times New Roman" w:cs="Times New Roman"/>
                <w:bCs/>
              </w:rPr>
            </w:pPr>
          </w:p>
        </w:tc>
        <w:tc>
          <w:tcPr>
            <w:tcW w:w="3320" w:type="dxa"/>
          </w:tcPr>
          <w:p w:rsidR="00060A33" w:rsidRPr="00704634" w:rsidRDefault="0093418D" w:rsidP="0093418D">
            <w:pPr>
              <w:pStyle w:val="Default"/>
              <w:jc w:val="center"/>
              <w:rPr>
                <w:rFonts w:ascii="Times New Roman" w:hAnsi="Times New Roman" w:cs="Times New Roman"/>
                <w:b/>
                <w:bCs/>
              </w:rPr>
            </w:pPr>
            <w:r>
              <w:rPr>
                <w:rFonts w:ascii="Times New Roman" w:hAnsi="Times New Roman" w:cs="Times New Roman"/>
                <w:b/>
                <w:bCs/>
              </w:rPr>
              <w:t>2019</w:t>
            </w:r>
          </w:p>
        </w:tc>
        <w:tc>
          <w:tcPr>
            <w:tcW w:w="3320" w:type="dxa"/>
          </w:tcPr>
          <w:p w:rsidR="00060A33" w:rsidRPr="00704634" w:rsidRDefault="00060A33" w:rsidP="000A6FB1">
            <w:pPr>
              <w:pStyle w:val="Default"/>
              <w:jc w:val="center"/>
              <w:rPr>
                <w:rFonts w:ascii="Times New Roman" w:hAnsi="Times New Roman" w:cs="Times New Roman"/>
                <w:b/>
                <w:bCs/>
              </w:rPr>
            </w:pPr>
            <w:r>
              <w:rPr>
                <w:rFonts w:ascii="Times New Roman" w:hAnsi="Times New Roman" w:cs="Times New Roman"/>
                <w:b/>
                <w:bCs/>
              </w:rPr>
              <w:t>2018</w:t>
            </w:r>
          </w:p>
        </w:tc>
        <w:tc>
          <w:tcPr>
            <w:tcW w:w="3320" w:type="dxa"/>
          </w:tcPr>
          <w:p w:rsidR="00060A33" w:rsidRPr="00704634" w:rsidRDefault="00060A33" w:rsidP="000A6FB1">
            <w:pPr>
              <w:pStyle w:val="Default"/>
              <w:jc w:val="center"/>
              <w:rPr>
                <w:rFonts w:ascii="Times New Roman" w:hAnsi="Times New Roman" w:cs="Times New Roman"/>
                <w:b/>
                <w:bCs/>
              </w:rPr>
            </w:pPr>
            <w:r>
              <w:rPr>
                <w:rFonts w:ascii="Times New Roman" w:hAnsi="Times New Roman" w:cs="Times New Roman"/>
                <w:b/>
                <w:bCs/>
              </w:rPr>
              <w:t>2017</w:t>
            </w:r>
          </w:p>
        </w:tc>
      </w:tr>
      <w:tr w:rsidR="00060A33" w:rsidTr="00060A33">
        <w:tc>
          <w:tcPr>
            <w:tcW w:w="3612" w:type="dxa"/>
          </w:tcPr>
          <w:p w:rsidR="00060A33" w:rsidRPr="005C549C" w:rsidRDefault="00060A33" w:rsidP="00407C61">
            <w:pPr>
              <w:pStyle w:val="Default"/>
              <w:jc w:val="both"/>
              <w:rPr>
                <w:rFonts w:ascii="Times New Roman" w:hAnsi="Times New Roman" w:cs="Times New Roman"/>
                <w:b/>
                <w:bCs/>
              </w:rPr>
            </w:pPr>
            <w:r w:rsidRPr="005C549C">
              <w:rPr>
                <w:rFonts w:ascii="Times New Roman" w:hAnsi="Times New Roman" w:cs="Times New Roman"/>
                <w:b/>
                <w:bCs/>
              </w:rPr>
              <w:t>Федеральный бюджет</w:t>
            </w:r>
          </w:p>
        </w:tc>
        <w:tc>
          <w:tcPr>
            <w:tcW w:w="3320"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3 758,84</w:t>
            </w:r>
          </w:p>
        </w:tc>
        <w:tc>
          <w:tcPr>
            <w:tcW w:w="3320"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4000 рублей</w:t>
            </w:r>
          </w:p>
        </w:tc>
        <w:tc>
          <w:tcPr>
            <w:tcW w:w="3320"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3800 рублей</w:t>
            </w:r>
          </w:p>
        </w:tc>
      </w:tr>
      <w:tr w:rsidR="00060A33" w:rsidTr="00060A33">
        <w:tc>
          <w:tcPr>
            <w:tcW w:w="3612" w:type="dxa"/>
          </w:tcPr>
          <w:p w:rsidR="00060A33" w:rsidRPr="005C549C" w:rsidRDefault="00060A33" w:rsidP="00407C61">
            <w:pPr>
              <w:pStyle w:val="Default"/>
              <w:jc w:val="both"/>
              <w:rPr>
                <w:rFonts w:ascii="Times New Roman" w:hAnsi="Times New Roman" w:cs="Times New Roman"/>
                <w:b/>
                <w:bCs/>
              </w:rPr>
            </w:pPr>
            <w:r w:rsidRPr="005C549C">
              <w:rPr>
                <w:rFonts w:ascii="Times New Roman" w:hAnsi="Times New Roman" w:cs="Times New Roman"/>
                <w:b/>
                <w:bCs/>
              </w:rPr>
              <w:t>Республиканский бюджет</w:t>
            </w:r>
          </w:p>
        </w:tc>
        <w:tc>
          <w:tcPr>
            <w:tcW w:w="3320"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45 034,03</w:t>
            </w:r>
          </w:p>
        </w:tc>
        <w:tc>
          <w:tcPr>
            <w:tcW w:w="3320"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22700 рублей</w:t>
            </w:r>
          </w:p>
        </w:tc>
        <w:tc>
          <w:tcPr>
            <w:tcW w:w="3320"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23200 рублей</w:t>
            </w:r>
          </w:p>
        </w:tc>
      </w:tr>
      <w:tr w:rsidR="00060A33" w:rsidTr="00060A33">
        <w:tc>
          <w:tcPr>
            <w:tcW w:w="3612" w:type="dxa"/>
          </w:tcPr>
          <w:p w:rsidR="00060A33" w:rsidRPr="005C549C" w:rsidRDefault="00060A33" w:rsidP="00407C61">
            <w:pPr>
              <w:pStyle w:val="Default"/>
              <w:jc w:val="both"/>
              <w:rPr>
                <w:rFonts w:ascii="Times New Roman" w:hAnsi="Times New Roman" w:cs="Times New Roman"/>
                <w:b/>
                <w:bCs/>
              </w:rPr>
            </w:pPr>
            <w:r w:rsidRPr="005C549C">
              <w:rPr>
                <w:rFonts w:ascii="Times New Roman" w:hAnsi="Times New Roman" w:cs="Times New Roman"/>
                <w:b/>
                <w:bCs/>
              </w:rPr>
              <w:t>Местный бюджет</w:t>
            </w:r>
          </w:p>
        </w:tc>
        <w:tc>
          <w:tcPr>
            <w:tcW w:w="3320" w:type="dxa"/>
          </w:tcPr>
          <w:p w:rsidR="00060A33" w:rsidRDefault="0093418D" w:rsidP="000A6FB1">
            <w:pPr>
              <w:pStyle w:val="Default"/>
              <w:jc w:val="center"/>
              <w:rPr>
                <w:rFonts w:ascii="Times New Roman" w:hAnsi="Times New Roman" w:cs="Times New Roman"/>
                <w:bCs/>
              </w:rPr>
            </w:pPr>
            <w:r>
              <w:rPr>
                <w:rFonts w:ascii="Times New Roman" w:hAnsi="Times New Roman" w:cs="Times New Roman"/>
                <w:bCs/>
              </w:rPr>
              <w:t>45 034,00</w:t>
            </w:r>
          </w:p>
        </w:tc>
        <w:tc>
          <w:tcPr>
            <w:tcW w:w="3320"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25000 рублей</w:t>
            </w:r>
          </w:p>
        </w:tc>
        <w:tc>
          <w:tcPr>
            <w:tcW w:w="3320"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23800 рублей</w:t>
            </w:r>
          </w:p>
        </w:tc>
      </w:tr>
      <w:tr w:rsidR="00060A33" w:rsidTr="00060A33">
        <w:tc>
          <w:tcPr>
            <w:tcW w:w="3612" w:type="dxa"/>
          </w:tcPr>
          <w:p w:rsidR="00060A33" w:rsidRPr="005C549C" w:rsidRDefault="00060A33" w:rsidP="00407C61">
            <w:pPr>
              <w:pStyle w:val="Default"/>
              <w:jc w:val="both"/>
              <w:rPr>
                <w:rFonts w:ascii="Times New Roman" w:hAnsi="Times New Roman" w:cs="Times New Roman"/>
                <w:b/>
                <w:bCs/>
              </w:rPr>
            </w:pPr>
            <w:r>
              <w:rPr>
                <w:rFonts w:ascii="Times New Roman" w:hAnsi="Times New Roman" w:cs="Times New Roman"/>
                <w:b/>
                <w:bCs/>
              </w:rPr>
              <w:t>итого</w:t>
            </w:r>
          </w:p>
        </w:tc>
        <w:tc>
          <w:tcPr>
            <w:tcW w:w="3320" w:type="dxa"/>
          </w:tcPr>
          <w:p w:rsidR="00060A33" w:rsidRDefault="0093418D" w:rsidP="0093418D">
            <w:pPr>
              <w:pStyle w:val="Default"/>
              <w:jc w:val="center"/>
              <w:rPr>
                <w:rFonts w:ascii="Times New Roman" w:hAnsi="Times New Roman" w:cs="Times New Roman"/>
                <w:bCs/>
              </w:rPr>
            </w:pPr>
            <w:r>
              <w:rPr>
                <w:rFonts w:ascii="Times New Roman" w:hAnsi="Times New Roman" w:cs="Times New Roman"/>
                <w:bCs/>
              </w:rPr>
              <w:t>93</w:t>
            </w:r>
            <w:r w:rsidR="00060A33">
              <w:rPr>
                <w:rFonts w:ascii="Times New Roman" w:hAnsi="Times New Roman" w:cs="Times New Roman"/>
                <w:bCs/>
              </w:rPr>
              <w:t> 1</w:t>
            </w:r>
            <w:r>
              <w:rPr>
                <w:rFonts w:ascii="Times New Roman" w:hAnsi="Times New Roman" w:cs="Times New Roman"/>
                <w:bCs/>
              </w:rPr>
              <w:t>826</w:t>
            </w:r>
            <w:r w:rsidR="00060A33">
              <w:rPr>
                <w:rFonts w:ascii="Times New Roman" w:hAnsi="Times New Roman" w:cs="Times New Roman"/>
                <w:bCs/>
              </w:rPr>
              <w:t>,</w:t>
            </w:r>
            <w:r>
              <w:rPr>
                <w:rFonts w:ascii="Times New Roman" w:hAnsi="Times New Roman" w:cs="Times New Roman"/>
                <w:bCs/>
              </w:rPr>
              <w:t>87</w:t>
            </w:r>
          </w:p>
        </w:tc>
        <w:tc>
          <w:tcPr>
            <w:tcW w:w="3320"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51 700</w:t>
            </w:r>
          </w:p>
        </w:tc>
        <w:tc>
          <w:tcPr>
            <w:tcW w:w="3320"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50 800</w:t>
            </w:r>
          </w:p>
        </w:tc>
      </w:tr>
    </w:tbl>
    <w:p w:rsidR="00704634" w:rsidRDefault="00704634" w:rsidP="00407C61">
      <w:pPr>
        <w:pStyle w:val="Default"/>
        <w:jc w:val="both"/>
        <w:rPr>
          <w:rFonts w:ascii="Times New Roman" w:hAnsi="Times New Roman" w:cs="Times New Roman"/>
          <w:bCs/>
        </w:rPr>
      </w:pPr>
    </w:p>
    <w:p w:rsidR="00BB1577" w:rsidRDefault="00BB1577" w:rsidP="00407C61">
      <w:pPr>
        <w:pStyle w:val="Default"/>
        <w:jc w:val="both"/>
        <w:rPr>
          <w:rFonts w:ascii="Times New Roman" w:hAnsi="Times New Roman" w:cs="Times New Roman"/>
          <w:bCs/>
        </w:rPr>
      </w:pPr>
      <w:r>
        <w:rPr>
          <w:rFonts w:ascii="Times New Roman" w:hAnsi="Times New Roman" w:cs="Times New Roman"/>
          <w:bCs/>
        </w:rPr>
        <w:t>4.4.1 Подписка на газеты и журналы:</w:t>
      </w:r>
    </w:p>
    <w:p w:rsidR="001C11E2" w:rsidRDefault="001C11E2" w:rsidP="00407C61">
      <w:pPr>
        <w:pStyle w:val="Default"/>
        <w:jc w:val="both"/>
        <w:rPr>
          <w:rFonts w:ascii="Times New Roman" w:hAnsi="Times New Roman" w:cs="Times New Roman"/>
          <w:bCs/>
        </w:rPr>
      </w:pPr>
    </w:p>
    <w:tbl>
      <w:tblPr>
        <w:tblStyle w:val="a3"/>
        <w:tblW w:w="0" w:type="auto"/>
        <w:tblLook w:val="04A0"/>
      </w:tblPr>
      <w:tblGrid>
        <w:gridCol w:w="3113"/>
        <w:gridCol w:w="1687"/>
        <w:gridCol w:w="1937"/>
        <w:gridCol w:w="1719"/>
        <w:gridCol w:w="1867"/>
        <w:gridCol w:w="1659"/>
        <w:gridCol w:w="1806"/>
      </w:tblGrid>
      <w:tr w:rsidR="00BB1577" w:rsidRPr="00704634" w:rsidTr="004E74A0">
        <w:trPr>
          <w:trHeight w:val="300"/>
        </w:trPr>
        <w:tc>
          <w:tcPr>
            <w:tcW w:w="3113" w:type="dxa"/>
            <w:vMerge w:val="restart"/>
          </w:tcPr>
          <w:p w:rsidR="00BB1577" w:rsidRDefault="00BB1577" w:rsidP="00DA6D43">
            <w:pPr>
              <w:pStyle w:val="Default"/>
              <w:jc w:val="both"/>
              <w:rPr>
                <w:rFonts w:ascii="Times New Roman" w:hAnsi="Times New Roman" w:cs="Times New Roman"/>
                <w:bCs/>
              </w:rPr>
            </w:pPr>
          </w:p>
        </w:tc>
        <w:tc>
          <w:tcPr>
            <w:tcW w:w="3624" w:type="dxa"/>
            <w:gridSpan w:val="2"/>
          </w:tcPr>
          <w:p w:rsidR="00BB1577" w:rsidRPr="00704634" w:rsidRDefault="00060A33" w:rsidP="00060A33">
            <w:pPr>
              <w:pStyle w:val="Default"/>
              <w:jc w:val="center"/>
              <w:rPr>
                <w:rFonts w:ascii="Times New Roman" w:hAnsi="Times New Roman" w:cs="Times New Roman"/>
                <w:b/>
                <w:bCs/>
              </w:rPr>
            </w:pPr>
            <w:r>
              <w:rPr>
                <w:rFonts w:ascii="Times New Roman" w:hAnsi="Times New Roman" w:cs="Times New Roman"/>
                <w:b/>
                <w:bCs/>
              </w:rPr>
              <w:t>2019</w:t>
            </w:r>
          </w:p>
        </w:tc>
        <w:tc>
          <w:tcPr>
            <w:tcW w:w="3586" w:type="dxa"/>
            <w:gridSpan w:val="2"/>
          </w:tcPr>
          <w:p w:rsidR="00BB1577" w:rsidRPr="00704634" w:rsidRDefault="00060A33" w:rsidP="00DA6D43">
            <w:pPr>
              <w:pStyle w:val="Default"/>
              <w:jc w:val="center"/>
              <w:rPr>
                <w:rFonts w:ascii="Times New Roman" w:hAnsi="Times New Roman" w:cs="Times New Roman"/>
                <w:b/>
                <w:bCs/>
              </w:rPr>
            </w:pPr>
            <w:r>
              <w:rPr>
                <w:rFonts w:ascii="Times New Roman" w:hAnsi="Times New Roman" w:cs="Times New Roman"/>
                <w:b/>
                <w:bCs/>
              </w:rPr>
              <w:t>2018</w:t>
            </w:r>
          </w:p>
        </w:tc>
        <w:tc>
          <w:tcPr>
            <w:tcW w:w="3465" w:type="dxa"/>
            <w:gridSpan w:val="2"/>
          </w:tcPr>
          <w:p w:rsidR="00BB1577" w:rsidRPr="00704634" w:rsidRDefault="00060A33" w:rsidP="00DA6D43">
            <w:pPr>
              <w:pStyle w:val="Default"/>
              <w:jc w:val="center"/>
              <w:rPr>
                <w:rFonts w:ascii="Times New Roman" w:hAnsi="Times New Roman" w:cs="Times New Roman"/>
                <w:b/>
                <w:bCs/>
              </w:rPr>
            </w:pPr>
            <w:r w:rsidRPr="00704634">
              <w:rPr>
                <w:rFonts w:ascii="Times New Roman" w:hAnsi="Times New Roman" w:cs="Times New Roman"/>
                <w:b/>
                <w:bCs/>
              </w:rPr>
              <w:t>201</w:t>
            </w:r>
            <w:r>
              <w:rPr>
                <w:rFonts w:ascii="Times New Roman" w:hAnsi="Times New Roman" w:cs="Times New Roman"/>
                <w:b/>
                <w:bCs/>
              </w:rPr>
              <w:t>7</w:t>
            </w:r>
          </w:p>
        </w:tc>
      </w:tr>
      <w:tr w:rsidR="00060A33" w:rsidRPr="00704634" w:rsidTr="004E74A0">
        <w:trPr>
          <w:trHeight w:val="255"/>
        </w:trPr>
        <w:tc>
          <w:tcPr>
            <w:tcW w:w="3113" w:type="dxa"/>
            <w:vMerge/>
          </w:tcPr>
          <w:p w:rsidR="00060A33" w:rsidRDefault="00060A33" w:rsidP="00DA6D43">
            <w:pPr>
              <w:pStyle w:val="Default"/>
              <w:jc w:val="both"/>
              <w:rPr>
                <w:rFonts w:ascii="Times New Roman" w:hAnsi="Times New Roman" w:cs="Times New Roman"/>
                <w:bCs/>
              </w:rPr>
            </w:pPr>
          </w:p>
        </w:tc>
        <w:tc>
          <w:tcPr>
            <w:tcW w:w="1687" w:type="dxa"/>
          </w:tcPr>
          <w:p w:rsidR="00060A33" w:rsidRPr="00704634" w:rsidRDefault="00060A33" w:rsidP="000A6FB1">
            <w:pPr>
              <w:pStyle w:val="Default"/>
              <w:jc w:val="center"/>
              <w:rPr>
                <w:rFonts w:ascii="Times New Roman" w:hAnsi="Times New Roman" w:cs="Times New Roman"/>
                <w:b/>
                <w:bCs/>
              </w:rPr>
            </w:pPr>
            <w:r>
              <w:rPr>
                <w:rFonts w:ascii="Times New Roman" w:hAnsi="Times New Roman" w:cs="Times New Roman"/>
                <w:b/>
                <w:bCs/>
              </w:rPr>
              <w:t>На сумму</w:t>
            </w:r>
          </w:p>
        </w:tc>
        <w:tc>
          <w:tcPr>
            <w:tcW w:w="1937" w:type="dxa"/>
          </w:tcPr>
          <w:p w:rsidR="00060A33" w:rsidRPr="00704634" w:rsidRDefault="00060A33" w:rsidP="000A6FB1">
            <w:pPr>
              <w:pStyle w:val="Default"/>
              <w:jc w:val="center"/>
              <w:rPr>
                <w:rFonts w:ascii="Times New Roman" w:hAnsi="Times New Roman" w:cs="Times New Roman"/>
                <w:b/>
                <w:bCs/>
              </w:rPr>
            </w:pPr>
            <w:r>
              <w:rPr>
                <w:rFonts w:ascii="Times New Roman" w:hAnsi="Times New Roman" w:cs="Times New Roman"/>
                <w:b/>
                <w:bCs/>
              </w:rPr>
              <w:t xml:space="preserve">Кол-во наименований                                                           </w:t>
            </w:r>
          </w:p>
        </w:tc>
        <w:tc>
          <w:tcPr>
            <w:tcW w:w="1719" w:type="dxa"/>
          </w:tcPr>
          <w:p w:rsidR="00060A33" w:rsidRPr="00704634" w:rsidRDefault="00060A33" w:rsidP="000A6FB1">
            <w:pPr>
              <w:pStyle w:val="Default"/>
              <w:jc w:val="center"/>
              <w:rPr>
                <w:rFonts w:ascii="Times New Roman" w:hAnsi="Times New Roman" w:cs="Times New Roman"/>
                <w:b/>
                <w:bCs/>
              </w:rPr>
            </w:pPr>
            <w:r>
              <w:rPr>
                <w:rFonts w:ascii="Times New Roman" w:hAnsi="Times New Roman" w:cs="Times New Roman"/>
                <w:b/>
                <w:bCs/>
              </w:rPr>
              <w:t>На сумму</w:t>
            </w:r>
          </w:p>
        </w:tc>
        <w:tc>
          <w:tcPr>
            <w:tcW w:w="1867" w:type="dxa"/>
          </w:tcPr>
          <w:p w:rsidR="00060A33" w:rsidRPr="00704634" w:rsidRDefault="00060A33" w:rsidP="000A6FB1">
            <w:pPr>
              <w:pStyle w:val="Default"/>
              <w:jc w:val="center"/>
              <w:rPr>
                <w:rFonts w:ascii="Times New Roman" w:hAnsi="Times New Roman" w:cs="Times New Roman"/>
                <w:b/>
                <w:bCs/>
              </w:rPr>
            </w:pPr>
            <w:r>
              <w:rPr>
                <w:rFonts w:ascii="Times New Roman" w:hAnsi="Times New Roman" w:cs="Times New Roman"/>
                <w:b/>
                <w:bCs/>
              </w:rPr>
              <w:t xml:space="preserve">Кол-во наименований                                                           </w:t>
            </w:r>
          </w:p>
        </w:tc>
        <w:tc>
          <w:tcPr>
            <w:tcW w:w="1659" w:type="dxa"/>
          </w:tcPr>
          <w:p w:rsidR="00060A33" w:rsidRPr="00704634" w:rsidRDefault="00060A33" w:rsidP="000A6FB1">
            <w:pPr>
              <w:pStyle w:val="Default"/>
              <w:jc w:val="center"/>
              <w:rPr>
                <w:rFonts w:ascii="Times New Roman" w:hAnsi="Times New Roman" w:cs="Times New Roman"/>
                <w:b/>
                <w:bCs/>
              </w:rPr>
            </w:pPr>
            <w:r>
              <w:rPr>
                <w:rFonts w:ascii="Times New Roman" w:hAnsi="Times New Roman" w:cs="Times New Roman"/>
                <w:b/>
                <w:bCs/>
              </w:rPr>
              <w:t>На сумму</w:t>
            </w:r>
          </w:p>
        </w:tc>
        <w:tc>
          <w:tcPr>
            <w:tcW w:w="1806" w:type="dxa"/>
          </w:tcPr>
          <w:p w:rsidR="00060A33" w:rsidRPr="00704634" w:rsidRDefault="00060A33" w:rsidP="000A6FB1">
            <w:pPr>
              <w:pStyle w:val="Default"/>
              <w:jc w:val="center"/>
              <w:rPr>
                <w:rFonts w:ascii="Times New Roman" w:hAnsi="Times New Roman" w:cs="Times New Roman"/>
                <w:b/>
                <w:bCs/>
              </w:rPr>
            </w:pPr>
            <w:r>
              <w:rPr>
                <w:rFonts w:ascii="Times New Roman" w:hAnsi="Times New Roman" w:cs="Times New Roman"/>
                <w:b/>
                <w:bCs/>
              </w:rPr>
              <w:t xml:space="preserve">Кол-во наименований                                                           </w:t>
            </w:r>
          </w:p>
        </w:tc>
      </w:tr>
      <w:tr w:rsidR="00060A33" w:rsidTr="004E74A0">
        <w:tc>
          <w:tcPr>
            <w:tcW w:w="3113" w:type="dxa"/>
          </w:tcPr>
          <w:p w:rsidR="00060A33" w:rsidRPr="005C549C" w:rsidRDefault="00060A33" w:rsidP="00DA6D43">
            <w:pPr>
              <w:pStyle w:val="Default"/>
              <w:jc w:val="both"/>
              <w:rPr>
                <w:rFonts w:ascii="Times New Roman" w:hAnsi="Times New Roman" w:cs="Times New Roman"/>
                <w:b/>
                <w:bCs/>
              </w:rPr>
            </w:pPr>
            <w:r>
              <w:rPr>
                <w:rFonts w:ascii="Times New Roman" w:hAnsi="Times New Roman" w:cs="Times New Roman"/>
                <w:b/>
                <w:bCs/>
              </w:rPr>
              <w:t>МБУК «ВЦБ»</w:t>
            </w:r>
          </w:p>
        </w:tc>
        <w:tc>
          <w:tcPr>
            <w:tcW w:w="1687" w:type="dxa"/>
          </w:tcPr>
          <w:p w:rsidR="00060A33" w:rsidRPr="00FF0DC5" w:rsidRDefault="00060A33" w:rsidP="000A6FB1">
            <w:pPr>
              <w:pStyle w:val="Default"/>
              <w:jc w:val="center"/>
              <w:rPr>
                <w:rFonts w:ascii="Times New Roman" w:hAnsi="Times New Roman" w:cs="Times New Roman"/>
                <w:bCs/>
                <w:color w:val="auto"/>
              </w:rPr>
            </w:pPr>
            <w:r w:rsidRPr="00FF0DC5">
              <w:rPr>
                <w:rFonts w:ascii="Times New Roman" w:hAnsi="Times New Roman" w:cs="Times New Roman"/>
                <w:bCs/>
                <w:color w:val="auto"/>
              </w:rPr>
              <w:t>93578,13</w:t>
            </w:r>
          </w:p>
        </w:tc>
        <w:tc>
          <w:tcPr>
            <w:tcW w:w="1937" w:type="dxa"/>
          </w:tcPr>
          <w:p w:rsidR="00060A33" w:rsidRPr="00FF0DC5" w:rsidRDefault="00060A33" w:rsidP="000A6FB1">
            <w:pPr>
              <w:pStyle w:val="Default"/>
              <w:jc w:val="center"/>
              <w:rPr>
                <w:rFonts w:ascii="Times New Roman" w:hAnsi="Times New Roman" w:cs="Times New Roman"/>
                <w:bCs/>
                <w:color w:val="auto"/>
              </w:rPr>
            </w:pPr>
            <w:r w:rsidRPr="00FF0DC5">
              <w:rPr>
                <w:rFonts w:ascii="Times New Roman" w:hAnsi="Times New Roman" w:cs="Times New Roman"/>
                <w:bCs/>
                <w:color w:val="auto"/>
              </w:rPr>
              <w:t>61</w:t>
            </w:r>
          </w:p>
        </w:tc>
        <w:tc>
          <w:tcPr>
            <w:tcW w:w="1719"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64188,55</w:t>
            </w:r>
          </w:p>
        </w:tc>
        <w:tc>
          <w:tcPr>
            <w:tcW w:w="1867"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32</w:t>
            </w:r>
          </w:p>
        </w:tc>
        <w:tc>
          <w:tcPr>
            <w:tcW w:w="1659"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83384,35 руб.</w:t>
            </w:r>
          </w:p>
        </w:tc>
        <w:tc>
          <w:tcPr>
            <w:tcW w:w="1806" w:type="dxa"/>
          </w:tcPr>
          <w:p w:rsidR="00060A33" w:rsidRDefault="00060A33" w:rsidP="000A6FB1">
            <w:pPr>
              <w:pStyle w:val="Default"/>
              <w:jc w:val="center"/>
              <w:rPr>
                <w:rFonts w:ascii="Times New Roman" w:hAnsi="Times New Roman" w:cs="Times New Roman"/>
                <w:bCs/>
              </w:rPr>
            </w:pPr>
            <w:r>
              <w:rPr>
                <w:rFonts w:ascii="Times New Roman" w:hAnsi="Times New Roman" w:cs="Times New Roman"/>
                <w:bCs/>
              </w:rPr>
              <w:t>37</w:t>
            </w:r>
          </w:p>
        </w:tc>
      </w:tr>
    </w:tbl>
    <w:p w:rsidR="00BB1577" w:rsidRDefault="00BB1577" w:rsidP="00407C61">
      <w:pPr>
        <w:pStyle w:val="Default"/>
        <w:jc w:val="both"/>
        <w:rPr>
          <w:rFonts w:ascii="Times New Roman" w:hAnsi="Times New Roman" w:cs="Times New Roman"/>
          <w:bCs/>
        </w:rPr>
      </w:pPr>
    </w:p>
    <w:p w:rsidR="006501D1" w:rsidRPr="00546E0C" w:rsidRDefault="006501D1" w:rsidP="006501D1">
      <w:pPr>
        <w:pStyle w:val="Default"/>
        <w:jc w:val="both"/>
        <w:rPr>
          <w:rFonts w:ascii="Times New Roman" w:hAnsi="Times New Roman" w:cs="Times New Roman"/>
          <w:bCs/>
        </w:rPr>
      </w:pPr>
      <w:r>
        <w:rPr>
          <w:rFonts w:ascii="Times New Roman" w:hAnsi="Times New Roman"/>
        </w:rPr>
        <w:t xml:space="preserve">Книги приобретаются </w:t>
      </w:r>
      <w:r w:rsidRPr="00546E0C">
        <w:rPr>
          <w:rFonts w:ascii="Times New Roman" w:hAnsi="Times New Roman"/>
        </w:rPr>
        <w:t xml:space="preserve"> у единственного поставщика - ИП «</w:t>
      </w:r>
      <w:proofErr w:type="spellStart"/>
      <w:r w:rsidRPr="00546E0C">
        <w:rPr>
          <w:rFonts w:ascii="Times New Roman" w:hAnsi="Times New Roman"/>
        </w:rPr>
        <w:t>Мостивенко</w:t>
      </w:r>
      <w:proofErr w:type="spellEnd"/>
      <w:r w:rsidRPr="00546E0C">
        <w:rPr>
          <w:rFonts w:ascii="Times New Roman" w:hAnsi="Times New Roman"/>
        </w:rPr>
        <w:t>»</w:t>
      </w:r>
      <w:r>
        <w:rPr>
          <w:rFonts w:ascii="Times New Roman" w:hAnsi="Times New Roman"/>
        </w:rPr>
        <w:t>, в дар от Национальной библиотеки и читателей. Подписка оформляется по договору «Почта России».</w:t>
      </w:r>
    </w:p>
    <w:p w:rsidR="00BB1577" w:rsidRDefault="00BB1577" w:rsidP="00407C61">
      <w:pPr>
        <w:pStyle w:val="Default"/>
        <w:jc w:val="both"/>
        <w:rPr>
          <w:rFonts w:ascii="Times New Roman" w:hAnsi="Times New Roman" w:cs="Times New Roman"/>
          <w:bCs/>
        </w:rPr>
      </w:pPr>
    </w:p>
    <w:p w:rsidR="00407C61" w:rsidRDefault="00B30A19" w:rsidP="00407C61">
      <w:pPr>
        <w:pStyle w:val="Default"/>
        <w:jc w:val="both"/>
        <w:rPr>
          <w:rFonts w:ascii="Times New Roman" w:hAnsi="Times New Roman" w:cs="Times New Roman"/>
          <w:bCs/>
        </w:rPr>
      </w:pPr>
      <w:r>
        <w:rPr>
          <w:rFonts w:ascii="Times New Roman" w:hAnsi="Times New Roman" w:cs="Times New Roman"/>
          <w:bCs/>
        </w:rPr>
        <w:t>4</w:t>
      </w:r>
      <w:r w:rsidR="00407C61">
        <w:rPr>
          <w:rFonts w:ascii="Times New Roman" w:hAnsi="Times New Roman" w:cs="Times New Roman"/>
          <w:bCs/>
        </w:rPr>
        <w:t xml:space="preserve">.5. </w:t>
      </w:r>
      <w:r w:rsidR="00407C61">
        <w:rPr>
          <w:rFonts w:ascii="Times New Roman" w:hAnsi="Times New Roman" w:cs="Times New Roman"/>
          <w:b/>
          <w:bCs/>
          <w:i/>
        </w:rPr>
        <w:t>Краткие выводы по подразделу</w:t>
      </w:r>
      <w:r w:rsidR="00407C61">
        <w:rPr>
          <w:rFonts w:ascii="Times New Roman" w:hAnsi="Times New Roman" w:cs="Times New Roman"/>
          <w:bCs/>
        </w:rPr>
        <w:t xml:space="preserve">. </w:t>
      </w:r>
    </w:p>
    <w:p w:rsidR="00443813" w:rsidRDefault="00BB1577" w:rsidP="00443813">
      <w:pPr>
        <w:pStyle w:val="Default"/>
        <w:jc w:val="both"/>
        <w:rPr>
          <w:rFonts w:ascii="Times New Roman" w:hAnsi="Times New Roman" w:cs="Times New Roman"/>
        </w:rPr>
      </w:pPr>
      <w:r>
        <w:rPr>
          <w:rFonts w:ascii="Times New Roman" w:hAnsi="Times New Roman" w:cs="Times New Roman"/>
          <w:bCs/>
        </w:rPr>
        <w:lastRenderedPageBreak/>
        <w:t xml:space="preserve"> По приведенным данным видно, что</w:t>
      </w:r>
      <w:r w:rsidR="00060A33">
        <w:rPr>
          <w:rFonts w:ascii="Times New Roman" w:hAnsi="Times New Roman" w:cs="Times New Roman"/>
          <w:bCs/>
        </w:rPr>
        <w:t xml:space="preserve"> финансирование комплектования в отчетном году незначительно увеличилось</w:t>
      </w:r>
      <w:r w:rsidR="00F62F18">
        <w:rPr>
          <w:rFonts w:ascii="Times New Roman" w:hAnsi="Times New Roman" w:cs="Times New Roman"/>
          <w:bCs/>
        </w:rPr>
        <w:t xml:space="preserve">. </w:t>
      </w:r>
      <w:r w:rsidR="00F01875">
        <w:rPr>
          <w:rFonts w:ascii="Times New Roman" w:hAnsi="Times New Roman" w:cs="Times New Roman"/>
        </w:rPr>
        <w:t xml:space="preserve">Списание  в филиалах – это </w:t>
      </w:r>
      <w:r w:rsidR="00F01875" w:rsidRPr="00F01875">
        <w:rPr>
          <w:rFonts w:ascii="Times New Roman" w:hAnsi="Times New Roman" w:cs="Times New Roman"/>
        </w:rPr>
        <w:t>периодические издания</w:t>
      </w:r>
      <w:r w:rsidR="00060A33">
        <w:rPr>
          <w:rFonts w:ascii="Times New Roman" w:hAnsi="Times New Roman" w:cs="Times New Roman"/>
        </w:rPr>
        <w:t xml:space="preserve">, кроме </w:t>
      </w:r>
      <w:proofErr w:type="spellStart"/>
      <w:r w:rsidR="00060A33">
        <w:rPr>
          <w:rFonts w:ascii="Times New Roman" w:hAnsi="Times New Roman" w:cs="Times New Roman"/>
        </w:rPr>
        <w:t>Дутовской</w:t>
      </w:r>
      <w:proofErr w:type="spellEnd"/>
      <w:r w:rsidR="00060A33">
        <w:rPr>
          <w:rFonts w:ascii="Times New Roman" w:hAnsi="Times New Roman" w:cs="Times New Roman"/>
        </w:rPr>
        <w:t xml:space="preserve"> библиотеки, в которой прошла сверка фонда</w:t>
      </w:r>
      <w:r w:rsidR="00F01875">
        <w:rPr>
          <w:rFonts w:ascii="Times New Roman" w:hAnsi="Times New Roman" w:cs="Times New Roman"/>
        </w:rPr>
        <w:t xml:space="preserve">. </w:t>
      </w:r>
      <w:proofErr w:type="gramStart"/>
      <w:r w:rsidR="00F01875">
        <w:rPr>
          <w:rFonts w:ascii="Times New Roman" w:hAnsi="Times New Roman" w:cs="Times New Roman"/>
        </w:rPr>
        <w:t>Из</w:t>
      </w:r>
      <w:proofErr w:type="gramEnd"/>
      <w:r w:rsidR="00F62F18">
        <w:rPr>
          <w:rFonts w:ascii="Times New Roman" w:hAnsi="Times New Roman" w:cs="Times New Roman"/>
        </w:rPr>
        <w:t xml:space="preserve"> </w:t>
      </w:r>
      <w:r w:rsidR="00F01875">
        <w:rPr>
          <w:rFonts w:ascii="Times New Roman" w:hAnsi="Times New Roman" w:cs="Times New Roman"/>
        </w:rPr>
        <w:t>-</w:t>
      </w:r>
      <w:r w:rsidR="00F62F18">
        <w:rPr>
          <w:rFonts w:ascii="Times New Roman" w:hAnsi="Times New Roman" w:cs="Times New Roman"/>
        </w:rPr>
        <w:t xml:space="preserve"> </w:t>
      </w:r>
      <w:proofErr w:type="gramStart"/>
      <w:r w:rsidR="00F01875">
        <w:rPr>
          <w:rFonts w:ascii="Times New Roman" w:hAnsi="Times New Roman" w:cs="Times New Roman"/>
        </w:rPr>
        <w:t>за</w:t>
      </w:r>
      <w:proofErr w:type="gramEnd"/>
      <w:r w:rsidR="00F01875">
        <w:rPr>
          <w:rFonts w:ascii="Times New Roman" w:hAnsi="Times New Roman" w:cs="Times New Roman"/>
        </w:rPr>
        <w:t xml:space="preserve"> </w:t>
      </w:r>
      <w:r w:rsidR="004A2627">
        <w:rPr>
          <w:rFonts w:ascii="Times New Roman" w:hAnsi="Times New Roman" w:cs="Times New Roman"/>
        </w:rPr>
        <w:t>небольшого комплектования, к</w:t>
      </w:r>
      <w:r w:rsidR="00F01875">
        <w:rPr>
          <w:rFonts w:ascii="Times New Roman" w:hAnsi="Times New Roman" w:cs="Times New Roman"/>
        </w:rPr>
        <w:t>ниги и журн</w:t>
      </w:r>
      <w:r w:rsidR="004A2627">
        <w:rPr>
          <w:rFonts w:ascii="Times New Roman" w:hAnsi="Times New Roman" w:cs="Times New Roman"/>
        </w:rPr>
        <w:t>алы сельские библиотеки берут по внутрисистемному обмену.</w:t>
      </w:r>
    </w:p>
    <w:p w:rsidR="00BB1577" w:rsidRDefault="00BB1577" w:rsidP="00407C61">
      <w:pPr>
        <w:pStyle w:val="Default"/>
        <w:jc w:val="both"/>
        <w:rPr>
          <w:rFonts w:ascii="Times New Roman" w:hAnsi="Times New Roman" w:cs="Times New Roman"/>
          <w:bCs/>
        </w:rPr>
      </w:pPr>
    </w:p>
    <w:p w:rsidR="00407C61" w:rsidRDefault="00B30A19" w:rsidP="00407C61">
      <w:pPr>
        <w:pStyle w:val="Default"/>
        <w:jc w:val="both"/>
        <w:rPr>
          <w:rFonts w:ascii="Times New Roman" w:hAnsi="Times New Roman" w:cs="Times New Roman"/>
          <w:b/>
        </w:rPr>
      </w:pPr>
      <w:r w:rsidRPr="00393B37">
        <w:rPr>
          <w:rFonts w:ascii="Times New Roman" w:hAnsi="Times New Roman" w:cs="Times New Roman"/>
          <w:b/>
        </w:rPr>
        <w:t>4</w:t>
      </w:r>
      <w:r w:rsidR="00407C61" w:rsidRPr="00393B37">
        <w:rPr>
          <w:rFonts w:ascii="Times New Roman" w:hAnsi="Times New Roman" w:cs="Times New Roman"/>
          <w:b/>
        </w:rPr>
        <w:t xml:space="preserve">.6. Обеспечение учета и сохранности фондов. </w:t>
      </w:r>
    </w:p>
    <w:p w:rsidR="00AE772F" w:rsidRPr="0055008E" w:rsidRDefault="00AE772F" w:rsidP="00AE772F">
      <w:pPr>
        <w:jc w:val="both"/>
        <w:rPr>
          <w:rFonts w:ascii="Times New Roman" w:hAnsi="Times New Roman" w:cs="Times New Roman"/>
          <w:sz w:val="24"/>
          <w:szCs w:val="24"/>
        </w:rPr>
      </w:pPr>
      <w:r w:rsidRPr="0055008E">
        <w:rPr>
          <w:rFonts w:ascii="Times New Roman" w:hAnsi="Times New Roman" w:cs="Times New Roman"/>
          <w:sz w:val="24"/>
          <w:szCs w:val="24"/>
        </w:rPr>
        <w:t xml:space="preserve">Основными  видами  ущерба,  наносимого  библиотеке  читателями,  являются  несвоевременный  возврат документов, их утеря, вырезание отдельных частей текста, кража. Одна из форм работы с задолжниками     </w:t>
      </w:r>
      <w:r>
        <w:rPr>
          <w:rFonts w:ascii="Times New Roman" w:hAnsi="Times New Roman" w:cs="Times New Roman"/>
          <w:sz w:val="24"/>
          <w:szCs w:val="24"/>
        </w:rPr>
        <w:t xml:space="preserve">являются    устные   в  </w:t>
      </w:r>
      <w:proofErr w:type="spellStart"/>
      <w:r>
        <w:rPr>
          <w:rFonts w:ascii="Times New Roman" w:hAnsi="Times New Roman" w:cs="Times New Roman"/>
          <w:sz w:val="24"/>
          <w:szCs w:val="24"/>
        </w:rPr>
        <w:t>телефон</w:t>
      </w:r>
      <w:r w:rsidRPr="0055008E">
        <w:rPr>
          <w:rFonts w:ascii="Times New Roman" w:hAnsi="Times New Roman" w:cs="Times New Roman"/>
          <w:sz w:val="24"/>
          <w:szCs w:val="24"/>
        </w:rPr>
        <w:t>ом</w:t>
      </w:r>
      <w:proofErr w:type="gramStart"/>
      <w:r w:rsidRPr="0055008E">
        <w:rPr>
          <w:rFonts w:ascii="Times New Roman" w:hAnsi="Times New Roman" w:cs="Times New Roman"/>
          <w:sz w:val="24"/>
          <w:szCs w:val="24"/>
        </w:rPr>
        <w:t>.К</w:t>
      </w:r>
      <w:proofErr w:type="spellEnd"/>
      <w:proofErr w:type="gramEnd"/>
      <w:r w:rsidRPr="0055008E">
        <w:rPr>
          <w:rFonts w:ascii="Times New Roman" w:hAnsi="Times New Roman" w:cs="Times New Roman"/>
          <w:sz w:val="24"/>
          <w:szCs w:val="24"/>
        </w:rPr>
        <w:t xml:space="preserve"> мерам сохранности относится </w:t>
      </w:r>
      <w:r w:rsidRPr="0055008E">
        <w:rPr>
          <w:rFonts w:ascii="Times New Roman" w:hAnsi="Times New Roman" w:cs="Times New Roman"/>
          <w:sz w:val="24"/>
          <w:szCs w:val="24"/>
        </w:rPr>
        <w:cr/>
      </w:r>
      <w:r>
        <w:rPr>
          <w:rFonts w:ascii="Times New Roman" w:hAnsi="Times New Roman" w:cs="Times New Roman"/>
          <w:sz w:val="24"/>
          <w:szCs w:val="24"/>
        </w:rPr>
        <w:t>в</w:t>
      </w:r>
      <w:r w:rsidRPr="0055008E">
        <w:rPr>
          <w:rFonts w:ascii="Times New Roman" w:hAnsi="Times New Roman" w:cs="Times New Roman"/>
          <w:sz w:val="24"/>
          <w:szCs w:val="24"/>
        </w:rPr>
        <w:t xml:space="preserve">зыскание  с читателей неустойки за несвоевременно возвращенные книги, если читатель не воспользовался возможностью  дополнительного  продления  срока.  При   утрате  книги  читатель  возвращает  в библиотеку  идентичное  или  равноценное  издание. </w:t>
      </w:r>
    </w:p>
    <w:p w:rsidR="00AE772F" w:rsidRPr="00A75363" w:rsidRDefault="00AE772F" w:rsidP="00AE772F">
      <w:pPr>
        <w:spacing w:line="240" w:lineRule="auto"/>
        <w:jc w:val="both"/>
        <w:rPr>
          <w:rFonts w:ascii="Times New Roman" w:hAnsi="Times New Roman" w:cs="Times New Roman"/>
          <w:color w:val="FF0000"/>
          <w:sz w:val="24"/>
          <w:szCs w:val="24"/>
        </w:rPr>
      </w:pPr>
      <w:r w:rsidRPr="00A75363">
        <w:rPr>
          <w:rFonts w:ascii="Times New Roman" w:hAnsi="Times New Roman" w:cs="Times New Roman"/>
          <w:sz w:val="24"/>
          <w:szCs w:val="24"/>
        </w:rPr>
        <w:t>В  отчетном  году  было  списано  по  причине   ветхости 566 экземпляров книг.</w:t>
      </w:r>
      <w:r w:rsidRPr="0055008E">
        <w:rPr>
          <w:rFonts w:ascii="Times New Roman" w:hAnsi="Times New Roman" w:cs="Times New Roman"/>
          <w:sz w:val="24"/>
          <w:szCs w:val="24"/>
        </w:rPr>
        <w:t xml:space="preserve">  С  течением  времени  под  влиянием  воздуха,  света,  многократного  использования  читателями  книги    с</w:t>
      </w:r>
      <w:r>
        <w:rPr>
          <w:rFonts w:ascii="Times New Roman" w:hAnsi="Times New Roman" w:cs="Times New Roman"/>
          <w:sz w:val="24"/>
          <w:szCs w:val="24"/>
        </w:rPr>
        <w:t xml:space="preserve">тановятся    ветхими.    Для </w:t>
      </w:r>
      <w:r w:rsidRPr="0055008E">
        <w:rPr>
          <w:rFonts w:ascii="Times New Roman" w:hAnsi="Times New Roman" w:cs="Times New Roman"/>
          <w:sz w:val="24"/>
          <w:szCs w:val="24"/>
        </w:rPr>
        <w:t xml:space="preserve">восстановления     эстетичного    вида    обычные     издания  долговременного  пользования,  нуждающиеся  в  ремонте,  </w:t>
      </w:r>
      <w:r w:rsidRPr="00A75363">
        <w:rPr>
          <w:rFonts w:ascii="Times New Roman" w:hAnsi="Times New Roman" w:cs="Times New Roman"/>
          <w:sz w:val="24"/>
          <w:szCs w:val="24"/>
        </w:rPr>
        <w:t xml:space="preserve">как  правило,  сдаются  переплетчику.  Но, к сожалению ставка </w:t>
      </w:r>
      <w:proofErr w:type="gramStart"/>
      <w:r w:rsidRPr="00A75363">
        <w:rPr>
          <w:rFonts w:ascii="Times New Roman" w:hAnsi="Times New Roman" w:cs="Times New Roman"/>
          <w:sz w:val="24"/>
          <w:szCs w:val="24"/>
        </w:rPr>
        <w:t>переплетчика</w:t>
      </w:r>
      <w:proofErr w:type="gramEnd"/>
      <w:r w:rsidRPr="00A75363">
        <w:rPr>
          <w:rFonts w:ascii="Times New Roman" w:hAnsi="Times New Roman" w:cs="Times New Roman"/>
          <w:sz w:val="24"/>
          <w:szCs w:val="24"/>
        </w:rPr>
        <w:t xml:space="preserve"> сокращена и книги ремонтируются отделом обслуживания и только мелкий ремонт. </w:t>
      </w:r>
    </w:p>
    <w:p w:rsidR="00AE772F" w:rsidRDefault="00AE772F" w:rsidP="003C40A6">
      <w:pPr>
        <w:pStyle w:val="ac"/>
        <w:spacing w:line="276" w:lineRule="auto"/>
        <w:rPr>
          <w:rFonts w:ascii="Times New Roman" w:eastAsia="Times New Roman" w:hAnsi="Times New Roman" w:cs="Times New Roman"/>
          <w:sz w:val="24"/>
          <w:szCs w:val="24"/>
          <w:lang w:eastAsia="ru-RU"/>
        </w:rPr>
      </w:pPr>
      <w:r w:rsidRPr="00404A77">
        <w:rPr>
          <w:rFonts w:ascii="Times New Roman" w:hAnsi="Times New Roman" w:cs="Times New Roman"/>
          <w:sz w:val="24"/>
          <w:szCs w:val="24"/>
        </w:rPr>
        <w:t xml:space="preserve">    Согласно   стандарту   режим   хранения   включает:   санитарно-гигиенический,   температурно</w:t>
      </w:r>
      <w:r>
        <w:rPr>
          <w:rFonts w:ascii="Times New Roman" w:hAnsi="Times New Roman" w:cs="Times New Roman"/>
          <w:sz w:val="24"/>
          <w:szCs w:val="24"/>
        </w:rPr>
        <w:t>-</w:t>
      </w:r>
      <w:r w:rsidRPr="00404A77">
        <w:rPr>
          <w:rFonts w:ascii="Times New Roman" w:hAnsi="Times New Roman" w:cs="Times New Roman"/>
          <w:sz w:val="24"/>
          <w:szCs w:val="24"/>
        </w:rPr>
        <w:t>влажностный и световой режимы. Ведущим направлением в санитарной защите фонда являются  профилактические     меры,   т.  е.  регулярно   удаляется   пыль,  систематически     осуществляется проветривание помещения.  Контроль   гигиены   фонда   особенно    тщательно   ведется   в библиотеках, обслуживающих детей.</w:t>
      </w:r>
      <w:r w:rsidRPr="00404A77">
        <w:rPr>
          <w:rFonts w:ascii="Times New Roman" w:hAnsi="Times New Roman" w:cs="Times New Roman"/>
          <w:sz w:val="24"/>
          <w:szCs w:val="24"/>
        </w:rPr>
        <w:cr/>
        <w:t xml:space="preserve"> Поддержание      нормального    режима    температуры     и влажности  воздуха  является  одним  из  основополагающих  условий  обеспечения  сохранности  документов. Наиболее  эффективным  способом  обеспечения  температуры  являются  установки  централизованного      кондиционированного       воздуха.  К сожалению,  в     </w:t>
      </w:r>
      <w:proofErr w:type="spellStart"/>
      <w:r w:rsidRPr="00404A77">
        <w:rPr>
          <w:rFonts w:ascii="Times New Roman" w:hAnsi="Times New Roman" w:cs="Times New Roman"/>
          <w:sz w:val="24"/>
          <w:szCs w:val="24"/>
        </w:rPr>
        <w:t>библиотекахне</w:t>
      </w:r>
      <w:proofErr w:type="spellEnd"/>
      <w:r w:rsidRPr="00404A77">
        <w:rPr>
          <w:rFonts w:ascii="Times New Roman" w:hAnsi="Times New Roman" w:cs="Times New Roman"/>
          <w:sz w:val="24"/>
          <w:szCs w:val="24"/>
        </w:rPr>
        <w:t xml:space="preserve"> имеется вентиляционная       система,     обеспечивающая         необходимый       температурный        режим, поддерживающий влажность.   </w:t>
      </w:r>
      <w:r w:rsidRPr="00404A77">
        <w:rPr>
          <w:rFonts w:ascii="Times New Roman" w:hAnsi="Times New Roman" w:cs="Times New Roman"/>
          <w:sz w:val="24"/>
          <w:szCs w:val="24"/>
        </w:rPr>
        <w:cr/>
      </w:r>
    </w:p>
    <w:p w:rsidR="00AE772F" w:rsidRPr="00B36237" w:rsidRDefault="00AE772F" w:rsidP="00AE772F">
      <w:pPr>
        <w:pStyle w:val="ac"/>
        <w:spacing w:line="276" w:lineRule="auto"/>
        <w:jc w:val="both"/>
        <w:rPr>
          <w:rFonts w:ascii="Times New Roman" w:eastAsia="Times New Roman" w:hAnsi="Times New Roman" w:cs="Times New Roman"/>
          <w:b/>
          <w:color w:val="000000" w:themeColor="text1"/>
          <w:sz w:val="24"/>
          <w:szCs w:val="24"/>
          <w:lang w:eastAsia="ru-RU"/>
        </w:rPr>
      </w:pPr>
      <w:r w:rsidRPr="00B36237">
        <w:rPr>
          <w:rFonts w:ascii="Times New Roman" w:eastAsia="Times New Roman" w:hAnsi="Times New Roman" w:cs="Times New Roman"/>
          <w:b/>
          <w:color w:val="000000" w:themeColor="text1"/>
          <w:sz w:val="24"/>
          <w:szCs w:val="24"/>
          <w:lang w:eastAsia="ru-RU"/>
        </w:rPr>
        <w:t>Мероприятия по сохранности библиотечного фонда: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3544"/>
        <w:gridCol w:w="2835"/>
      </w:tblGrid>
      <w:tr w:rsidR="00AE772F" w:rsidRPr="00AC365C" w:rsidTr="000A6FB1">
        <w:tc>
          <w:tcPr>
            <w:tcW w:w="3652" w:type="dxa"/>
          </w:tcPr>
          <w:p w:rsidR="00AE772F" w:rsidRPr="00073B8B" w:rsidRDefault="00AE772F" w:rsidP="000A6FB1">
            <w:pPr>
              <w:spacing w:after="0" w:line="240" w:lineRule="auto"/>
              <w:rPr>
                <w:rFonts w:ascii="Times New Roman" w:eastAsia="Times New Roman" w:hAnsi="Times New Roman" w:cs="Times New Roman"/>
                <w:b/>
                <w:sz w:val="24"/>
                <w:szCs w:val="24"/>
                <w:lang w:eastAsia="ru-RU"/>
              </w:rPr>
            </w:pPr>
            <w:r w:rsidRPr="00073B8B">
              <w:rPr>
                <w:rFonts w:ascii="Times New Roman" w:eastAsia="Times New Roman" w:hAnsi="Times New Roman" w:cs="Times New Roman"/>
                <w:b/>
                <w:sz w:val="24"/>
                <w:szCs w:val="24"/>
                <w:lang w:eastAsia="ru-RU"/>
              </w:rPr>
              <w:t>Плановые проверки фондов (названия структурных подразделений)</w:t>
            </w:r>
          </w:p>
        </w:tc>
        <w:tc>
          <w:tcPr>
            <w:tcW w:w="3544" w:type="dxa"/>
          </w:tcPr>
          <w:p w:rsidR="00AE772F" w:rsidRPr="00073B8B" w:rsidRDefault="00AE772F" w:rsidP="000A6FB1">
            <w:pPr>
              <w:spacing w:after="0" w:line="240" w:lineRule="auto"/>
              <w:rPr>
                <w:rFonts w:ascii="Times New Roman" w:eastAsia="Times New Roman" w:hAnsi="Times New Roman" w:cs="Times New Roman"/>
                <w:b/>
                <w:sz w:val="24"/>
                <w:szCs w:val="24"/>
                <w:lang w:eastAsia="ru-RU"/>
              </w:rPr>
            </w:pPr>
            <w:r w:rsidRPr="00073B8B">
              <w:rPr>
                <w:rFonts w:ascii="Times New Roman" w:eastAsia="Times New Roman" w:hAnsi="Times New Roman" w:cs="Times New Roman"/>
                <w:b/>
                <w:sz w:val="24"/>
                <w:szCs w:val="24"/>
                <w:lang w:eastAsia="ru-RU"/>
              </w:rPr>
              <w:t>Внеплановые проверки (названия структурных подразделений)</w:t>
            </w:r>
          </w:p>
        </w:tc>
        <w:tc>
          <w:tcPr>
            <w:tcW w:w="2835" w:type="dxa"/>
          </w:tcPr>
          <w:p w:rsidR="00AE772F" w:rsidRPr="00073B8B" w:rsidRDefault="00AE772F" w:rsidP="000A6FB1">
            <w:pPr>
              <w:spacing w:after="0" w:line="240" w:lineRule="auto"/>
              <w:rPr>
                <w:rFonts w:ascii="Times New Roman" w:eastAsia="Times New Roman" w:hAnsi="Times New Roman" w:cs="Times New Roman"/>
                <w:b/>
                <w:sz w:val="24"/>
                <w:szCs w:val="24"/>
                <w:lang w:eastAsia="ru-RU"/>
              </w:rPr>
            </w:pPr>
            <w:r w:rsidRPr="00073B8B">
              <w:rPr>
                <w:rFonts w:ascii="Times New Roman" w:eastAsia="Times New Roman" w:hAnsi="Times New Roman" w:cs="Times New Roman"/>
                <w:b/>
                <w:sz w:val="24"/>
                <w:szCs w:val="24"/>
                <w:lang w:eastAsia="ru-RU"/>
              </w:rPr>
              <w:t xml:space="preserve"> Причины и результаты (сведения о недостаче)</w:t>
            </w:r>
          </w:p>
        </w:tc>
      </w:tr>
      <w:tr w:rsidR="00AE772F" w:rsidRPr="00AC365C" w:rsidTr="000A6FB1">
        <w:tc>
          <w:tcPr>
            <w:tcW w:w="3652" w:type="dxa"/>
          </w:tcPr>
          <w:p w:rsidR="00AE772F" w:rsidRPr="00073B8B" w:rsidRDefault="00AE772F" w:rsidP="000A6F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Филиал № 1 с. </w:t>
            </w:r>
            <w:proofErr w:type="spellStart"/>
            <w:r>
              <w:rPr>
                <w:rFonts w:ascii="Times New Roman" w:eastAsia="Times New Roman" w:hAnsi="Times New Roman" w:cs="Times New Roman"/>
                <w:sz w:val="24"/>
                <w:szCs w:val="24"/>
                <w:lang w:eastAsia="ru-RU"/>
              </w:rPr>
              <w:t>Дутово</w:t>
            </w:r>
            <w:proofErr w:type="spellEnd"/>
          </w:p>
        </w:tc>
        <w:tc>
          <w:tcPr>
            <w:tcW w:w="3544" w:type="dxa"/>
          </w:tcPr>
          <w:p w:rsidR="00AE772F" w:rsidRPr="00073B8B" w:rsidRDefault="00AE772F" w:rsidP="000A6FB1">
            <w:pPr>
              <w:spacing w:after="0" w:line="240" w:lineRule="auto"/>
              <w:jc w:val="center"/>
              <w:rPr>
                <w:rFonts w:ascii="Times New Roman" w:eastAsia="Times New Roman" w:hAnsi="Times New Roman" w:cs="Times New Roman"/>
                <w:sz w:val="24"/>
                <w:szCs w:val="24"/>
                <w:lang w:eastAsia="ru-RU"/>
              </w:rPr>
            </w:pPr>
          </w:p>
        </w:tc>
        <w:tc>
          <w:tcPr>
            <w:tcW w:w="2835" w:type="dxa"/>
          </w:tcPr>
          <w:p w:rsidR="00AE772F" w:rsidRPr="00073B8B" w:rsidRDefault="00AE772F" w:rsidP="000A6F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 акт на списание литературы по причине пропажи с открытого доступа. Списано 40 экз. книг.</w:t>
            </w:r>
          </w:p>
        </w:tc>
      </w:tr>
    </w:tbl>
    <w:p w:rsidR="00AE772F" w:rsidRDefault="00AE772F" w:rsidP="00AE772F">
      <w:pPr>
        <w:pStyle w:val="Default"/>
        <w:jc w:val="both"/>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5528"/>
      </w:tblGrid>
      <w:tr w:rsidR="00AE772F" w:rsidRPr="00AC365C" w:rsidTr="000A6FB1">
        <w:tc>
          <w:tcPr>
            <w:tcW w:w="4503" w:type="dxa"/>
          </w:tcPr>
          <w:p w:rsidR="00AE772F" w:rsidRPr="00073B8B" w:rsidRDefault="00AE772F" w:rsidP="000A6FB1">
            <w:pPr>
              <w:spacing w:after="0" w:line="240" w:lineRule="auto"/>
              <w:rPr>
                <w:rFonts w:ascii="Times New Roman" w:eastAsia="Times New Roman" w:hAnsi="Times New Roman" w:cs="Times New Roman"/>
                <w:b/>
                <w:sz w:val="24"/>
                <w:szCs w:val="24"/>
                <w:lang w:eastAsia="ru-RU"/>
              </w:rPr>
            </w:pPr>
            <w:r w:rsidRPr="00073B8B">
              <w:rPr>
                <w:rFonts w:ascii="Times New Roman" w:eastAsia="Times New Roman" w:hAnsi="Times New Roman" w:cs="Times New Roman"/>
                <w:b/>
                <w:sz w:val="24"/>
                <w:szCs w:val="24"/>
                <w:lang w:eastAsia="ru-RU"/>
              </w:rPr>
              <w:t>Плановые проверки фондов (названия структурных подразделений)</w:t>
            </w:r>
          </w:p>
        </w:tc>
        <w:tc>
          <w:tcPr>
            <w:tcW w:w="5528" w:type="dxa"/>
          </w:tcPr>
          <w:p w:rsidR="00AE772F" w:rsidRPr="000548AD" w:rsidRDefault="00AE772F" w:rsidP="000A6FB1">
            <w:pPr>
              <w:spacing w:after="0" w:line="240" w:lineRule="auto"/>
              <w:jc w:val="center"/>
              <w:rPr>
                <w:rFonts w:ascii="Times New Roman" w:eastAsia="Times New Roman" w:hAnsi="Times New Roman" w:cs="Times New Roman"/>
                <w:b/>
                <w:sz w:val="24"/>
                <w:szCs w:val="24"/>
                <w:lang w:eastAsia="ru-RU"/>
              </w:rPr>
            </w:pPr>
            <w:r w:rsidRPr="000548AD">
              <w:rPr>
                <w:rFonts w:ascii="Times New Roman" w:eastAsia="Times New Roman" w:hAnsi="Times New Roman" w:cs="Times New Roman"/>
                <w:b/>
                <w:sz w:val="24"/>
                <w:szCs w:val="24"/>
                <w:lang w:eastAsia="ru-RU"/>
              </w:rPr>
              <w:t>Год проверки фонда</w:t>
            </w:r>
          </w:p>
        </w:tc>
      </w:tr>
      <w:tr w:rsidR="00AE772F" w:rsidRPr="00AC365C" w:rsidTr="000A6FB1">
        <w:tc>
          <w:tcPr>
            <w:tcW w:w="4503" w:type="dxa"/>
          </w:tcPr>
          <w:p w:rsidR="00AE772F" w:rsidRPr="00A34993" w:rsidRDefault="00AE772F" w:rsidP="000A6FB1">
            <w:pPr>
              <w:rPr>
                <w:rFonts w:ascii="Times New Roman" w:eastAsia="Times New Roman" w:hAnsi="Times New Roman" w:cs="Times New Roman"/>
                <w:b/>
                <w:sz w:val="24"/>
                <w:szCs w:val="24"/>
                <w:lang w:eastAsia="ru-RU"/>
              </w:rPr>
            </w:pPr>
            <w:r w:rsidRPr="00A34993">
              <w:rPr>
                <w:rFonts w:ascii="Times New Roman" w:hAnsi="Times New Roman" w:cs="Times New Roman"/>
                <w:sz w:val="24"/>
                <w:szCs w:val="24"/>
              </w:rPr>
              <w:t>с. Подчерье</w:t>
            </w:r>
            <w:r>
              <w:rPr>
                <w:rFonts w:ascii="Times New Roman" w:hAnsi="Times New Roman" w:cs="Times New Roman"/>
                <w:sz w:val="24"/>
                <w:szCs w:val="24"/>
              </w:rPr>
              <w:t xml:space="preserve"> (филиал №5)</w:t>
            </w:r>
          </w:p>
        </w:tc>
        <w:tc>
          <w:tcPr>
            <w:tcW w:w="5528" w:type="dxa"/>
          </w:tcPr>
          <w:p w:rsidR="00AE772F" w:rsidRPr="00A34993" w:rsidRDefault="00AE772F" w:rsidP="000A6FB1">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2020</w:t>
            </w:r>
            <w:r w:rsidRPr="00A34993">
              <w:rPr>
                <w:rFonts w:ascii="Times New Roman" w:hAnsi="Times New Roman" w:cs="Times New Roman"/>
                <w:sz w:val="24"/>
                <w:szCs w:val="24"/>
              </w:rPr>
              <w:t xml:space="preserve"> г.</w:t>
            </w:r>
          </w:p>
        </w:tc>
      </w:tr>
      <w:tr w:rsidR="00AE772F" w:rsidRPr="00AC365C" w:rsidTr="000A6FB1">
        <w:tc>
          <w:tcPr>
            <w:tcW w:w="4503" w:type="dxa"/>
          </w:tcPr>
          <w:p w:rsidR="00AE772F" w:rsidRPr="00A34993" w:rsidRDefault="00AE772F" w:rsidP="000A6FB1">
            <w:pPr>
              <w:rPr>
                <w:rFonts w:ascii="Times New Roman" w:eastAsia="Times New Roman" w:hAnsi="Times New Roman" w:cs="Times New Roman"/>
                <w:b/>
                <w:sz w:val="24"/>
                <w:szCs w:val="24"/>
                <w:lang w:eastAsia="ru-RU"/>
              </w:rPr>
            </w:pPr>
            <w:r w:rsidRPr="00A34993">
              <w:rPr>
                <w:rFonts w:ascii="Times New Roman" w:hAnsi="Times New Roman" w:cs="Times New Roman"/>
                <w:sz w:val="24"/>
                <w:szCs w:val="24"/>
              </w:rPr>
              <w:t>Ц</w:t>
            </w:r>
            <w:r>
              <w:rPr>
                <w:rFonts w:ascii="Times New Roman" w:hAnsi="Times New Roman" w:cs="Times New Roman"/>
                <w:sz w:val="24"/>
                <w:szCs w:val="24"/>
              </w:rPr>
              <w:t>ентральная детская библиотека</w:t>
            </w:r>
          </w:p>
        </w:tc>
        <w:tc>
          <w:tcPr>
            <w:tcW w:w="5528" w:type="dxa"/>
          </w:tcPr>
          <w:p w:rsidR="00AE772F" w:rsidRPr="00A34993" w:rsidRDefault="00AE772F" w:rsidP="000A6FB1">
            <w:pPr>
              <w:spacing w:after="0" w:line="240" w:lineRule="auto"/>
              <w:jc w:val="center"/>
              <w:rPr>
                <w:rFonts w:ascii="Times New Roman" w:eastAsia="Times New Roman" w:hAnsi="Times New Roman" w:cs="Times New Roman"/>
                <w:b/>
                <w:sz w:val="24"/>
                <w:szCs w:val="24"/>
                <w:lang w:eastAsia="ru-RU"/>
              </w:rPr>
            </w:pPr>
            <w:r w:rsidRPr="00A34993">
              <w:rPr>
                <w:rFonts w:ascii="Times New Roman" w:hAnsi="Times New Roman" w:cs="Times New Roman"/>
                <w:sz w:val="24"/>
                <w:szCs w:val="24"/>
              </w:rPr>
              <w:t>2023 г</w:t>
            </w:r>
            <w:r>
              <w:rPr>
                <w:rFonts w:ascii="Times New Roman" w:hAnsi="Times New Roman" w:cs="Times New Roman"/>
                <w:sz w:val="24"/>
                <w:szCs w:val="24"/>
              </w:rPr>
              <w:t>.</w:t>
            </w:r>
          </w:p>
        </w:tc>
      </w:tr>
      <w:tr w:rsidR="00AE772F" w:rsidRPr="00AC365C" w:rsidTr="000A6FB1">
        <w:tc>
          <w:tcPr>
            <w:tcW w:w="4503" w:type="dxa"/>
          </w:tcPr>
          <w:p w:rsidR="00AE772F" w:rsidRPr="00A34993" w:rsidRDefault="00AE772F" w:rsidP="000A6FB1">
            <w:pPr>
              <w:rPr>
                <w:rFonts w:ascii="Times New Roman" w:eastAsia="Times New Roman" w:hAnsi="Times New Roman" w:cs="Times New Roman"/>
                <w:sz w:val="24"/>
                <w:szCs w:val="24"/>
                <w:lang w:eastAsia="ru-RU"/>
              </w:rPr>
            </w:pPr>
            <w:r>
              <w:rPr>
                <w:rFonts w:ascii="Times New Roman" w:hAnsi="Times New Roman" w:cs="Times New Roman"/>
                <w:sz w:val="24"/>
                <w:szCs w:val="24"/>
              </w:rPr>
              <w:t>Центральная библиотека</w:t>
            </w:r>
          </w:p>
        </w:tc>
        <w:tc>
          <w:tcPr>
            <w:tcW w:w="5528" w:type="dxa"/>
          </w:tcPr>
          <w:p w:rsidR="00AE772F" w:rsidRPr="00A34993" w:rsidRDefault="00AE772F" w:rsidP="000A6FB1">
            <w:pPr>
              <w:spacing w:after="0" w:line="240" w:lineRule="auto"/>
              <w:jc w:val="center"/>
              <w:rPr>
                <w:rFonts w:ascii="Times New Roman" w:eastAsia="Times New Roman" w:hAnsi="Times New Roman" w:cs="Times New Roman"/>
                <w:sz w:val="24"/>
                <w:szCs w:val="24"/>
                <w:lang w:eastAsia="ru-RU"/>
              </w:rPr>
            </w:pPr>
            <w:r w:rsidRPr="00A34993">
              <w:rPr>
                <w:rFonts w:ascii="Times New Roman" w:hAnsi="Times New Roman" w:cs="Times New Roman"/>
                <w:sz w:val="24"/>
                <w:szCs w:val="24"/>
              </w:rPr>
              <w:t>2025 г.</w:t>
            </w:r>
          </w:p>
        </w:tc>
      </w:tr>
      <w:tr w:rsidR="00AE772F" w:rsidRPr="00AC365C" w:rsidTr="000A6FB1">
        <w:tc>
          <w:tcPr>
            <w:tcW w:w="4503" w:type="dxa"/>
          </w:tcPr>
          <w:p w:rsidR="00AE772F" w:rsidRDefault="00AE772F" w:rsidP="000A6FB1">
            <w:pP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Усть-Соплеск</w:t>
            </w:r>
            <w:proofErr w:type="spellEnd"/>
            <w:r>
              <w:rPr>
                <w:rFonts w:ascii="Times New Roman" w:hAnsi="Times New Roman" w:cs="Times New Roman"/>
                <w:sz w:val="24"/>
                <w:szCs w:val="24"/>
              </w:rPr>
              <w:t xml:space="preserve"> (филиал №7)</w:t>
            </w:r>
          </w:p>
        </w:tc>
        <w:tc>
          <w:tcPr>
            <w:tcW w:w="5528" w:type="dxa"/>
          </w:tcPr>
          <w:p w:rsidR="00AE772F" w:rsidRPr="00A34993" w:rsidRDefault="00AE772F" w:rsidP="000A6F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6501D1" w:rsidRDefault="006501D1" w:rsidP="006501D1">
      <w:pPr>
        <w:pStyle w:val="Default"/>
        <w:jc w:val="both"/>
        <w:rPr>
          <w:rFonts w:ascii="Times New Roman" w:hAnsi="Times New Roman" w:cs="Times New Roman"/>
        </w:rPr>
      </w:pPr>
    </w:p>
    <w:p w:rsidR="00360294" w:rsidRDefault="00B30A19" w:rsidP="00407C61">
      <w:pPr>
        <w:pStyle w:val="Default"/>
        <w:jc w:val="both"/>
        <w:rPr>
          <w:rFonts w:ascii="Times New Roman" w:hAnsi="Times New Roman" w:cs="Times New Roman"/>
          <w:bCs/>
        </w:rPr>
      </w:pPr>
      <w:r>
        <w:rPr>
          <w:rFonts w:ascii="Times New Roman" w:hAnsi="Times New Roman" w:cs="Times New Roman"/>
          <w:bCs/>
        </w:rPr>
        <w:t>4</w:t>
      </w:r>
      <w:r w:rsidR="00407C61">
        <w:rPr>
          <w:rFonts w:ascii="Times New Roman" w:hAnsi="Times New Roman" w:cs="Times New Roman"/>
          <w:bCs/>
        </w:rPr>
        <w:t xml:space="preserve">.7. </w:t>
      </w:r>
      <w:r w:rsidR="00407C61">
        <w:rPr>
          <w:rFonts w:ascii="Times New Roman" w:hAnsi="Times New Roman" w:cs="Times New Roman"/>
          <w:b/>
          <w:bCs/>
          <w:i/>
        </w:rPr>
        <w:t>Краткие выводы по подразделу.</w:t>
      </w:r>
    </w:p>
    <w:p w:rsidR="00407C61" w:rsidRDefault="00407C61" w:rsidP="00407C61">
      <w:pPr>
        <w:pStyle w:val="Default"/>
        <w:jc w:val="both"/>
        <w:rPr>
          <w:rFonts w:ascii="Times New Roman" w:hAnsi="Times New Roman" w:cs="Times New Roman"/>
          <w:bCs/>
        </w:rPr>
      </w:pPr>
      <w:r>
        <w:rPr>
          <w:rFonts w:ascii="Times New Roman" w:hAnsi="Times New Roman" w:cs="Times New Roman"/>
          <w:bCs/>
        </w:rPr>
        <w:t>Основные проблемы обеспечения сохранности библиотечных фондов</w:t>
      </w:r>
      <w:r w:rsidR="00C5726D">
        <w:rPr>
          <w:rFonts w:ascii="Times New Roman" w:hAnsi="Times New Roman" w:cs="Times New Roman"/>
          <w:bCs/>
        </w:rPr>
        <w:t>:</w:t>
      </w:r>
      <w:r w:rsidR="00360294">
        <w:rPr>
          <w:rFonts w:ascii="Times New Roman" w:hAnsi="Times New Roman" w:cs="Times New Roman"/>
          <w:bCs/>
        </w:rPr>
        <w:t xml:space="preserve"> отсутствие переплетчика в штатном расписании</w:t>
      </w:r>
      <w:r w:rsidR="00C5726D">
        <w:rPr>
          <w:rFonts w:ascii="Times New Roman" w:hAnsi="Times New Roman" w:cs="Times New Roman"/>
          <w:bCs/>
        </w:rPr>
        <w:t xml:space="preserve">, </w:t>
      </w:r>
      <w:r w:rsidR="00360294">
        <w:rPr>
          <w:rFonts w:ascii="Times New Roman" w:hAnsi="Times New Roman" w:cs="Times New Roman"/>
          <w:bCs/>
        </w:rPr>
        <w:t>с</w:t>
      </w:r>
      <w:r w:rsidR="00C5726D">
        <w:rPr>
          <w:rFonts w:ascii="Times New Roman" w:hAnsi="Times New Roman" w:cs="Times New Roman"/>
          <w:bCs/>
        </w:rPr>
        <w:t>облюдение температурного режима и по утере читателей.</w:t>
      </w:r>
      <w:r w:rsidR="00360294">
        <w:rPr>
          <w:rFonts w:ascii="Times New Roman" w:hAnsi="Times New Roman" w:cs="Times New Roman"/>
          <w:bCs/>
        </w:rPr>
        <w:t xml:space="preserve"> </w:t>
      </w:r>
    </w:p>
    <w:p w:rsidR="004A2627" w:rsidRDefault="004A2627" w:rsidP="00407C61">
      <w:pPr>
        <w:pStyle w:val="Default"/>
        <w:jc w:val="both"/>
        <w:rPr>
          <w:rFonts w:ascii="Times New Roman" w:hAnsi="Times New Roman" w:cs="Times New Roman"/>
          <w:bCs/>
        </w:rPr>
      </w:pPr>
    </w:p>
    <w:p w:rsidR="00A80614" w:rsidRDefault="00B30A19" w:rsidP="008E78A8">
      <w:pPr>
        <w:pStyle w:val="Default"/>
        <w:jc w:val="center"/>
        <w:rPr>
          <w:rFonts w:ascii="Times New Roman" w:hAnsi="Times New Roman" w:cs="Times New Roman"/>
          <w:b/>
          <w:bCs/>
        </w:rPr>
      </w:pPr>
      <w:r>
        <w:rPr>
          <w:rFonts w:ascii="Times New Roman" w:hAnsi="Times New Roman" w:cs="Times New Roman"/>
          <w:b/>
          <w:bCs/>
        </w:rPr>
        <w:t>5</w:t>
      </w:r>
      <w:r w:rsidR="00A80614" w:rsidRPr="004102F1">
        <w:rPr>
          <w:rFonts w:ascii="Times New Roman" w:hAnsi="Times New Roman" w:cs="Times New Roman"/>
          <w:b/>
          <w:bCs/>
        </w:rPr>
        <w:t>. Каталогизация и оцифровка библиотечного фонда</w:t>
      </w:r>
    </w:p>
    <w:p w:rsidR="008E78A8" w:rsidRPr="004102F1" w:rsidRDefault="008E78A8" w:rsidP="008E78A8">
      <w:pPr>
        <w:pStyle w:val="Default"/>
        <w:jc w:val="center"/>
        <w:rPr>
          <w:rFonts w:ascii="Times New Roman" w:hAnsi="Times New Roman" w:cs="Times New Roman"/>
        </w:rPr>
      </w:pPr>
    </w:p>
    <w:p w:rsidR="00E47D48" w:rsidRPr="004A2627" w:rsidRDefault="00B30A19" w:rsidP="00E47D48">
      <w:pPr>
        <w:pStyle w:val="Default"/>
        <w:jc w:val="both"/>
        <w:rPr>
          <w:rFonts w:ascii="Times New Roman" w:hAnsi="Times New Roman" w:cs="Times New Roman"/>
          <w:b/>
        </w:rPr>
      </w:pPr>
      <w:r w:rsidRPr="004A2627">
        <w:rPr>
          <w:rFonts w:ascii="Times New Roman" w:hAnsi="Times New Roman" w:cs="Times New Roman"/>
          <w:b/>
        </w:rPr>
        <w:t>5</w:t>
      </w:r>
      <w:r w:rsidR="00A80614" w:rsidRPr="004A2627">
        <w:rPr>
          <w:rFonts w:ascii="Times New Roman" w:hAnsi="Times New Roman" w:cs="Times New Roman"/>
          <w:b/>
        </w:rPr>
        <w:t xml:space="preserve">.1. Создание электронных каталогов. </w:t>
      </w:r>
      <w:r w:rsidR="00E47D48" w:rsidRPr="004A2627">
        <w:rPr>
          <w:rFonts w:ascii="Times New Roman" w:hAnsi="Times New Roman" w:cs="Times New Roman"/>
          <w:b/>
        </w:rPr>
        <w:t>Динамика за три года.</w:t>
      </w:r>
      <w:r w:rsidR="00EA26D7" w:rsidRPr="004A2627">
        <w:rPr>
          <w:rFonts w:ascii="Times New Roman" w:hAnsi="Times New Roman" w:cs="Times New Roman"/>
          <w:b/>
        </w:rPr>
        <w:t xml:space="preserve"> Количество записей, доступных в Интернете</w:t>
      </w:r>
    </w:p>
    <w:p w:rsidR="00393B37" w:rsidRDefault="00140B25" w:rsidP="00E47D48">
      <w:pPr>
        <w:pStyle w:val="Default"/>
        <w:jc w:val="both"/>
        <w:rPr>
          <w:rFonts w:ascii="Times New Roman" w:hAnsi="Times New Roman" w:cs="Times New Roman"/>
        </w:rPr>
      </w:pPr>
      <w:r>
        <w:rPr>
          <w:rFonts w:ascii="Times New Roman" w:eastAsia="Calibri" w:hAnsi="Times New Roman" w:cs="Times New Roman"/>
        </w:rPr>
        <w:t>Созданием электронного каталога МБУК «ВЦБ» занимается только отдел комплектования</w:t>
      </w:r>
      <w:r w:rsidR="00135638">
        <w:rPr>
          <w:rFonts w:ascii="Times New Roman" w:eastAsia="Calibri" w:hAnsi="Times New Roman" w:cs="Times New Roman"/>
        </w:rPr>
        <w:t xml:space="preserve"> в количестве 2-х сотрудников</w:t>
      </w:r>
      <w:r>
        <w:rPr>
          <w:rFonts w:ascii="Times New Roman" w:eastAsia="Calibri" w:hAnsi="Times New Roman" w:cs="Times New Roman"/>
        </w:rPr>
        <w:t xml:space="preserve">. </w:t>
      </w:r>
      <w:r w:rsidR="00764EAA" w:rsidRPr="00764EAA">
        <w:rPr>
          <w:rFonts w:ascii="Times New Roman" w:eastAsia="Calibri" w:hAnsi="Times New Roman" w:cs="Times New Roman"/>
        </w:rPr>
        <w:t>В 2011 году Электронный каталог, состоящий из баз данных Центральной библиотеки, Центральной детской библиотеки, краеведческой и баз семи филиалов был объединен в единый каталог, который был выставлен на сайте НБ РК. В 2012 году началась работа по программе «Ретроспективная</w:t>
      </w:r>
      <w:r w:rsidR="00764EAA">
        <w:rPr>
          <w:rFonts w:ascii="Times New Roman" w:hAnsi="Times New Roman" w:cs="Times New Roman"/>
        </w:rPr>
        <w:t xml:space="preserve"> конверсия карточных каталогов МБУК «В</w:t>
      </w:r>
      <w:r w:rsidR="00764EAA" w:rsidRPr="00764EAA">
        <w:rPr>
          <w:rFonts w:ascii="Times New Roman" w:eastAsia="Calibri" w:hAnsi="Times New Roman" w:cs="Times New Roman"/>
        </w:rPr>
        <w:t>ЦБ».</w:t>
      </w:r>
      <w:r w:rsidR="004A2627">
        <w:rPr>
          <w:rFonts w:ascii="Times New Roman" w:eastAsia="Calibri" w:hAnsi="Times New Roman" w:cs="Times New Roman"/>
        </w:rPr>
        <w:t xml:space="preserve"> </w:t>
      </w:r>
    </w:p>
    <w:p w:rsidR="00764EAA" w:rsidRDefault="00764EAA" w:rsidP="00E47D48">
      <w:pPr>
        <w:pStyle w:val="Default"/>
        <w:jc w:val="both"/>
        <w:rPr>
          <w:rFonts w:ascii="Times New Roman" w:hAnsi="Times New Roman" w:cs="Times New Roman"/>
        </w:rPr>
      </w:pPr>
    </w:p>
    <w:p w:rsidR="00764EAA" w:rsidRDefault="00764EAA" w:rsidP="00E47D48">
      <w:pPr>
        <w:pStyle w:val="Default"/>
        <w:jc w:val="both"/>
        <w:rPr>
          <w:rFonts w:ascii="Times New Roman" w:hAnsi="Times New Roman" w:cs="Times New Roman"/>
        </w:rPr>
      </w:pPr>
    </w:p>
    <w:tbl>
      <w:tblPr>
        <w:tblStyle w:val="a3"/>
        <w:tblW w:w="0" w:type="auto"/>
        <w:tblLook w:val="04A0"/>
      </w:tblPr>
      <w:tblGrid>
        <w:gridCol w:w="4551"/>
        <w:gridCol w:w="4551"/>
        <w:gridCol w:w="4551"/>
      </w:tblGrid>
      <w:tr w:rsidR="00AE772F" w:rsidTr="000A6FB1">
        <w:tc>
          <w:tcPr>
            <w:tcW w:w="4551" w:type="dxa"/>
          </w:tcPr>
          <w:p w:rsidR="00AE772F" w:rsidRPr="00764EAA" w:rsidRDefault="00AE772F" w:rsidP="00AE772F">
            <w:pPr>
              <w:pStyle w:val="Default"/>
              <w:jc w:val="center"/>
              <w:rPr>
                <w:rFonts w:ascii="Times New Roman" w:hAnsi="Times New Roman" w:cs="Times New Roman"/>
                <w:b/>
                <w:sz w:val="28"/>
                <w:szCs w:val="28"/>
              </w:rPr>
            </w:pPr>
            <w:r>
              <w:rPr>
                <w:rFonts w:ascii="Times New Roman" w:hAnsi="Times New Roman" w:cs="Times New Roman"/>
                <w:b/>
                <w:sz w:val="28"/>
                <w:szCs w:val="28"/>
              </w:rPr>
              <w:t>2019</w:t>
            </w:r>
          </w:p>
        </w:tc>
        <w:tc>
          <w:tcPr>
            <w:tcW w:w="4551" w:type="dxa"/>
          </w:tcPr>
          <w:p w:rsidR="00AE772F" w:rsidRPr="00764EAA" w:rsidRDefault="00AE772F" w:rsidP="000A6FB1">
            <w:pPr>
              <w:pStyle w:val="Default"/>
              <w:jc w:val="center"/>
              <w:rPr>
                <w:rFonts w:ascii="Times New Roman" w:hAnsi="Times New Roman" w:cs="Times New Roman"/>
                <w:b/>
                <w:sz w:val="28"/>
                <w:szCs w:val="28"/>
              </w:rPr>
            </w:pPr>
            <w:r>
              <w:rPr>
                <w:rFonts w:ascii="Times New Roman" w:hAnsi="Times New Roman" w:cs="Times New Roman"/>
                <w:b/>
                <w:sz w:val="28"/>
                <w:szCs w:val="28"/>
              </w:rPr>
              <w:t>2018</w:t>
            </w:r>
          </w:p>
        </w:tc>
        <w:tc>
          <w:tcPr>
            <w:tcW w:w="4551" w:type="dxa"/>
          </w:tcPr>
          <w:p w:rsidR="00AE772F" w:rsidRPr="00764EAA" w:rsidRDefault="00AE772F" w:rsidP="000A6FB1">
            <w:pPr>
              <w:pStyle w:val="Default"/>
              <w:jc w:val="center"/>
              <w:rPr>
                <w:rFonts w:ascii="Times New Roman" w:hAnsi="Times New Roman" w:cs="Times New Roman"/>
                <w:b/>
                <w:sz w:val="28"/>
                <w:szCs w:val="28"/>
              </w:rPr>
            </w:pPr>
            <w:r>
              <w:rPr>
                <w:rFonts w:ascii="Times New Roman" w:hAnsi="Times New Roman" w:cs="Times New Roman"/>
                <w:b/>
                <w:sz w:val="28"/>
                <w:szCs w:val="28"/>
              </w:rPr>
              <w:t>2017</w:t>
            </w:r>
          </w:p>
        </w:tc>
      </w:tr>
      <w:tr w:rsidR="00AE772F" w:rsidTr="000A6FB1">
        <w:tc>
          <w:tcPr>
            <w:tcW w:w="4551" w:type="dxa"/>
          </w:tcPr>
          <w:p w:rsidR="00AE772F" w:rsidRDefault="00AE772F" w:rsidP="00331D42">
            <w:pPr>
              <w:pStyle w:val="Default"/>
              <w:jc w:val="center"/>
              <w:rPr>
                <w:rFonts w:ascii="Times New Roman" w:hAnsi="Times New Roman" w:cs="Times New Roman"/>
              </w:rPr>
            </w:pPr>
            <w:r>
              <w:rPr>
                <w:rFonts w:ascii="Times New Roman" w:hAnsi="Times New Roman" w:cs="Times New Roman"/>
              </w:rPr>
              <w:t>3518</w:t>
            </w:r>
          </w:p>
        </w:tc>
        <w:tc>
          <w:tcPr>
            <w:tcW w:w="4551" w:type="dxa"/>
          </w:tcPr>
          <w:p w:rsidR="00AE772F" w:rsidRDefault="00AE772F" w:rsidP="000A6FB1">
            <w:pPr>
              <w:pStyle w:val="Default"/>
              <w:jc w:val="center"/>
              <w:rPr>
                <w:rFonts w:ascii="Times New Roman" w:hAnsi="Times New Roman" w:cs="Times New Roman"/>
              </w:rPr>
            </w:pPr>
            <w:r>
              <w:rPr>
                <w:rFonts w:ascii="Times New Roman" w:hAnsi="Times New Roman" w:cs="Times New Roman"/>
              </w:rPr>
              <w:t>6142</w:t>
            </w:r>
          </w:p>
        </w:tc>
        <w:tc>
          <w:tcPr>
            <w:tcW w:w="4551" w:type="dxa"/>
          </w:tcPr>
          <w:p w:rsidR="00AE772F" w:rsidRDefault="00AE772F" w:rsidP="000A6FB1">
            <w:pPr>
              <w:pStyle w:val="Default"/>
              <w:jc w:val="center"/>
              <w:rPr>
                <w:rFonts w:ascii="Times New Roman" w:hAnsi="Times New Roman" w:cs="Times New Roman"/>
              </w:rPr>
            </w:pPr>
            <w:r>
              <w:rPr>
                <w:rFonts w:ascii="Times New Roman" w:hAnsi="Times New Roman" w:cs="Times New Roman"/>
              </w:rPr>
              <w:t>5767</w:t>
            </w:r>
          </w:p>
        </w:tc>
      </w:tr>
    </w:tbl>
    <w:p w:rsidR="00764EAA" w:rsidRPr="00764EAA" w:rsidRDefault="00764EAA" w:rsidP="00E47D48">
      <w:pPr>
        <w:pStyle w:val="Default"/>
        <w:jc w:val="both"/>
        <w:rPr>
          <w:rFonts w:ascii="Times New Roman" w:hAnsi="Times New Roman" w:cs="Times New Roman"/>
        </w:rPr>
      </w:pPr>
    </w:p>
    <w:p w:rsidR="00393B37" w:rsidRDefault="00764EAA" w:rsidP="00E47D48">
      <w:pPr>
        <w:pStyle w:val="Default"/>
        <w:jc w:val="both"/>
        <w:rPr>
          <w:rFonts w:ascii="Times New Roman" w:hAnsi="Times New Roman" w:cs="Times New Roman"/>
        </w:rPr>
      </w:pPr>
      <w:r>
        <w:rPr>
          <w:rFonts w:ascii="Times New Roman" w:hAnsi="Times New Roman" w:cs="Times New Roman"/>
        </w:rPr>
        <w:t>Всего на 01.01.20</w:t>
      </w:r>
      <w:r w:rsidR="00AE772F">
        <w:rPr>
          <w:rFonts w:ascii="Times New Roman" w:hAnsi="Times New Roman" w:cs="Times New Roman"/>
        </w:rPr>
        <w:t>20</w:t>
      </w:r>
      <w:r>
        <w:rPr>
          <w:rFonts w:ascii="Times New Roman" w:hAnsi="Times New Roman" w:cs="Times New Roman"/>
        </w:rPr>
        <w:t xml:space="preserve"> год состоит – </w:t>
      </w:r>
      <w:r w:rsidR="004A2627">
        <w:rPr>
          <w:rFonts w:ascii="Times New Roman" w:hAnsi="Times New Roman" w:cs="Times New Roman"/>
        </w:rPr>
        <w:t>4</w:t>
      </w:r>
      <w:r w:rsidR="00AE772F">
        <w:rPr>
          <w:rFonts w:ascii="Times New Roman" w:hAnsi="Times New Roman" w:cs="Times New Roman"/>
        </w:rPr>
        <w:t xml:space="preserve">3774 </w:t>
      </w:r>
      <w:r>
        <w:rPr>
          <w:rFonts w:ascii="Times New Roman" w:hAnsi="Times New Roman" w:cs="Times New Roman"/>
        </w:rPr>
        <w:t>библиографических записей</w:t>
      </w:r>
    </w:p>
    <w:p w:rsidR="00AC5552" w:rsidRDefault="00AC5552" w:rsidP="00E47D48">
      <w:pPr>
        <w:pStyle w:val="Default"/>
        <w:jc w:val="both"/>
        <w:rPr>
          <w:rFonts w:ascii="Times New Roman" w:hAnsi="Times New Roman" w:cs="Times New Roman"/>
        </w:rPr>
      </w:pPr>
    </w:p>
    <w:p w:rsidR="00764EAA" w:rsidRPr="00E47D48" w:rsidRDefault="00764EAA" w:rsidP="00E47D48">
      <w:pPr>
        <w:pStyle w:val="Default"/>
        <w:jc w:val="both"/>
        <w:rPr>
          <w:rFonts w:ascii="Times New Roman" w:hAnsi="Times New Roman" w:cs="Times New Roman"/>
        </w:rPr>
      </w:pPr>
    </w:p>
    <w:p w:rsidR="00A80614" w:rsidRPr="00201F03" w:rsidRDefault="00B30A19" w:rsidP="00EA26D7">
      <w:pPr>
        <w:pStyle w:val="Default"/>
        <w:jc w:val="both"/>
        <w:rPr>
          <w:rFonts w:ascii="Times New Roman" w:hAnsi="Times New Roman" w:cs="Times New Roman"/>
          <w:b/>
          <w:color w:val="auto"/>
        </w:rPr>
      </w:pPr>
      <w:r w:rsidRPr="00201F03">
        <w:rPr>
          <w:rFonts w:ascii="Times New Roman" w:hAnsi="Times New Roman" w:cs="Times New Roman"/>
          <w:b/>
          <w:color w:val="auto"/>
        </w:rPr>
        <w:t>5</w:t>
      </w:r>
      <w:r w:rsidR="00A80614" w:rsidRPr="00201F03">
        <w:rPr>
          <w:rFonts w:ascii="Times New Roman" w:hAnsi="Times New Roman" w:cs="Times New Roman"/>
          <w:b/>
          <w:color w:val="auto"/>
        </w:rPr>
        <w:t xml:space="preserve">.2. Оцифровка документов библиотечного фонда. </w:t>
      </w:r>
      <w:r w:rsidR="00EA26D7" w:rsidRPr="00201F03">
        <w:rPr>
          <w:rFonts w:ascii="Times New Roman" w:hAnsi="Times New Roman" w:cs="Times New Roman"/>
          <w:b/>
          <w:color w:val="auto"/>
        </w:rPr>
        <w:t>Объем эл</w:t>
      </w:r>
      <w:r w:rsidR="004034DC" w:rsidRPr="00201F03">
        <w:rPr>
          <w:rFonts w:ascii="Times New Roman" w:hAnsi="Times New Roman" w:cs="Times New Roman"/>
          <w:b/>
          <w:color w:val="auto"/>
        </w:rPr>
        <w:t>ектронной (цифровой) библиотеки</w:t>
      </w:r>
      <w:r w:rsidR="00EA26D7" w:rsidRPr="00201F03">
        <w:rPr>
          <w:rFonts w:ascii="Times New Roman" w:hAnsi="Times New Roman" w:cs="Times New Roman"/>
          <w:b/>
          <w:color w:val="auto"/>
        </w:rPr>
        <w:t>. Общее количество документов, из них документов в открытом доступе. Динамика за три года.</w:t>
      </w:r>
    </w:p>
    <w:p w:rsidR="001C2EB3" w:rsidRPr="00201F03" w:rsidRDefault="001C2EB3" w:rsidP="00EA26D7">
      <w:pPr>
        <w:pStyle w:val="Default"/>
        <w:jc w:val="both"/>
        <w:rPr>
          <w:rFonts w:ascii="Times New Roman" w:hAnsi="Times New Roman" w:cs="Times New Roman"/>
          <w:b/>
          <w:color w:val="auto"/>
        </w:rPr>
      </w:pPr>
    </w:p>
    <w:p w:rsidR="003517F2" w:rsidRPr="000A6FB1" w:rsidRDefault="003517F2" w:rsidP="008E7101">
      <w:pPr>
        <w:pStyle w:val="ac"/>
        <w:rPr>
          <w:rFonts w:ascii="Times New Roman" w:hAnsi="Times New Roman" w:cs="Times New Roman"/>
          <w:sz w:val="24"/>
          <w:szCs w:val="24"/>
        </w:rPr>
      </w:pPr>
      <w:r w:rsidRPr="000A6FB1">
        <w:rPr>
          <w:rFonts w:ascii="Times New Roman" w:hAnsi="Times New Roman" w:cs="Times New Roman"/>
          <w:sz w:val="24"/>
          <w:szCs w:val="24"/>
        </w:rPr>
        <w:lastRenderedPageBreak/>
        <w:t>Центральная библиотека оцифровывает документы библиотечного фонда. Оцифрованные книги отправляются в Национальную электронную библиотеку для размещения. На 201</w:t>
      </w:r>
      <w:r w:rsidR="000A6FB1">
        <w:rPr>
          <w:rFonts w:ascii="Times New Roman" w:hAnsi="Times New Roman" w:cs="Times New Roman"/>
          <w:sz w:val="24"/>
          <w:szCs w:val="24"/>
        </w:rPr>
        <w:t>9</w:t>
      </w:r>
      <w:r w:rsidRPr="000A6FB1">
        <w:rPr>
          <w:rFonts w:ascii="Times New Roman" w:hAnsi="Times New Roman" w:cs="Times New Roman"/>
          <w:sz w:val="24"/>
          <w:szCs w:val="24"/>
        </w:rPr>
        <w:t xml:space="preserve"> год оцифровано </w:t>
      </w:r>
      <w:r w:rsidR="004A2627" w:rsidRPr="000A6FB1">
        <w:rPr>
          <w:rFonts w:ascii="Times New Roman" w:hAnsi="Times New Roman" w:cs="Times New Roman"/>
          <w:sz w:val="24"/>
          <w:szCs w:val="24"/>
        </w:rPr>
        <w:t>3</w:t>
      </w:r>
      <w:r w:rsidR="000A6FB1">
        <w:rPr>
          <w:rFonts w:ascii="Times New Roman" w:hAnsi="Times New Roman" w:cs="Times New Roman"/>
          <w:sz w:val="24"/>
          <w:szCs w:val="24"/>
        </w:rPr>
        <w:t>4</w:t>
      </w:r>
      <w:r w:rsidRPr="000A6FB1">
        <w:rPr>
          <w:rFonts w:ascii="Times New Roman" w:hAnsi="Times New Roman" w:cs="Times New Roman"/>
          <w:sz w:val="24"/>
          <w:szCs w:val="24"/>
        </w:rPr>
        <w:t xml:space="preserve"> </w:t>
      </w:r>
      <w:r w:rsidR="001A2A52" w:rsidRPr="000A6FB1">
        <w:rPr>
          <w:rFonts w:ascii="Times New Roman" w:hAnsi="Times New Roman" w:cs="Times New Roman"/>
          <w:sz w:val="24"/>
          <w:szCs w:val="24"/>
        </w:rPr>
        <w:t>издание</w:t>
      </w:r>
      <w:r w:rsidRPr="000A6FB1">
        <w:rPr>
          <w:rFonts w:ascii="Times New Roman" w:hAnsi="Times New Roman" w:cs="Times New Roman"/>
          <w:sz w:val="24"/>
          <w:szCs w:val="24"/>
        </w:rPr>
        <w:t xml:space="preserve">. </w:t>
      </w:r>
      <w:r w:rsidR="00E258A7" w:rsidRPr="000A6FB1">
        <w:rPr>
          <w:rFonts w:ascii="Times New Roman" w:hAnsi="Times New Roman" w:cs="Times New Roman"/>
          <w:sz w:val="24"/>
          <w:szCs w:val="24"/>
        </w:rPr>
        <w:t xml:space="preserve">План по оцифровке составляем в соответствии со списком, предложенным Национальной библиотекой РК.  </w:t>
      </w:r>
      <w:r w:rsidR="00E258A7" w:rsidRPr="000A6FB1">
        <w:rPr>
          <w:rFonts w:ascii="Times New Roman" w:hAnsi="Times New Roman" w:cs="Times New Roman"/>
          <w:color w:val="333333"/>
          <w:sz w:val="24"/>
          <w:szCs w:val="24"/>
        </w:rPr>
        <w:t>IP</w:t>
      </w:r>
      <w:r w:rsidR="00E258A7" w:rsidRPr="000A6FB1">
        <w:rPr>
          <w:rFonts w:ascii="Times New Roman" w:hAnsi="Times New Roman" w:cs="Times New Roman"/>
          <w:bCs/>
          <w:color w:val="333333"/>
          <w:sz w:val="24"/>
          <w:szCs w:val="24"/>
        </w:rPr>
        <w:t>-</w:t>
      </w:r>
      <w:r w:rsidR="00E258A7" w:rsidRPr="000A6FB1">
        <w:rPr>
          <w:rFonts w:ascii="Times New Roman" w:hAnsi="Times New Roman" w:cs="Times New Roman"/>
          <w:color w:val="333333"/>
          <w:sz w:val="24"/>
          <w:szCs w:val="24"/>
        </w:rPr>
        <w:t>адрес</w:t>
      </w:r>
      <w:r w:rsidR="008E7101" w:rsidRPr="000A6FB1">
        <w:rPr>
          <w:rFonts w:ascii="Times New Roman" w:hAnsi="Times New Roman" w:cs="Times New Roman"/>
          <w:color w:val="333333"/>
          <w:sz w:val="24"/>
          <w:szCs w:val="24"/>
        </w:rPr>
        <w:t xml:space="preserve"> библиотеки есть.</w:t>
      </w:r>
    </w:p>
    <w:p w:rsidR="001A2A52" w:rsidRPr="00201F03" w:rsidRDefault="001A2A52" w:rsidP="00D8646B">
      <w:pPr>
        <w:rPr>
          <w:rFonts w:ascii="Times New Roman" w:hAnsi="Times New Roman" w:cs="Times New Roman"/>
          <w:b/>
          <w:sz w:val="24"/>
          <w:szCs w:val="24"/>
          <w:highlight w:val="yellow"/>
        </w:rPr>
      </w:pPr>
    </w:p>
    <w:p w:rsidR="000A6FB1" w:rsidRPr="000A6FB1" w:rsidRDefault="00D8646B" w:rsidP="000A6FB1">
      <w:pPr>
        <w:pStyle w:val="ac"/>
        <w:rPr>
          <w:rFonts w:ascii="Times New Roman" w:hAnsi="Times New Roman" w:cs="Times New Roman"/>
          <w:sz w:val="24"/>
          <w:szCs w:val="24"/>
        </w:rPr>
      </w:pPr>
      <w:r w:rsidRPr="000A6FB1">
        <w:rPr>
          <w:rFonts w:ascii="Times New Roman" w:hAnsi="Times New Roman" w:cs="Times New Roman"/>
          <w:sz w:val="24"/>
          <w:szCs w:val="24"/>
        </w:rPr>
        <w:t>Оцифров</w:t>
      </w:r>
      <w:r w:rsidR="00135638" w:rsidRPr="000A6FB1">
        <w:rPr>
          <w:rFonts w:ascii="Times New Roman" w:hAnsi="Times New Roman" w:cs="Times New Roman"/>
          <w:sz w:val="24"/>
          <w:szCs w:val="24"/>
        </w:rPr>
        <w:t>ано за 201</w:t>
      </w:r>
      <w:r w:rsidR="000A6FB1" w:rsidRPr="000A6FB1">
        <w:rPr>
          <w:rFonts w:ascii="Times New Roman" w:hAnsi="Times New Roman" w:cs="Times New Roman"/>
          <w:sz w:val="24"/>
          <w:szCs w:val="24"/>
        </w:rPr>
        <w:t xml:space="preserve">9 </w:t>
      </w:r>
      <w:r w:rsidR="00135638" w:rsidRPr="000A6FB1">
        <w:rPr>
          <w:rFonts w:ascii="Times New Roman" w:hAnsi="Times New Roman" w:cs="Times New Roman"/>
          <w:sz w:val="24"/>
          <w:szCs w:val="24"/>
        </w:rPr>
        <w:t>год</w:t>
      </w:r>
      <w:r w:rsidR="00665323" w:rsidRPr="000A6FB1">
        <w:rPr>
          <w:rFonts w:ascii="Times New Roman" w:hAnsi="Times New Roman" w:cs="Times New Roman"/>
          <w:sz w:val="24"/>
          <w:szCs w:val="24"/>
        </w:rPr>
        <w:t xml:space="preserve">  </w:t>
      </w:r>
      <w:r w:rsidR="000A6FB1" w:rsidRPr="000A6FB1">
        <w:rPr>
          <w:rFonts w:ascii="Times New Roman" w:hAnsi="Times New Roman" w:cs="Times New Roman"/>
          <w:sz w:val="24"/>
          <w:szCs w:val="24"/>
        </w:rPr>
        <w:t>3</w:t>
      </w:r>
      <w:r w:rsidR="00665323" w:rsidRPr="000A6FB1">
        <w:rPr>
          <w:rFonts w:ascii="Times New Roman" w:hAnsi="Times New Roman" w:cs="Times New Roman"/>
          <w:sz w:val="24"/>
          <w:szCs w:val="24"/>
        </w:rPr>
        <w:t xml:space="preserve"> экз. </w:t>
      </w:r>
      <w:r w:rsidR="000A6FB1" w:rsidRPr="000A6FB1">
        <w:rPr>
          <w:rFonts w:ascii="Times New Roman" w:hAnsi="Times New Roman" w:cs="Times New Roman"/>
          <w:sz w:val="24"/>
          <w:szCs w:val="24"/>
        </w:rPr>
        <w:t xml:space="preserve">книг: </w:t>
      </w:r>
    </w:p>
    <w:p w:rsidR="000A6FB1" w:rsidRPr="000A6FB1" w:rsidRDefault="000A6FB1" w:rsidP="000A6FB1">
      <w:pPr>
        <w:pStyle w:val="ac"/>
        <w:rPr>
          <w:rFonts w:ascii="Times New Roman" w:hAnsi="Times New Roman" w:cs="Times New Roman"/>
          <w:sz w:val="24"/>
          <w:szCs w:val="24"/>
        </w:rPr>
      </w:pPr>
    </w:p>
    <w:p w:rsidR="000A6FB1" w:rsidRPr="000A6FB1" w:rsidRDefault="000A6FB1" w:rsidP="000A6FB1">
      <w:pPr>
        <w:pStyle w:val="ac"/>
        <w:rPr>
          <w:rFonts w:ascii="Times New Roman" w:hAnsi="Times New Roman" w:cs="Times New Roman"/>
          <w:sz w:val="24"/>
          <w:szCs w:val="24"/>
        </w:rPr>
      </w:pPr>
      <w:r w:rsidRPr="000A6FB1">
        <w:rPr>
          <w:rFonts w:ascii="Times New Roman" w:hAnsi="Times New Roman" w:cs="Times New Roman"/>
          <w:sz w:val="24"/>
          <w:szCs w:val="24"/>
        </w:rPr>
        <w:t>1) Журнал "АРТ" 1997 год №№ 1-2 (в одном журнале), есть в нашем фонде.</w:t>
      </w:r>
      <w:r w:rsidRPr="000A6FB1">
        <w:rPr>
          <w:rFonts w:ascii="Times New Roman" w:hAnsi="Times New Roman" w:cs="Times New Roman"/>
          <w:sz w:val="24"/>
          <w:szCs w:val="24"/>
        </w:rPr>
        <w:br/>
        <w:t xml:space="preserve">2) </w:t>
      </w:r>
      <w:proofErr w:type="spellStart"/>
      <w:r w:rsidRPr="000A6FB1">
        <w:rPr>
          <w:rFonts w:ascii="Times New Roman" w:hAnsi="Times New Roman" w:cs="Times New Roman"/>
          <w:sz w:val="24"/>
          <w:szCs w:val="24"/>
        </w:rPr>
        <w:t>Мацук</w:t>
      </w:r>
      <w:proofErr w:type="spellEnd"/>
      <w:r w:rsidRPr="000A6FB1">
        <w:rPr>
          <w:rFonts w:ascii="Times New Roman" w:hAnsi="Times New Roman" w:cs="Times New Roman"/>
          <w:sz w:val="24"/>
          <w:szCs w:val="24"/>
        </w:rPr>
        <w:t xml:space="preserve"> М.А. Торговля и пути сообщения в Коми крае в XIX веке. – Сыктывкар, 1996. -214 </w:t>
      </w:r>
      <w:proofErr w:type="gramStart"/>
      <w:r w:rsidRPr="000A6FB1">
        <w:rPr>
          <w:rFonts w:ascii="Times New Roman" w:hAnsi="Times New Roman" w:cs="Times New Roman"/>
          <w:sz w:val="24"/>
          <w:szCs w:val="24"/>
        </w:rPr>
        <w:t>с</w:t>
      </w:r>
      <w:proofErr w:type="gramEnd"/>
      <w:r w:rsidRPr="000A6FB1">
        <w:rPr>
          <w:rFonts w:ascii="Times New Roman" w:hAnsi="Times New Roman" w:cs="Times New Roman"/>
          <w:sz w:val="24"/>
          <w:szCs w:val="24"/>
        </w:rPr>
        <w:t>.</w:t>
      </w:r>
    </w:p>
    <w:p w:rsidR="000A6FB1" w:rsidRPr="00665323" w:rsidRDefault="000A6FB1" w:rsidP="000A6FB1">
      <w:pPr>
        <w:pStyle w:val="ac"/>
        <w:rPr>
          <w:rFonts w:ascii="Times New Roman" w:hAnsi="Times New Roman" w:cs="Times New Roman"/>
          <w:sz w:val="24"/>
          <w:szCs w:val="24"/>
        </w:rPr>
      </w:pPr>
      <w:r w:rsidRPr="000A6FB1">
        <w:rPr>
          <w:rFonts w:ascii="Times New Roman" w:hAnsi="Times New Roman" w:cs="Times New Roman"/>
          <w:sz w:val="24"/>
          <w:szCs w:val="24"/>
        </w:rPr>
        <w:t xml:space="preserve">3) </w:t>
      </w:r>
      <w:proofErr w:type="spellStart"/>
      <w:r w:rsidRPr="000A6FB1">
        <w:rPr>
          <w:rFonts w:ascii="Times New Roman" w:hAnsi="Times New Roman" w:cs="Times New Roman"/>
          <w:sz w:val="24"/>
          <w:szCs w:val="24"/>
        </w:rPr>
        <w:t>Мацук</w:t>
      </w:r>
      <w:proofErr w:type="spellEnd"/>
      <w:r w:rsidRPr="000A6FB1">
        <w:rPr>
          <w:rFonts w:ascii="Times New Roman" w:hAnsi="Times New Roman" w:cs="Times New Roman"/>
          <w:sz w:val="24"/>
          <w:szCs w:val="24"/>
        </w:rPr>
        <w:t xml:space="preserve"> М.А. Русские в Коми: библиографический справочник. Т.1./Сост. </w:t>
      </w:r>
      <w:proofErr w:type="spellStart"/>
      <w:r w:rsidRPr="000A6FB1">
        <w:rPr>
          <w:rFonts w:ascii="Times New Roman" w:hAnsi="Times New Roman" w:cs="Times New Roman"/>
          <w:sz w:val="24"/>
          <w:szCs w:val="24"/>
        </w:rPr>
        <w:t>М.А.Мацук</w:t>
      </w:r>
      <w:proofErr w:type="spellEnd"/>
      <w:r w:rsidRPr="000A6FB1">
        <w:rPr>
          <w:rFonts w:ascii="Times New Roman" w:hAnsi="Times New Roman" w:cs="Times New Roman"/>
          <w:sz w:val="24"/>
          <w:szCs w:val="24"/>
        </w:rPr>
        <w:t>, Лит. Ред. М.П.Витязева. – Сыктывкар, 2003.- 271с.</w:t>
      </w:r>
    </w:p>
    <w:p w:rsidR="000A6FB1" w:rsidRDefault="000A6FB1" w:rsidP="000A6FB1">
      <w:pPr>
        <w:pStyle w:val="ac"/>
        <w:rPr>
          <w:rFonts w:ascii="Times New Roman" w:hAnsi="Times New Roman" w:cs="Times New Roman"/>
          <w:sz w:val="24"/>
          <w:szCs w:val="24"/>
          <w:shd w:val="clear" w:color="auto" w:fill="FFFFFF"/>
        </w:rPr>
      </w:pPr>
    </w:p>
    <w:p w:rsidR="00665323" w:rsidRDefault="00135638" w:rsidP="00665323">
      <w:pPr>
        <w:pStyle w:val="msonormalmailrucssattributepostfixmailrucssattributepostfixmailrucssattributepostfixmailrucssattributepostfix"/>
        <w:shd w:val="clear" w:color="auto" w:fill="FFFFFF"/>
        <w:rPr>
          <w:sz w:val="23"/>
          <w:szCs w:val="23"/>
        </w:rPr>
      </w:pPr>
      <w:r w:rsidRPr="000A6FB1">
        <w:t xml:space="preserve">По плану </w:t>
      </w:r>
      <w:r w:rsidR="00665323" w:rsidRPr="000A6FB1">
        <w:t>на 20</w:t>
      </w:r>
      <w:r w:rsidR="000A6FB1">
        <w:t>20</w:t>
      </w:r>
      <w:r w:rsidR="00665323" w:rsidRPr="000A6FB1">
        <w:t xml:space="preserve"> год</w:t>
      </w:r>
      <w:r w:rsidR="00665323" w:rsidRPr="000A6FB1">
        <w:rPr>
          <w:sz w:val="23"/>
          <w:szCs w:val="23"/>
        </w:rPr>
        <w:t>:</w:t>
      </w:r>
    </w:p>
    <w:p w:rsidR="000A6FB1" w:rsidRDefault="000A6FB1" w:rsidP="000A6FB1">
      <w:pPr>
        <w:pStyle w:val="msonormalmailrucssattributepostfixmailrucssattributepostfixmailrucssattributepostfixmailrucssattributepostfix"/>
        <w:numPr>
          <w:ilvl w:val="0"/>
          <w:numId w:val="43"/>
        </w:numPr>
        <w:shd w:val="clear" w:color="auto" w:fill="FFFFFF"/>
        <w:rPr>
          <w:sz w:val="23"/>
          <w:szCs w:val="23"/>
        </w:rPr>
      </w:pPr>
      <w:proofErr w:type="spellStart"/>
      <w:r w:rsidRPr="000A6FB1">
        <w:rPr>
          <w:sz w:val="23"/>
          <w:szCs w:val="23"/>
        </w:rPr>
        <w:t>Уляшев</w:t>
      </w:r>
      <w:proofErr w:type="spellEnd"/>
      <w:r w:rsidRPr="000A6FB1">
        <w:rPr>
          <w:sz w:val="23"/>
          <w:szCs w:val="23"/>
        </w:rPr>
        <w:t xml:space="preserve"> О. И. Орд </w:t>
      </w:r>
      <w:proofErr w:type="spellStart"/>
      <w:r w:rsidRPr="000A6FB1">
        <w:rPr>
          <w:sz w:val="23"/>
          <w:szCs w:val="23"/>
        </w:rPr>
        <w:t>Ордым</w:t>
      </w:r>
      <w:proofErr w:type="spellEnd"/>
    </w:p>
    <w:p w:rsidR="000A6FB1" w:rsidRDefault="000A6FB1" w:rsidP="000A6FB1">
      <w:pPr>
        <w:pStyle w:val="msonormalmailrucssattributepostfixmailrucssattributepostfixmailrucssattributepostfixmailrucssattributepostfix"/>
        <w:numPr>
          <w:ilvl w:val="0"/>
          <w:numId w:val="43"/>
        </w:numPr>
        <w:shd w:val="clear" w:color="auto" w:fill="FFFFFF"/>
        <w:rPr>
          <w:sz w:val="23"/>
          <w:szCs w:val="23"/>
        </w:rPr>
      </w:pPr>
      <w:proofErr w:type="spellStart"/>
      <w:r w:rsidRPr="000A6FB1">
        <w:rPr>
          <w:sz w:val="23"/>
          <w:szCs w:val="23"/>
        </w:rPr>
        <w:t>Уляшев</w:t>
      </w:r>
      <w:proofErr w:type="spellEnd"/>
      <w:r w:rsidRPr="000A6FB1">
        <w:rPr>
          <w:sz w:val="23"/>
          <w:szCs w:val="23"/>
        </w:rPr>
        <w:t xml:space="preserve"> О. И. </w:t>
      </w:r>
      <w:proofErr w:type="spellStart"/>
      <w:r w:rsidRPr="000A6FB1">
        <w:rPr>
          <w:sz w:val="23"/>
          <w:szCs w:val="23"/>
        </w:rPr>
        <w:t>Излань</w:t>
      </w:r>
      <w:proofErr w:type="spellEnd"/>
      <w:r w:rsidRPr="000A6FB1">
        <w:rPr>
          <w:sz w:val="23"/>
          <w:szCs w:val="23"/>
        </w:rPr>
        <w:t xml:space="preserve"> </w:t>
      </w:r>
      <w:proofErr w:type="spellStart"/>
      <w:r w:rsidRPr="000A6FB1">
        <w:rPr>
          <w:sz w:val="23"/>
          <w:szCs w:val="23"/>
        </w:rPr>
        <w:t>зыран</w:t>
      </w:r>
      <w:proofErr w:type="spellEnd"/>
    </w:p>
    <w:p w:rsidR="000A6FB1" w:rsidRDefault="000A6FB1" w:rsidP="000A6FB1">
      <w:pPr>
        <w:pStyle w:val="msonormalmailrucssattributepostfixmailrucssattributepostfixmailrucssattributepostfixmailrucssattributepostfix"/>
        <w:numPr>
          <w:ilvl w:val="0"/>
          <w:numId w:val="43"/>
        </w:numPr>
        <w:shd w:val="clear" w:color="auto" w:fill="FFFFFF"/>
        <w:rPr>
          <w:sz w:val="23"/>
          <w:szCs w:val="23"/>
        </w:rPr>
      </w:pPr>
      <w:proofErr w:type="spellStart"/>
      <w:r w:rsidRPr="000A6FB1">
        <w:rPr>
          <w:sz w:val="23"/>
          <w:szCs w:val="23"/>
        </w:rPr>
        <w:t>Уляшев</w:t>
      </w:r>
      <w:proofErr w:type="spellEnd"/>
      <w:r w:rsidRPr="000A6FB1">
        <w:rPr>
          <w:sz w:val="23"/>
          <w:szCs w:val="23"/>
        </w:rPr>
        <w:t xml:space="preserve"> О. И. Невидимка</w:t>
      </w:r>
      <w:r w:rsidRPr="000A6FB1">
        <w:rPr>
          <w:sz w:val="23"/>
          <w:szCs w:val="23"/>
        </w:rPr>
        <w:br/>
      </w:r>
    </w:p>
    <w:p w:rsidR="00665323" w:rsidRPr="00665323" w:rsidRDefault="00665323" w:rsidP="00665323">
      <w:pPr>
        <w:pStyle w:val="ac"/>
        <w:rPr>
          <w:rFonts w:ascii="Times New Roman" w:hAnsi="Times New Roman" w:cs="Times New Roman"/>
          <w:color w:val="FF0000"/>
          <w:sz w:val="24"/>
          <w:szCs w:val="24"/>
        </w:rPr>
      </w:pPr>
    </w:p>
    <w:p w:rsidR="00EA26D7" w:rsidRPr="003517F2" w:rsidRDefault="00B30A19" w:rsidP="00EA26D7">
      <w:pPr>
        <w:pStyle w:val="Default"/>
        <w:jc w:val="both"/>
        <w:rPr>
          <w:rFonts w:ascii="Times New Roman" w:hAnsi="Times New Roman" w:cs="Times New Roman"/>
          <w:b/>
        </w:rPr>
      </w:pPr>
      <w:r w:rsidRPr="003517F2">
        <w:rPr>
          <w:rFonts w:ascii="Times New Roman" w:hAnsi="Times New Roman" w:cs="Times New Roman"/>
          <w:b/>
        </w:rPr>
        <w:t>5</w:t>
      </w:r>
      <w:r w:rsidR="00EA26D7" w:rsidRPr="003517F2">
        <w:rPr>
          <w:rFonts w:ascii="Times New Roman" w:hAnsi="Times New Roman" w:cs="Times New Roman"/>
          <w:b/>
        </w:rPr>
        <w:t>.3.Состояние ретроспективной конверсии. Перевод имеющихся карточных</w:t>
      </w:r>
      <w:r w:rsidR="00F62F18">
        <w:rPr>
          <w:rFonts w:ascii="Times New Roman" w:hAnsi="Times New Roman" w:cs="Times New Roman"/>
          <w:b/>
        </w:rPr>
        <w:t xml:space="preserve"> </w:t>
      </w:r>
      <w:r w:rsidR="00EA26D7" w:rsidRPr="003517F2">
        <w:rPr>
          <w:rFonts w:ascii="Times New Roman" w:hAnsi="Times New Roman" w:cs="Times New Roman"/>
          <w:b/>
        </w:rPr>
        <w:t>каталогов и картотек в электронный каталог.</w:t>
      </w:r>
    </w:p>
    <w:p w:rsidR="00956D7B" w:rsidRDefault="00956D7B" w:rsidP="004034DC">
      <w:pPr>
        <w:pStyle w:val="Default"/>
        <w:jc w:val="both"/>
        <w:rPr>
          <w:rFonts w:ascii="Times New Roman" w:hAnsi="Times New Roman" w:cs="Times New Roman"/>
        </w:rPr>
      </w:pPr>
    </w:p>
    <w:p w:rsidR="00AE772F" w:rsidRPr="0055008E" w:rsidRDefault="00AE772F" w:rsidP="00AE772F">
      <w:pPr>
        <w:pStyle w:val="Default"/>
        <w:jc w:val="both"/>
        <w:rPr>
          <w:rFonts w:ascii="Times New Roman" w:hAnsi="Times New Roman" w:cs="Times New Roman"/>
          <w:color w:val="000000" w:themeColor="text1"/>
        </w:rPr>
      </w:pPr>
      <w:r>
        <w:rPr>
          <w:rFonts w:ascii="Times New Roman" w:hAnsi="Times New Roman" w:cs="Times New Roman"/>
        </w:rPr>
        <w:t xml:space="preserve">В 2019 году была завершена </w:t>
      </w:r>
      <w:proofErr w:type="spellStart"/>
      <w:r>
        <w:rPr>
          <w:rFonts w:ascii="Times New Roman" w:hAnsi="Times New Roman" w:cs="Times New Roman"/>
        </w:rPr>
        <w:t>ретроконверсия</w:t>
      </w:r>
      <w:proofErr w:type="spellEnd"/>
      <w:r>
        <w:rPr>
          <w:rFonts w:ascii="Times New Roman" w:hAnsi="Times New Roman" w:cs="Times New Roman"/>
        </w:rPr>
        <w:t xml:space="preserve"> карточных каталогов. В 2020 году планируется редактирование электронного каталога МБУК «ВЦБ».</w:t>
      </w:r>
    </w:p>
    <w:p w:rsidR="004A2627" w:rsidRPr="003E1BB3" w:rsidRDefault="004A2627" w:rsidP="004A2627">
      <w:pPr>
        <w:pStyle w:val="Default"/>
        <w:jc w:val="both"/>
        <w:rPr>
          <w:rFonts w:ascii="Times New Roman" w:hAnsi="Times New Roman" w:cs="Times New Roman"/>
        </w:rPr>
      </w:pPr>
    </w:p>
    <w:p w:rsidR="004034DC" w:rsidRPr="00042A08" w:rsidRDefault="00B30A19" w:rsidP="004034DC">
      <w:pPr>
        <w:pStyle w:val="Default"/>
        <w:jc w:val="both"/>
        <w:rPr>
          <w:rFonts w:ascii="Times New Roman" w:hAnsi="Times New Roman" w:cs="Times New Roman"/>
          <w:b/>
        </w:rPr>
      </w:pPr>
      <w:r w:rsidRPr="00042A08">
        <w:rPr>
          <w:rFonts w:ascii="Times New Roman" w:hAnsi="Times New Roman" w:cs="Times New Roman"/>
          <w:b/>
        </w:rPr>
        <w:t>5</w:t>
      </w:r>
      <w:r w:rsidR="00A80614" w:rsidRPr="00042A08">
        <w:rPr>
          <w:rFonts w:ascii="Times New Roman" w:hAnsi="Times New Roman" w:cs="Times New Roman"/>
          <w:b/>
        </w:rPr>
        <w:t>.</w:t>
      </w:r>
      <w:r w:rsidR="004034DC" w:rsidRPr="00042A08">
        <w:rPr>
          <w:rFonts w:ascii="Times New Roman" w:hAnsi="Times New Roman" w:cs="Times New Roman"/>
          <w:b/>
        </w:rPr>
        <w:t>4</w:t>
      </w:r>
      <w:r w:rsidR="00A80614" w:rsidRPr="00042A08">
        <w:rPr>
          <w:rFonts w:ascii="Times New Roman" w:hAnsi="Times New Roman" w:cs="Times New Roman"/>
          <w:b/>
        </w:rPr>
        <w:t xml:space="preserve">. </w:t>
      </w:r>
      <w:r w:rsidR="004034DC" w:rsidRPr="00042A08">
        <w:rPr>
          <w:rFonts w:ascii="Times New Roman" w:hAnsi="Times New Roman" w:cs="Times New Roman"/>
          <w:b/>
        </w:rPr>
        <w:t>Обеспечение пользователям доступа к полнотекстовым документам</w:t>
      </w:r>
      <w:r w:rsidR="005A7298">
        <w:rPr>
          <w:rFonts w:ascii="Times New Roman" w:hAnsi="Times New Roman" w:cs="Times New Roman"/>
          <w:b/>
        </w:rPr>
        <w:t xml:space="preserve"> </w:t>
      </w:r>
      <w:r w:rsidR="004034DC" w:rsidRPr="00042A08">
        <w:rPr>
          <w:rFonts w:ascii="Times New Roman" w:hAnsi="Times New Roman" w:cs="Times New Roman"/>
          <w:b/>
        </w:rPr>
        <w:t>электронных библиотечных систем и баз данных. Динамика за три года.</w:t>
      </w:r>
    </w:p>
    <w:p w:rsidR="005A7298" w:rsidRDefault="005A7298" w:rsidP="004034DC">
      <w:pPr>
        <w:pStyle w:val="Default"/>
        <w:jc w:val="both"/>
        <w:rPr>
          <w:rFonts w:ascii="Times New Roman" w:hAnsi="Times New Roman" w:cs="Times New Roman"/>
          <w:color w:val="auto"/>
        </w:rPr>
      </w:pPr>
    </w:p>
    <w:p w:rsidR="00AE772F" w:rsidRDefault="00AE772F" w:rsidP="00AE772F">
      <w:pPr>
        <w:pStyle w:val="Default"/>
        <w:jc w:val="both"/>
        <w:rPr>
          <w:rFonts w:ascii="Times New Roman" w:hAnsi="Times New Roman" w:cs="Times New Roman"/>
        </w:rPr>
      </w:pPr>
      <w:r>
        <w:rPr>
          <w:rFonts w:ascii="Times New Roman" w:hAnsi="Times New Roman" w:cs="Times New Roman"/>
        </w:rPr>
        <w:t xml:space="preserve">Центральная библиотека </w:t>
      </w:r>
      <w:r w:rsidRPr="00B92AFE">
        <w:rPr>
          <w:rFonts w:ascii="Times New Roman" w:hAnsi="Times New Roman" w:cs="Times New Roman"/>
        </w:rPr>
        <w:t>использу</w:t>
      </w:r>
      <w:r>
        <w:rPr>
          <w:rFonts w:ascii="Times New Roman" w:hAnsi="Times New Roman" w:cs="Times New Roman"/>
        </w:rPr>
        <w:t>ет</w:t>
      </w:r>
      <w:r w:rsidRPr="00B92AFE">
        <w:rPr>
          <w:rFonts w:ascii="Times New Roman" w:hAnsi="Times New Roman" w:cs="Times New Roman"/>
        </w:rPr>
        <w:t xml:space="preserve"> в работе НЭБ РФ</w:t>
      </w:r>
      <w:r>
        <w:rPr>
          <w:rFonts w:ascii="Times New Roman" w:hAnsi="Times New Roman" w:cs="Times New Roman"/>
        </w:rPr>
        <w:t xml:space="preserve">. Заключен договор №2/1 о предоставлении доступа к Национальной электронной библиотеке РК. </w:t>
      </w:r>
    </w:p>
    <w:p w:rsidR="00AE772F" w:rsidRPr="00D32905" w:rsidRDefault="00AE772F" w:rsidP="00AE772F">
      <w:pPr>
        <w:pStyle w:val="Default"/>
        <w:jc w:val="both"/>
        <w:rPr>
          <w:rFonts w:ascii="Times New Roman" w:hAnsi="Times New Roman" w:cs="Times New Roman"/>
          <w:color w:val="000000" w:themeColor="text1"/>
        </w:rPr>
      </w:pPr>
      <w:r w:rsidRPr="00D32905">
        <w:rPr>
          <w:rFonts w:ascii="Times New Roman" w:hAnsi="Times New Roman" w:cs="Times New Roman"/>
          <w:color w:val="000000" w:themeColor="text1"/>
        </w:rPr>
        <w:t>Инсталлированные базы</w:t>
      </w:r>
      <w:r w:rsidR="00201F03">
        <w:rPr>
          <w:rFonts w:ascii="Times New Roman" w:hAnsi="Times New Roman" w:cs="Times New Roman"/>
          <w:color w:val="000000" w:themeColor="text1"/>
        </w:rPr>
        <w:t xml:space="preserve"> </w:t>
      </w:r>
      <w:proofErr w:type="spellStart"/>
      <w:r w:rsidRPr="00D32905">
        <w:rPr>
          <w:rFonts w:ascii="Times New Roman" w:hAnsi="Times New Roman" w:cs="Times New Roman"/>
          <w:color w:val="000000" w:themeColor="text1"/>
        </w:rPr>
        <w:t>данныхесть</w:t>
      </w:r>
      <w:proofErr w:type="spellEnd"/>
      <w:r w:rsidRPr="00D32905">
        <w:rPr>
          <w:rFonts w:ascii="Times New Roman" w:hAnsi="Times New Roman" w:cs="Times New Roman"/>
          <w:color w:val="000000" w:themeColor="text1"/>
        </w:rPr>
        <w:t xml:space="preserve"> в наличии только  Центральной библиотеки – «</w:t>
      </w:r>
      <w:proofErr w:type="spellStart"/>
      <w:r w:rsidRPr="00D32905">
        <w:rPr>
          <w:rFonts w:ascii="Times New Roman" w:hAnsi="Times New Roman" w:cs="Times New Roman"/>
          <w:color w:val="000000" w:themeColor="text1"/>
          <w:shd w:val="clear" w:color="auto" w:fill="FFFFFF"/>
        </w:rPr>
        <w:t>КонсультантПлюс</w:t>
      </w:r>
      <w:proofErr w:type="spellEnd"/>
      <w:r w:rsidRPr="00D32905">
        <w:rPr>
          <w:rFonts w:ascii="Times New Roman" w:hAnsi="Times New Roman" w:cs="Times New Roman"/>
          <w:color w:val="000000" w:themeColor="text1"/>
          <w:shd w:val="clear" w:color="auto" w:fill="FFFFFF"/>
        </w:rPr>
        <w:t>»</w:t>
      </w:r>
      <w:r w:rsidRPr="00D32905">
        <w:rPr>
          <w:rFonts w:ascii="Times New Roman" w:hAnsi="Times New Roman" w:cs="Times New Roman"/>
          <w:color w:val="000000" w:themeColor="text1"/>
        </w:rPr>
        <w:t>.</w:t>
      </w:r>
    </w:p>
    <w:p w:rsidR="00AE772F" w:rsidRPr="00D32905" w:rsidRDefault="00AE772F" w:rsidP="00AE772F">
      <w:pPr>
        <w:pStyle w:val="Default"/>
        <w:jc w:val="both"/>
        <w:rPr>
          <w:rFonts w:ascii="Times New Roman" w:hAnsi="Times New Roman" w:cs="Times New Roman"/>
          <w:color w:val="000000" w:themeColor="text1"/>
        </w:rPr>
      </w:pPr>
      <w:r w:rsidRPr="00D32905">
        <w:rPr>
          <w:rFonts w:ascii="Times New Roman" w:hAnsi="Times New Roman" w:cs="Times New Roman"/>
          <w:color w:val="000000" w:themeColor="text1"/>
        </w:rPr>
        <w:t>Полнотекстовых документов</w:t>
      </w:r>
      <w:r w:rsidR="00201F03">
        <w:rPr>
          <w:rFonts w:ascii="Times New Roman" w:hAnsi="Times New Roman" w:cs="Times New Roman"/>
          <w:color w:val="000000" w:themeColor="text1"/>
        </w:rPr>
        <w:t xml:space="preserve"> </w:t>
      </w:r>
      <w:r w:rsidRPr="00D32905">
        <w:rPr>
          <w:rFonts w:ascii="Times New Roman" w:hAnsi="Times New Roman" w:cs="Times New Roman"/>
          <w:color w:val="000000" w:themeColor="text1"/>
        </w:rPr>
        <w:t xml:space="preserve">на 01.01.2020 год </w:t>
      </w:r>
      <w:r w:rsidRPr="00530869">
        <w:rPr>
          <w:rFonts w:ascii="Times New Roman" w:hAnsi="Times New Roman" w:cs="Times New Roman"/>
          <w:color w:val="000000" w:themeColor="text1"/>
        </w:rPr>
        <w:t>3236843</w:t>
      </w:r>
      <w:r w:rsidRPr="00D32905">
        <w:rPr>
          <w:rFonts w:ascii="Times New Roman" w:hAnsi="Times New Roman" w:cs="Times New Roman"/>
          <w:color w:val="000000" w:themeColor="text1"/>
        </w:rPr>
        <w:t xml:space="preserve"> единиц</w:t>
      </w:r>
      <w:r>
        <w:rPr>
          <w:rFonts w:ascii="Times New Roman" w:hAnsi="Times New Roman" w:cs="Times New Roman"/>
          <w:color w:val="000000" w:themeColor="text1"/>
        </w:rPr>
        <w:t>ы</w:t>
      </w:r>
      <w:r w:rsidRPr="00D32905">
        <w:rPr>
          <w:rFonts w:ascii="Times New Roman" w:hAnsi="Times New Roman" w:cs="Times New Roman"/>
          <w:color w:val="000000" w:themeColor="text1"/>
        </w:rPr>
        <w:t>.</w:t>
      </w:r>
    </w:p>
    <w:p w:rsidR="005A7298" w:rsidRDefault="005A7298" w:rsidP="004034DC">
      <w:pPr>
        <w:pStyle w:val="Default"/>
        <w:jc w:val="both"/>
        <w:rPr>
          <w:rFonts w:ascii="Times New Roman" w:hAnsi="Times New Roman" w:cs="Times New Roman"/>
          <w:color w:val="auto"/>
        </w:rPr>
      </w:pPr>
    </w:p>
    <w:p w:rsidR="00744D80" w:rsidRDefault="00744D80" w:rsidP="004034DC">
      <w:pPr>
        <w:pStyle w:val="Default"/>
        <w:jc w:val="both"/>
        <w:rPr>
          <w:rFonts w:ascii="Times New Roman" w:hAnsi="Times New Roman" w:cs="Times New Roman"/>
          <w:color w:val="auto"/>
        </w:rPr>
      </w:pPr>
    </w:p>
    <w:tbl>
      <w:tblPr>
        <w:tblStyle w:val="a3"/>
        <w:tblW w:w="15843" w:type="dxa"/>
        <w:tblLook w:val="04A0"/>
      </w:tblPr>
      <w:tblGrid>
        <w:gridCol w:w="2660"/>
        <w:gridCol w:w="2514"/>
        <w:gridCol w:w="3581"/>
        <w:gridCol w:w="2679"/>
        <w:gridCol w:w="2141"/>
        <w:gridCol w:w="2268"/>
      </w:tblGrid>
      <w:tr w:rsidR="00AE772F" w:rsidTr="00AE772F">
        <w:tc>
          <w:tcPr>
            <w:tcW w:w="5174" w:type="dxa"/>
            <w:gridSpan w:val="2"/>
          </w:tcPr>
          <w:p w:rsidR="00AE772F" w:rsidRDefault="00AE772F" w:rsidP="000A6FB1">
            <w:pPr>
              <w:pStyle w:val="Default"/>
              <w:jc w:val="center"/>
              <w:rPr>
                <w:rFonts w:ascii="Times New Roman" w:hAnsi="Times New Roman" w:cs="Times New Roman"/>
                <w:b/>
              </w:rPr>
            </w:pPr>
            <w:r w:rsidRPr="00744D80">
              <w:rPr>
                <w:rFonts w:ascii="Times New Roman" w:hAnsi="Times New Roman" w:cs="Times New Roman"/>
                <w:b/>
              </w:rPr>
              <w:t>Инсталлированные документы</w:t>
            </w:r>
          </w:p>
          <w:p w:rsidR="00AE772F" w:rsidRDefault="00AE772F" w:rsidP="00AE772F">
            <w:pPr>
              <w:pStyle w:val="Default"/>
              <w:jc w:val="center"/>
              <w:rPr>
                <w:rFonts w:ascii="Times New Roman" w:hAnsi="Times New Roman" w:cs="Times New Roman"/>
              </w:rPr>
            </w:pPr>
            <w:r>
              <w:rPr>
                <w:rFonts w:ascii="Times New Roman" w:hAnsi="Times New Roman" w:cs="Times New Roman"/>
                <w:b/>
              </w:rPr>
              <w:lastRenderedPageBreak/>
              <w:t>2019г.</w:t>
            </w:r>
          </w:p>
        </w:tc>
        <w:tc>
          <w:tcPr>
            <w:tcW w:w="6260" w:type="dxa"/>
            <w:gridSpan w:val="2"/>
          </w:tcPr>
          <w:p w:rsidR="00AE772F" w:rsidRDefault="00AE772F" w:rsidP="00AE772F">
            <w:pPr>
              <w:pStyle w:val="Default"/>
              <w:jc w:val="center"/>
              <w:rPr>
                <w:rFonts w:ascii="Times New Roman" w:hAnsi="Times New Roman" w:cs="Times New Roman"/>
                <w:b/>
              </w:rPr>
            </w:pPr>
            <w:r w:rsidRPr="00744D80">
              <w:rPr>
                <w:rFonts w:ascii="Times New Roman" w:hAnsi="Times New Roman" w:cs="Times New Roman"/>
                <w:b/>
              </w:rPr>
              <w:lastRenderedPageBreak/>
              <w:t>Инсталлированные документы</w:t>
            </w:r>
          </w:p>
          <w:p w:rsidR="00AE772F" w:rsidRDefault="00AE772F" w:rsidP="00AE772F">
            <w:pPr>
              <w:pStyle w:val="Default"/>
              <w:jc w:val="center"/>
              <w:rPr>
                <w:rFonts w:ascii="Times New Roman" w:hAnsi="Times New Roman" w:cs="Times New Roman"/>
              </w:rPr>
            </w:pPr>
            <w:r>
              <w:rPr>
                <w:rFonts w:ascii="Times New Roman" w:hAnsi="Times New Roman" w:cs="Times New Roman"/>
                <w:b/>
              </w:rPr>
              <w:lastRenderedPageBreak/>
              <w:t>2018г.</w:t>
            </w:r>
          </w:p>
        </w:tc>
        <w:tc>
          <w:tcPr>
            <w:tcW w:w="4409" w:type="dxa"/>
            <w:gridSpan w:val="2"/>
            <w:shd w:val="clear" w:color="auto" w:fill="auto"/>
          </w:tcPr>
          <w:p w:rsidR="00AE772F" w:rsidRDefault="00AE772F" w:rsidP="00AE772F">
            <w:pPr>
              <w:pStyle w:val="Default"/>
              <w:jc w:val="center"/>
              <w:rPr>
                <w:rFonts w:ascii="Times New Roman" w:hAnsi="Times New Roman" w:cs="Times New Roman"/>
                <w:b/>
              </w:rPr>
            </w:pPr>
            <w:r w:rsidRPr="00744D80">
              <w:rPr>
                <w:rFonts w:ascii="Times New Roman" w:hAnsi="Times New Roman" w:cs="Times New Roman"/>
                <w:b/>
              </w:rPr>
              <w:lastRenderedPageBreak/>
              <w:t>Инсталлированные документы</w:t>
            </w:r>
          </w:p>
          <w:p w:rsidR="00AE772F" w:rsidRDefault="00AE772F" w:rsidP="00AE772F">
            <w:r>
              <w:rPr>
                <w:b/>
              </w:rPr>
              <w:lastRenderedPageBreak/>
              <w:t>2017г.</w:t>
            </w:r>
          </w:p>
        </w:tc>
      </w:tr>
      <w:tr w:rsidR="00AE772F" w:rsidTr="00AE772F">
        <w:trPr>
          <w:trHeight w:val="231"/>
        </w:trPr>
        <w:tc>
          <w:tcPr>
            <w:tcW w:w="2660" w:type="dxa"/>
          </w:tcPr>
          <w:p w:rsidR="00AE772F" w:rsidRDefault="00AE772F" w:rsidP="000A6FB1">
            <w:pPr>
              <w:pStyle w:val="Default"/>
              <w:jc w:val="center"/>
              <w:rPr>
                <w:rFonts w:ascii="Times New Roman" w:hAnsi="Times New Roman" w:cs="Times New Roman"/>
              </w:rPr>
            </w:pPr>
            <w:r>
              <w:rPr>
                <w:rFonts w:ascii="Times New Roman" w:hAnsi="Times New Roman" w:cs="Times New Roman"/>
              </w:rPr>
              <w:lastRenderedPageBreak/>
              <w:t>Число баз данных</w:t>
            </w:r>
          </w:p>
        </w:tc>
        <w:tc>
          <w:tcPr>
            <w:tcW w:w="2514" w:type="dxa"/>
          </w:tcPr>
          <w:p w:rsidR="00AE772F" w:rsidRDefault="00AE772F" w:rsidP="000A6FB1">
            <w:pPr>
              <w:pStyle w:val="Default"/>
              <w:jc w:val="center"/>
              <w:rPr>
                <w:rFonts w:ascii="Times New Roman" w:hAnsi="Times New Roman" w:cs="Times New Roman"/>
              </w:rPr>
            </w:pPr>
            <w:r>
              <w:rPr>
                <w:rFonts w:ascii="Times New Roman" w:hAnsi="Times New Roman" w:cs="Times New Roman"/>
              </w:rPr>
              <w:t>В них полнотекстовых документов, ед.</w:t>
            </w:r>
          </w:p>
        </w:tc>
        <w:tc>
          <w:tcPr>
            <w:tcW w:w="3581" w:type="dxa"/>
          </w:tcPr>
          <w:p w:rsidR="00AE772F" w:rsidRDefault="00AE772F" w:rsidP="000A6FB1">
            <w:pPr>
              <w:pStyle w:val="Default"/>
              <w:jc w:val="center"/>
              <w:rPr>
                <w:rFonts w:ascii="Times New Roman" w:hAnsi="Times New Roman" w:cs="Times New Roman"/>
              </w:rPr>
            </w:pPr>
            <w:r>
              <w:rPr>
                <w:rFonts w:ascii="Times New Roman" w:hAnsi="Times New Roman" w:cs="Times New Roman"/>
              </w:rPr>
              <w:t>Число баз данных</w:t>
            </w:r>
          </w:p>
        </w:tc>
        <w:tc>
          <w:tcPr>
            <w:tcW w:w="2679" w:type="dxa"/>
          </w:tcPr>
          <w:p w:rsidR="00AE772F" w:rsidRDefault="00AE772F" w:rsidP="000A6FB1">
            <w:pPr>
              <w:pStyle w:val="Default"/>
              <w:jc w:val="center"/>
              <w:rPr>
                <w:rFonts w:ascii="Times New Roman" w:hAnsi="Times New Roman" w:cs="Times New Roman"/>
              </w:rPr>
            </w:pPr>
            <w:r>
              <w:rPr>
                <w:rFonts w:ascii="Times New Roman" w:hAnsi="Times New Roman" w:cs="Times New Roman"/>
              </w:rPr>
              <w:t>В них полнотекстовых документов, ед.</w:t>
            </w:r>
          </w:p>
        </w:tc>
        <w:tc>
          <w:tcPr>
            <w:tcW w:w="2141" w:type="dxa"/>
            <w:shd w:val="clear" w:color="auto" w:fill="auto"/>
          </w:tcPr>
          <w:p w:rsidR="00AE772F" w:rsidRDefault="00AE772F" w:rsidP="000A6FB1">
            <w:pPr>
              <w:pStyle w:val="Default"/>
              <w:jc w:val="center"/>
              <w:rPr>
                <w:rFonts w:ascii="Times New Roman" w:hAnsi="Times New Roman" w:cs="Times New Roman"/>
              </w:rPr>
            </w:pPr>
            <w:r>
              <w:rPr>
                <w:rFonts w:ascii="Times New Roman" w:hAnsi="Times New Roman" w:cs="Times New Roman"/>
              </w:rPr>
              <w:t>Число баз данных</w:t>
            </w:r>
          </w:p>
        </w:tc>
        <w:tc>
          <w:tcPr>
            <w:tcW w:w="2268" w:type="dxa"/>
            <w:shd w:val="clear" w:color="auto" w:fill="auto"/>
          </w:tcPr>
          <w:p w:rsidR="00AE772F" w:rsidRDefault="00AE772F" w:rsidP="000A6FB1">
            <w:pPr>
              <w:pStyle w:val="Default"/>
              <w:jc w:val="center"/>
              <w:rPr>
                <w:rFonts w:ascii="Times New Roman" w:hAnsi="Times New Roman" w:cs="Times New Roman"/>
              </w:rPr>
            </w:pPr>
            <w:r>
              <w:rPr>
                <w:rFonts w:ascii="Times New Roman" w:hAnsi="Times New Roman" w:cs="Times New Roman"/>
              </w:rPr>
              <w:t>В них полнотекстовых документов, ед.</w:t>
            </w:r>
          </w:p>
        </w:tc>
      </w:tr>
      <w:tr w:rsidR="00AE772F" w:rsidTr="00AE772F">
        <w:trPr>
          <w:trHeight w:val="273"/>
        </w:trPr>
        <w:tc>
          <w:tcPr>
            <w:tcW w:w="2660" w:type="dxa"/>
          </w:tcPr>
          <w:p w:rsidR="00AE772F" w:rsidRDefault="00AE772F" w:rsidP="00744D80">
            <w:pPr>
              <w:pStyle w:val="Default"/>
              <w:jc w:val="center"/>
              <w:rPr>
                <w:rFonts w:ascii="Times New Roman" w:hAnsi="Times New Roman" w:cs="Times New Roman"/>
              </w:rPr>
            </w:pPr>
            <w:r>
              <w:rPr>
                <w:rFonts w:ascii="Times New Roman" w:hAnsi="Times New Roman" w:cs="Times New Roman"/>
              </w:rPr>
              <w:t>1</w:t>
            </w:r>
          </w:p>
        </w:tc>
        <w:tc>
          <w:tcPr>
            <w:tcW w:w="2514" w:type="dxa"/>
          </w:tcPr>
          <w:p w:rsidR="00AE772F" w:rsidRDefault="00201F03" w:rsidP="00744D80">
            <w:pPr>
              <w:pStyle w:val="Default"/>
              <w:jc w:val="center"/>
              <w:rPr>
                <w:rFonts w:ascii="Times New Roman" w:hAnsi="Times New Roman" w:cs="Times New Roman"/>
              </w:rPr>
            </w:pPr>
            <w:r w:rsidRPr="00530869">
              <w:rPr>
                <w:rFonts w:ascii="Times New Roman" w:hAnsi="Times New Roman" w:cs="Times New Roman"/>
                <w:color w:val="000000" w:themeColor="text1"/>
              </w:rPr>
              <w:t>3</w:t>
            </w:r>
            <w:r>
              <w:rPr>
                <w:rFonts w:ascii="Times New Roman" w:hAnsi="Times New Roman" w:cs="Times New Roman"/>
                <w:color w:val="000000" w:themeColor="text1"/>
              </w:rPr>
              <w:t> </w:t>
            </w:r>
            <w:r w:rsidRPr="00530869">
              <w:rPr>
                <w:rFonts w:ascii="Times New Roman" w:hAnsi="Times New Roman" w:cs="Times New Roman"/>
                <w:color w:val="000000" w:themeColor="text1"/>
              </w:rPr>
              <w:t>236</w:t>
            </w:r>
            <w:r>
              <w:rPr>
                <w:rFonts w:ascii="Times New Roman" w:hAnsi="Times New Roman" w:cs="Times New Roman"/>
                <w:color w:val="000000" w:themeColor="text1"/>
              </w:rPr>
              <w:t xml:space="preserve"> </w:t>
            </w:r>
            <w:r w:rsidRPr="00530869">
              <w:rPr>
                <w:rFonts w:ascii="Times New Roman" w:hAnsi="Times New Roman" w:cs="Times New Roman"/>
                <w:color w:val="000000" w:themeColor="text1"/>
              </w:rPr>
              <w:t>843</w:t>
            </w:r>
          </w:p>
        </w:tc>
        <w:tc>
          <w:tcPr>
            <w:tcW w:w="3581" w:type="dxa"/>
          </w:tcPr>
          <w:p w:rsidR="00AE772F" w:rsidRDefault="00AE772F" w:rsidP="000A6FB1">
            <w:pPr>
              <w:pStyle w:val="Default"/>
              <w:jc w:val="center"/>
              <w:rPr>
                <w:rFonts w:ascii="Times New Roman" w:hAnsi="Times New Roman" w:cs="Times New Roman"/>
              </w:rPr>
            </w:pPr>
            <w:r>
              <w:rPr>
                <w:rFonts w:ascii="Times New Roman" w:hAnsi="Times New Roman" w:cs="Times New Roman"/>
              </w:rPr>
              <w:t>1</w:t>
            </w:r>
          </w:p>
        </w:tc>
        <w:tc>
          <w:tcPr>
            <w:tcW w:w="2679" w:type="dxa"/>
          </w:tcPr>
          <w:p w:rsidR="00AE772F" w:rsidRDefault="00AE772F" w:rsidP="000A6FB1">
            <w:pPr>
              <w:pStyle w:val="Default"/>
              <w:jc w:val="center"/>
              <w:rPr>
                <w:rFonts w:ascii="Times New Roman" w:hAnsi="Times New Roman" w:cs="Times New Roman"/>
              </w:rPr>
            </w:pPr>
            <w:r>
              <w:rPr>
                <w:rFonts w:ascii="Times New Roman" w:hAnsi="Times New Roman" w:cs="Times New Roman"/>
                <w:color w:val="000000" w:themeColor="text1"/>
              </w:rPr>
              <w:t>2 275 110</w:t>
            </w:r>
          </w:p>
        </w:tc>
        <w:tc>
          <w:tcPr>
            <w:tcW w:w="2141" w:type="dxa"/>
            <w:shd w:val="clear" w:color="auto" w:fill="auto"/>
          </w:tcPr>
          <w:p w:rsidR="00AE772F" w:rsidRDefault="00AE772F" w:rsidP="000A6FB1">
            <w:pPr>
              <w:pStyle w:val="Default"/>
              <w:jc w:val="center"/>
              <w:rPr>
                <w:rFonts w:ascii="Times New Roman" w:hAnsi="Times New Roman" w:cs="Times New Roman"/>
              </w:rPr>
            </w:pPr>
            <w:r>
              <w:rPr>
                <w:rFonts w:ascii="Times New Roman" w:hAnsi="Times New Roman" w:cs="Times New Roman"/>
              </w:rPr>
              <w:t>1</w:t>
            </w:r>
          </w:p>
        </w:tc>
        <w:tc>
          <w:tcPr>
            <w:tcW w:w="2268" w:type="dxa"/>
            <w:shd w:val="clear" w:color="auto" w:fill="auto"/>
          </w:tcPr>
          <w:p w:rsidR="00AE772F" w:rsidRDefault="00AE772F" w:rsidP="000A6FB1">
            <w:pPr>
              <w:pStyle w:val="Default"/>
              <w:jc w:val="center"/>
              <w:rPr>
                <w:rFonts w:ascii="Times New Roman" w:hAnsi="Times New Roman" w:cs="Times New Roman"/>
              </w:rPr>
            </w:pPr>
            <w:r>
              <w:rPr>
                <w:rFonts w:ascii="Times New Roman" w:hAnsi="Times New Roman" w:cs="Times New Roman"/>
              </w:rPr>
              <w:t>1 070 423</w:t>
            </w:r>
          </w:p>
        </w:tc>
      </w:tr>
    </w:tbl>
    <w:p w:rsidR="00212B78" w:rsidRDefault="00212B78" w:rsidP="004034DC">
      <w:pPr>
        <w:pStyle w:val="Default"/>
        <w:jc w:val="both"/>
        <w:rPr>
          <w:rFonts w:ascii="Times New Roman" w:hAnsi="Times New Roman" w:cs="Times New Roman"/>
        </w:rPr>
      </w:pPr>
    </w:p>
    <w:p w:rsidR="00FE77E8" w:rsidRDefault="00FE77E8" w:rsidP="004034DC">
      <w:pPr>
        <w:pStyle w:val="Default"/>
        <w:jc w:val="both"/>
        <w:rPr>
          <w:rFonts w:ascii="Times New Roman" w:hAnsi="Times New Roman" w:cs="Times New Roman"/>
        </w:rPr>
      </w:pPr>
      <w:r>
        <w:rPr>
          <w:rFonts w:ascii="Times New Roman" w:hAnsi="Times New Roman" w:cs="Times New Roman"/>
        </w:rPr>
        <w:t>На 01.01.20</w:t>
      </w:r>
      <w:r w:rsidR="00201F03">
        <w:rPr>
          <w:rFonts w:ascii="Times New Roman" w:hAnsi="Times New Roman" w:cs="Times New Roman"/>
        </w:rPr>
        <w:t xml:space="preserve">20 </w:t>
      </w:r>
      <w:r>
        <w:rPr>
          <w:rFonts w:ascii="Times New Roman" w:hAnsi="Times New Roman" w:cs="Times New Roman"/>
        </w:rPr>
        <w:t xml:space="preserve"> года число баз осталось неизменным</w:t>
      </w:r>
      <w:r w:rsidR="0018220B">
        <w:rPr>
          <w:rFonts w:ascii="Times New Roman" w:hAnsi="Times New Roman" w:cs="Times New Roman"/>
        </w:rPr>
        <w:t xml:space="preserve"> «Консультант Плюс Коми», выпуски системы остались две: «</w:t>
      </w:r>
      <w:proofErr w:type="spellStart"/>
      <w:proofErr w:type="gramStart"/>
      <w:r w:rsidR="0018220B">
        <w:rPr>
          <w:rFonts w:ascii="Times New Roman" w:hAnsi="Times New Roman" w:cs="Times New Roman"/>
        </w:rPr>
        <w:t>Проф</w:t>
      </w:r>
      <w:proofErr w:type="spellEnd"/>
      <w:proofErr w:type="gramEnd"/>
      <w:r w:rsidR="0018220B">
        <w:rPr>
          <w:rFonts w:ascii="Times New Roman" w:hAnsi="Times New Roman" w:cs="Times New Roman"/>
        </w:rPr>
        <w:t xml:space="preserve">» и «Коми </w:t>
      </w:r>
      <w:proofErr w:type="spellStart"/>
      <w:r w:rsidR="0018220B">
        <w:rPr>
          <w:rFonts w:ascii="Times New Roman" w:hAnsi="Times New Roman" w:cs="Times New Roman"/>
        </w:rPr>
        <w:t>Проф</w:t>
      </w:r>
      <w:proofErr w:type="spellEnd"/>
      <w:r w:rsidR="0018220B">
        <w:rPr>
          <w:rFonts w:ascii="Times New Roman" w:hAnsi="Times New Roman" w:cs="Times New Roman"/>
        </w:rPr>
        <w:t>».</w:t>
      </w:r>
    </w:p>
    <w:p w:rsidR="000E0393" w:rsidRDefault="000E0393" w:rsidP="004034DC">
      <w:pPr>
        <w:pStyle w:val="Default"/>
        <w:jc w:val="both"/>
        <w:rPr>
          <w:rFonts w:ascii="Times New Roman" w:hAnsi="Times New Roman" w:cs="Times New Roman"/>
        </w:rPr>
      </w:pPr>
    </w:p>
    <w:p w:rsidR="000E0393" w:rsidRDefault="000E0393" w:rsidP="004034DC">
      <w:pPr>
        <w:pStyle w:val="Default"/>
        <w:jc w:val="both"/>
        <w:rPr>
          <w:rFonts w:ascii="Times New Roman" w:hAnsi="Times New Roman" w:cs="Times New Roman"/>
          <w:b/>
        </w:rPr>
      </w:pPr>
    </w:p>
    <w:p w:rsidR="004034DC" w:rsidRPr="00744D80" w:rsidRDefault="00B30A19" w:rsidP="004034DC">
      <w:pPr>
        <w:pStyle w:val="Default"/>
        <w:jc w:val="both"/>
        <w:rPr>
          <w:rFonts w:ascii="Times New Roman" w:hAnsi="Times New Roman" w:cs="Times New Roman"/>
          <w:b/>
        </w:rPr>
      </w:pPr>
      <w:r w:rsidRPr="00744D80">
        <w:rPr>
          <w:rFonts w:ascii="Times New Roman" w:hAnsi="Times New Roman" w:cs="Times New Roman"/>
          <w:b/>
        </w:rPr>
        <w:t>5</w:t>
      </w:r>
      <w:r w:rsidR="00A80614" w:rsidRPr="00744D80">
        <w:rPr>
          <w:rFonts w:ascii="Times New Roman" w:hAnsi="Times New Roman" w:cs="Times New Roman"/>
          <w:b/>
        </w:rPr>
        <w:t>.</w:t>
      </w:r>
      <w:r w:rsidR="004034DC" w:rsidRPr="00744D80">
        <w:rPr>
          <w:rFonts w:ascii="Times New Roman" w:hAnsi="Times New Roman" w:cs="Times New Roman"/>
          <w:b/>
        </w:rPr>
        <w:t>5</w:t>
      </w:r>
      <w:r w:rsidR="00A80614" w:rsidRPr="00744D80">
        <w:rPr>
          <w:rFonts w:ascii="Times New Roman" w:hAnsi="Times New Roman" w:cs="Times New Roman"/>
          <w:b/>
        </w:rPr>
        <w:t xml:space="preserve">. Представительство муниципальных библиотек в сети Интернет. </w:t>
      </w:r>
      <w:r w:rsidR="004034DC" w:rsidRPr="00744D80">
        <w:rPr>
          <w:rFonts w:ascii="Times New Roman" w:hAnsi="Times New Roman" w:cs="Times New Roman"/>
          <w:b/>
        </w:rPr>
        <w:t>Динамика затри года.</w:t>
      </w:r>
    </w:p>
    <w:p w:rsidR="004034DC" w:rsidRDefault="004034DC" w:rsidP="004034DC">
      <w:pPr>
        <w:pStyle w:val="Default"/>
        <w:jc w:val="both"/>
        <w:rPr>
          <w:rFonts w:ascii="Times New Roman" w:hAnsi="Times New Roman" w:cs="Times New Roman"/>
          <w:color w:val="auto"/>
        </w:rPr>
      </w:pPr>
      <w:r w:rsidRPr="00212B78">
        <w:rPr>
          <w:rFonts w:ascii="Times New Roman" w:hAnsi="Times New Roman" w:cs="Times New Roman"/>
          <w:color w:val="auto"/>
        </w:rPr>
        <w:t xml:space="preserve">- </w:t>
      </w:r>
      <w:proofErr w:type="gramStart"/>
      <w:r w:rsidRPr="00212B78">
        <w:rPr>
          <w:rFonts w:ascii="Times New Roman" w:hAnsi="Times New Roman" w:cs="Times New Roman"/>
          <w:color w:val="auto"/>
        </w:rPr>
        <w:t>к</w:t>
      </w:r>
      <w:proofErr w:type="gramEnd"/>
      <w:r w:rsidRPr="00212B78">
        <w:rPr>
          <w:rFonts w:ascii="Times New Roman" w:hAnsi="Times New Roman" w:cs="Times New Roman"/>
          <w:color w:val="auto"/>
        </w:rPr>
        <w:t>оличество муниципальных библиотек, имеющих доступ в Интернет;</w:t>
      </w:r>
    </w:p>
    <w:p w:rsidR="00713070" w:rsidRPr="00212B78" w:rsidRDefault="0090695B" w:rsidP="004034DC">
      <w:pPr>
        <w:pStyle w:val="Default"/>
        <w:jc w:val="both"/>
        <w:rPr>
          <w:rFonts w:ascii="Times New Roman" w:hAnsi="Times New Roman" w:cs="Times New Roman"/>
          <w:color w:val="auto"/>
        </w:rPr>
      </w:pPr>
      <w:r>
        <w:rPr>
          <w:rFonts w:ascii="Times New Roman" w:hAnsi="Times New Roman" w:cs="Times New Roman"/>
          <w:color w:val="auto"/>
        </w:rPr>
        <w:t xml:space="preserve">В ЦБС МБУК «ВЦБ» из </w:t>
      </w:r>
      <w:r w:rsidR="000E0393">
        <w:rPr>
          <w:rFonts w:ascii="Times New Roman" w:hAnsi="Times New Roman" w:cs="Times New Roman"/>
          <w:color w:val="auto"/>
        </w:rPr>
        <w:t>5</w:t>
      </w:r>
      <w:r>
        <w:rPr>
          <w:rFonts w:ascii="Times New Roman" w:hAnsi="Times New Roman" w:cs="Times New Roman"/>
          <w:color w:val="auto"/>
        </w:rPr>
        <w:t xml:space="preserve"> библиотек имеют доступ </w:t>
      </w:r>
      <w:r w:rsidRPr="00212B78">
        <w:rPr>
          <w:rFonts w:ascii="Times New Roman" w:hAnsi="Times New Roman" w:cs="Times New Roman"/>
          <w:color w:val="auto"/>
        </w:rPr>
        <w:t>в Интернет</w:t>
      </w:r>
      <w:r>
        <w:rPr>
          <w:rFonts w:ascii="Times New Roman" w:hAnsi="Times New Roman" w:cs="Times New Roman"/>
          <w:color w:val="auto"/>
        </w:rPr>
        <w:t xml:space="preserve"> 5 библиотек. </w:t>
      </w:r>
      <w:proofErr w:type="spellStart"/>
      <w:r>
        <w:rPr>
          <w:rFonts w:ascii="Times New Roman" w:hAnsi="Times New Roman" w:cs="Times New Roman"/>
          <w:color w:val="auto"/>
        </w:rPr>
        <w:t>Веб-сайт</w:t>
      </w:r>
      <w:proofErr w:type="spellEnd"/>
      <w:r>
        <w:rPr>
          <w:rFonts w:ascii="Times New Roman" w:hAnsi="Times New Roman" w:cs="Times New Roman"/>
          <w:color w:val="auto"/>
        </w:rPr>
        <w:t xml:space="preserve"> </w:t>
      </w:r>
      <w:r w:rsidR="003D0EF6">
        <w:rPr>
          <w:rFonts w:ascii="Times New Roman" w:hAnsi="Times New Roman" w:cs="Times New Roman"/>
          <w:color w:val="auto"/>
        </w:rPr>
        <w:t>(</w:t>
      </w:r>
      <w:hyperlink r:id="rId46" w:history="1">
        <w:r w:rsidR="003D0EF6" w:rsidRPr="00041D29">
          <w:rPr>
            <w:rStyle w:val="a4"/>
            <w:rFonts w:ascii="Times New Roman" w:hAnsi="Times New Roman" w:cs="Times New Roman"/>
          </w:rPr>
          <w:t>http://vukt-bibl.org.ru/</w:t>
        </w:r>
      </w:hyperlink>
      <w:r w:rsidR="003D0EF6">
        <w:t>)</w:t>
      </w:r>
      <w:r w:rsidR="000E0393">
        <w:t xml:space="preserve"> </w:t>
      </w:r>
      <w:r w:rsidR="003D0EF6">
        <w:rPr>
          <w:rFonts w:ascii="Times New Roman" w:hAnsi="Times New Roman" w:cs="Times New Roman"/>
          <w:color w:val="auto"/>
        </w:rPr>
        <w:t xml:space="preserve">и </w:t>
      </w:r>
      <w:proofErr w:type="spellStart"/>
      <w:r w:rsidR="003D0EF6">
        <w:rPr>
          <w:rFonts w:ascii="Times New Roman" w:hAnsi="Times New Roman" w:cs="Times New Roman"/>
        </w:rPr>
        <w:t>аккаунт</w:t>
      </w:r>
      <w:proofErr w:type="spellEnd"/>
      <w:r w:rsidR="003D0EF6" w:rsidRPr="00E47D48">
        <w:rPr>
          <w:rFonts w:ascii="Times New Roman" w:hAnsi="Times New Roman" w:cs="Times New Roman"/>
        </w:rPr>
        <w:t xml:space="preserve"> в</w:t>
      </w:r>
      <w:r w:rsidR="000E0393">
        <w:rPr>
          <w:rFonts w:ascii="Times New Roman" w:hAnsi="Times New Roman" w:cs="Times New Roman"/>
        </w:rPr>
        <w:t xml:space="preserve"> </w:t>
      </w:r>
      <w:r w:rsidR="003D0EF6" w:rsidRPr="00E47D48">
        <w:rPr>
          <w:rFonts w:ascii="Times New Roman" w:hAnsi="Times New Roman" w:cs="Times New Roman"/>
        </w:rPr>
        <w:t>социальных сетях</w:t>
      </w:r>
      <w:r w:rsidR="002C296C">
        <w:rPr>
          <w:rFonts w:ascii="Times New Roman" w:hAnsi="Times New Roman" w:cs="Times New Roman"/>
        </w:rPr>
        <w:t xml:space="preserve"> (</w:t>
      </w:r>
      <w:hyperlink r:id="rId47" w:history="1">
        <w:r w:rsidR="00E840DB" w:rsidRPr="00A50E40">
          <w:rPr>
            <w:rStyle w:val="a4"/>
            <w:rFonts w:ascii="Times New Roman" w:hAnsi="Times New Roman" w:cs="Times New Roman"/>
          </w:rPr>
          <w:t>https://vk.com/vuktmcb</w:t>
        </w:r>
      </w:hyperlink>
      <w:r w:rsidR="002C296C">
        <w:rPr>
          <w:rFonts w:ascii="Times New Roman" w:hAnsi="Times New Roman" w:cs="Times New Roman"/>
        </w:rPr>
        <w:t>)</w:t>
      </w:r>
      <w:r w:rsidR="000E0393">
        <w:rPr>
          <w:rFonts w:ascii="Times New Roman" w:hAnsi="Times New Roman" w:cs="Times New Roman"/>
        </w:rPr>
        <w:t xml:space="preserve"> </w:t>
      </w:r>
      <w:r w:rsidR="003D0EF6">
        <w:rPr>
          <w:rFonts w:ascii="Times New Roman" w:hAnsi="Times New Roman" w:cs="Times New Roman"/>
          <w:color w:val="auto"/>
        </w:rPr>
        <w:t xml:space="preserve">имеет только Центральная библиотека. </w:t>
      </w:r>
      <w:r w:rsidR="000E0393">
        <w:rPr>
          <w:rFonts w:ascii="Times New Roman" w:hAnsi="Times New Roman" w:cs="Times New Roman"/>
          <w:color w:val="auto"/>
        </w:rPr>
        <w:t>Три</w:t>
      </w:r>
      <w:r w:rsidR="003D0EF6">
        <w:rPr>
          <w:rFonts w:ascii="Times New Roman" w:hAnsi="Times New Roman" w:cs="Times New Roman"/>
          <w:color w:val="auto"/>
        </w:rPr>
        <w:t xml:space="preserve"> сельских библиотеки (</w:t>
      </w:r>
      <w:proofErr w:type="spellStart"/>
      <w:r w:rsidR="003D0EF6">
        <w:rPr>
          <w:rFonts w:ascii="Times New Roman" w:hAnsi="Times New Roman" w:cs="Times New Roman"/>
          <w:color w:val="auto"/>
        </w:rPr>
        <w:t>Дутовск</w:t>
      </w:r>
      <w:r w:rsidR="00E840DB">
        <w:rPr>
          <w:rFonts w:ascii="Times New Roman" w:hAnsi="Times New Roman" w:cs="Times New Roman"/>
          <w:color w:val="auto"/>
        </w:rPr>
        <w:t>ая</w:t>
      </w:r>
      <w:proofErr w:type="spellEnd"/>
      <w:r w:rsidR="003D0EF6">
        <w:rPr>
          <w:rFonts w:ascii="Times New Roman" w:hAnsi="Times New Roman" w:cs="Times New Roman"/>
          <w:color w:val="auto"/>
        </w:rPr>
        <w:t xml:space="preserve">, </w:t>
      </w:r>
      <w:proofErr w:type="spellStart"/>
      <w:r w:rsidR="000E0393">
        <w:rPr>
          <w:rFonts w:ascii="Times New Roman" w:hAnsi="Times New Roman" w:cs="Times New Roman"/>
          <w:color w:val="auto"/>
        </w:rPr>
        <w:t>Подчерская</w:t>
      </w:r>
      <w:proofErr w:type="spellEnd"/>
      <w:r w:rsidR="000E0393">
        <w:rPr>
          <w:rFonts w:ascii="Times New Roman" w:hAnsi="Times New Roman" w:cs="Times New Roman"/>
          <w:color w:val="auto"/>
        </w:rPr>
        <w:t xml:space="preserve"> </w:t>
      </w:r>
      <w:r w:rsidR="003D0EF6">
        <w:rPr>
          <w:rFonts w:ascii="Times New Roman" w:hAnsi="Times New Roman" w:cs="Times New Roman"/>
          <w:color w:val="auto"/>
        </w:rPr>
        <w:t xml:space="preserve">и </w:t>
      </w:r>
      <w:proofErr w:type="spellStart"/>
      <w:r w:rsidR="000E0393">
        <w:rPr>
          <w:rFonts w:ascii="Times New Roman" w:hAnsi="Times New Roman" w:cs="Times New Roman"/>
          <w:color w:val="auto"/>
        </w:rPr>
        <w:t>Соплеская</w:t>
      </w:r>
      <w:proofErr w:type="spellEnd"/>
      <w:r w:rsidR="000E0393">
        <w:rPr>
          <w:rFonts w:ascii="Times New Roman" w:hAnsi="Times New Roman" w:cs="Times New Roman"/>
          <w:color w:val="auto"/>
        </w:rPr>
        <w:t xml:space="preserve"> </w:t>
      </w:r>
      <w:r w:rsidR="003D0EF6">
        <w:rPr>
          <w:rFonts w:ascii="Times New Roman" w:hAnsi="Times New Roman" w:cs="Times New Roman"/>
          <w:color w:val="auto"/>
        </w:rPr>
        <w:t xml:space="preserve">филиалы) имеют </w:t>
      </w:r>
      <w:proofErr w:type="spellStart"/>
      <w:r w:rsidR="003D0EF6">
        <w:rPr>
          <w:rFonts w:ascii="Times New Roman" w:hAnsi="Times New Roman" w:cs="Times New Roman"/>
          <w:color w:val="auto"/>
        </w:rPr>
        <w:t>веб-страницы</w:t>
      </w:r>
      <w:proofErr w:type="spellEnd"/>
      <w:r w:rsidR="003D0EF6">
        <w:rPr>
          <w:rFonts w:ascii="Times New Roman" w:hAnsi="Times New Roman" w:cs="Times New Roman"/>
          <w:color w:val="auto"/>
        </w:rPr>
        <w:t xml:space="preserve"> на сайте Центральной библиотеки.</w:t>
      </w:r>
    </w:p>
    <w:p w:rsidR="008E7101" w:rsidRPr="00E47D48" w:rsidRDefault="008E7101" w:rsidP="004034DC">
      <w:pPr>
        <w:pStyle w:val="Default"/>
        <w:jc w:val="both"/>
        <w:rPr>
          <w:rFonts w:ascii="Times New Roman" w:hAnsi="Times New Roman" w:cs="Times New Roman"/>
        </w:rPr>
      </w:pPr>
    </w:p>
    <w:p w:rsidR="00E53F8B" w:rsidRDefault="00B30A19" w:rsidP="00E47D48">
      <w:pPr>
        <w:pStyle w:val="Default"/>
        <w:jc w:val="both"/>
        <w:rPr>
          <w:rFonts w:ascii="Times New Roman" w:hAnsi="Times New Roman" w:cs="Times New Roman"/>
        </w:rPr>
      </w:pPr>
      <w:r>
        <w:rPr>
          <w:rFonts w:ascii="Times New Roman" w:hAnsi="Times New Roman" w:cs="Times New Roman"/>
        </w:rPr>
        <w:t>5</w:t>
      </w:r>
      <w:r w:rsidR="00E47D48" w:rsidRPr="00E47D48">
        <w:rPr>
          <w:rFonts w:ascii="Times New Roman" w:hAnsi="Times New Roman" w:cs="Times New Roman"/>
        </w:rPr>
        <w:t xml:space="preserve">.6. </w:t>
      </w:r>
      <w:r w:rsidR="00E47D48" w:rsidRPr="00713070">
        <w:rPr>
          <w:rFonts w:ascii="Times New Roman" w:hAnsi="Times New Roman" w:cs="Times New Roman"/>
          <w:b/>
          <w:i/>
        </w:rPr>
        <w:t>Краткие выводы по разделу.</w:t>
      </w:r>
    </w:p>
    <w:p w:rsidR="00E47D48" w:rsidRDefault="00C66152" w:rsidP="00E47D48">
      <w:pPr>
        <w:pStyle w:val="Default"/>
        <w:jc w:val="both"/>
        <w:rPr>
          <w:rFonts w:ascii="Times New Roman" w:hAnsi="Times New Roman" w:cs="Times New Roman"/>
        </w:rPr>
      </w:pPr>
      <w:r>
        <w:rPr>
          <w:rFonts w:ascii="Times New Roman" w:hAnsi="Times New Roman" w:cs="Times New Roman"/>
        </w:rPr>
        <w:t xml:space="preserve">Основная </w:t>
      </w:r>
      <w:r w:rsidR="00B92AFE">
        <w:rPr>
          <w:rFonts w:ascii="Times New Roman" w:hAnsi="Times New Roman" w:cs="Times New Roman"/>
        </w:rPr>
        <w:t xml:space="preserve">проблема – это </w:t>
      </w:r>
      <w:r w:rsidR="00744D80">
        <w:rPr>
          <w:rFonts w:ascii="Times New Roman" w:hAnsi="Times New Roman" w:cs="Times New Roman"/>
        </w:rPr>
        <w:t>недостаточное финансирование</w:t>
      </w:r>
      <w:r w:rsidR="002E3123">
        <w:rPr>
          <w:rFonts w:ascii="Times New Roman" w:hAnsi="Times New Roman" w:cs="Times New Roman"/>
        </w:rPr>
        <w:t>.</w:t>
      </w:r>
      <w:r w:rsidR="00620915">
        <w:rPr>
          <w:rFonts w:ascii="Times New Roman" w:hAnsi="Times New Roman" w:cs="Times New Roman"/>
        </w:rPr>
        <w:t xml:space="preserve"> </w:t>
      </w:r>
      <w:r>
        <w:rPr>
          <w:rFonts w:ascii="Times New Roman" w:hAnsi="Times New Roman" w:cs="Times New Roman"/>
        </w:rPr>
        <w:t>Нет специалиста по работе с новыми технологиями.</w:t>
      </w:r>
    </w:p>
    <w:p w:rsidR="000E0393" w:rsidRDefault="000E0393" w:rsidP="008E78A8">
      <w:pPr>
        <w:pStyle w:val="Default"/>
        <w:jc w:val="center"/>
        <w:rPr>
          <w:rFonts w:ascii="Times New Roman" w:hAnsi="Times New Roman" w:cs="Times New Roman"/>
          <w:b/>
          <w:bCs/>
          <w:color w:val="auto"/>
        </w:rPr>
      </w:pPr>
    </w:p>
    <w:p w:rsidR="00A80614" w:rsidRPr="003C40A6" w:rsidRDefault="00B30A19" w:rsidP="008E78A8">
      <w:pPr>
        <w:pStyle w:val="Default"/>
        <w:jc w:val="center"/>
        <w:rPr>
          <w:rFonts w:ascii="Times New Roman" w:hAnsi="Times New Roman" w:cs="Times New Roman"/>
          <w:color w:val="auto"/>
        </w:rPr>
      </w:pPr>
      <w:r w:rsidRPr="003C40A6">
        <w:rPr>
          <w:rFonts w:ascii="Times New Roman" w:hAnsi="Times New Roman" w:cs="Times New Roman"/>
          <w:b/>
          <w:bCs/>
          <w:color w:val="auto"/>
        </w:rPr>
        <w:t>6</w:t>
      </w:r>
      <w:r w:rsidR="00A80614" w:rsidRPr="003C40A6">
        <w:rPr>
          <w:rFonts w:ascii="Times New Roman" w:hAnsi="Times New Roman" w:cs="Times New Roman"/>
          <w:b/>
          <w:bCs/>
          <w:color w:val="auto"/>
        </w:rPr>
        <w:t>. Библиотечное обслуживание пользователей</w:t>
      </w:r>
    </w:p>
    <w:p w:rsidR="008E28DA" w:rsidRDefault="00B30A19" w:rsidP="003C69CD">
      <w:pPr>
        <w:pStyle w:val="Default"/>
        <w:jc w:val="both"/>
        <w:rPr>
          <w:rFonts w:ascii="Times New Roman" w:hAnsi="Times New Roman" w:cs="Times New Roman"/>
        </w:rPr>
      </w:pPr>
      <w:r w:rsidRPr="00B92AFE">
        <w:rPr>
          <w:rFonts w:ascii="Times New Roman" w:hAnsi="Times New Roman" w:cs="Times New Roman"/>
        </w:rPr>
        <w:t>6</w:t>
      </w:r>
      <w:r w:rsidR="00A80614" w:rsidRPr="00B92AFE">
        <w:rPr>
          <w:rFonts w:ascii="Times New Roman" w:hAnsi="Times New Roman" w:cs="Times New Roman"/>
        </w:rPr>
        <w:t>.1.</w:t>
      </w:r>
      <w:r w:rsidR="004502F3" w:rsidRPr="004502F3">
        <w:rPr>
          <w:rFonts w:ascii="Times New Roman" w:hAnsi="Times New Roman" w:cs="Times New Roman"/>
        </w:rPr>
        <w:t xml:space="preserve">  В течение года </w:t>
      </w:r>
      <w:proofErr w:type="spellStart"/>
      <w:r w:rsidR="004502F3" w:rsidRPr="004502F3">
        <w:rPr>
          <w:rFonts w:ascii="Times New Roman" w:hAnsi="Times New Roman" w:cs="Times New Roman"/>
        </w:rPr>
        <w:t>ЦБС</w:t>
      </w:r>
      <w:r w:rsidR="003C69CD">
        <w:rPr>
          <w:rFonts w:ascii="Times New Roman" w:hAnsi="Times New Roman" w:cs="Times New Roman"/>
        </w:rPr>
        <w:t>работала</w:t>
      </w:r>
      <w:proofErr w:type="spellEnd"/>
      <w:r w:rsidR="003C69CD">
        <w:rPr>
          <w:rFonts w:ascii="Times New Roman" w:hAnsi="Times New Roman" w:cs="Times New Roman"/>
        </w:rPr>
        <w:t xml:space="preserve"> по следующим направлениям</w:t>
      </w:r>
      <w:r w:rsidR="004502F3" w:rsidRPr="004502F3">
        <w:rPr>
          <w:rFonts w:ascii="Times New Roman" w:hAnsi="Times New Roman" w:cs="Times New Roman"/>
        </w:rPr>
        <w:t xml:space="preserve">: </w:t>
      </w:r>
      <w:r w:rsidR="004502F3" w:rsidRPr="004502F3">
        <w:rPr>
          <w:rFonts w:ascii="Times New Roman" w:hAnsi="Times New Roman" w:cs="Times New Roman"/>
        </w:rPr>
        <w:cr/>
      </w:r>
    </w:p>
    <w:p w:rsidR="003C69CD" w:rsidRPr="00C11BCB" w:rsidRDefault="003C69CD" w:rsidP="00C11BCB">
      <w:pPr>
        <w:pStyle w:val="ac"/>
        <w:rPr>
          <w:rFonts w:ascii="Times New Roman" w:hAnsi="Times New Roman" w:cs="Times New Roman"/>
          <w:sz w:val="24"/>
          <w:szCs w:val="24"/>
        </w:rPr>
      </w:pPr>
      <w:r w:rsidRPr="00C11BCB">
        <w:rPr>
          <w:rFonts w:ascii="Times New Roman" w:hAnsi="Times New Roman" w:cs="Times New Roman"/>
          <w:sz w:val="24"/>
          <w:szCs w:val="24"/>
        </w:rPr>
        <w:t>- Краеведческое;</w:t>
      </w:r>
    </w:p>
    <w:p w:rsidR="003C69CD" w:rsidRPr="00C11BCB" w:rsidRDefault="004502F3" w:rsidP="00C11BCB">
      <w:pPr>
        <w:pStyle w:val="ac"/>
        <w:rPr>
          <w:rFonts w:ascii="Times New Roman" w:hAnsi="Times New Roman" w:cs="Times New Roman"/>
          <w:sz w:val="24"/>
          <w:szCs w:val="24"/>
        </w:rPr>
      </w:pPr>
      <w:r w:rsidRPr="00C11BCB">
        <w:rPr>
          <w:rFonts w:ascii="Times New Roman" w:hAnsi="Times New Roman" w:cs="Times New Roman"/>
          <w:sz w:val="24"/>
          <w:szCs w:val="24"/>
        </w:rPr>
        <w:t xml:space="preserve">- </w:t>
      </w:r>
      <w:r w:rsidR="003C69CD" w:rsidRPr="00C11BCB">
        <w:rPr>
          <w:rFonts w:ascii="Times New Roman" w:hAnsi="Times New Roman" w:cs="Times New Roman"/>
          <w:sz w:val="24"/>
          <w:szCs w:val="24"/>
        </w:rPr>
        <w:t>Патриотическое;</w:t>
      </w:r>
      <w:r w:rsidRPr="00C11BCB">
        <w:rPr>
          <w:rFonts w:ascii="Times New Roman" w:hAnsi="Times New Roman" w:cs="Times New Roman"/>
          <w:sz w:val="24"/>
          <w:szCs w:val="24"/>
        </w:rPr>
        <w:cr/>
        <w:t xml:space="preserve">- </w:t>
      </w:r>
      <w:r w:rsidR="003C69CD" w:rsidRPr="00C11BCB">
        <w:rPr>
          <w:rFonts w:ascii="Times New Roman" w:hAnsi="Times New Roman" w:cs="Times New Roman"/>
          <w:sz w:val="24"/>
          <w:szCs w:val="24"/>
        </w:rPr>
        <w:t>Эстетическое;</w:t>
      </w:r>
      <w:r w:rsidRPr="00C11BCB">
        <w:rPr>
          <w:rFonts w:ascii="Times New Roman" w:hAnsi="Times New Roman" w:cs="Times New Roman"/>
          <w:sz w:val="24"/>
          <w:szCs w:val="24"/>
        </w:rPr>
        <w:cr/>
        <w:t>-</w:t>
      </w:r>
      <w:r w:rsidR="00C11BCB">
        <w:rPr>
          <w:rFonts w:ascii="Times New Roman" w:hAnsi="Times New Roman" w:cs="Times New Roman"/>
          <w:sz w:val="24"/>
          <w:szCs w:val="24"/>
        </w:rPr>
        <w:t xml:space="preserve"> </w:t>
      </w:r>
      <w:r w:rsidR="003C69CD" w:rsidRPr="00C11BCB">
        <w:rPr>
          <w:rFonts w:ascii="Times New Roman" w:hAnsi="Times New Roman" w:cs="Times New Roman"/>
          <w:sz w:val="24"/>
          <w:szCs w:val="24"/>
        </w:rPr>
        <w:t>Здоровый образ жизни;</w:t>
      </w:r>
      <w:r w:rsidRPr="00C11BCB">
        <w:rPr>
          <w:rFonts w:ascii="Times New Roman" w:hAnsi="Times New Roman" w:cs="Times New Roman"/>
          <w:sz w:val="24"/>
          <w:szCs w:val="24"/>
        </w:rPr>
        <w:cr/>
      </w:r>
      <w:proofErr w:type="gramStart"/>
      <w:r w:rsidRPr="00C11BCB">
        <w:rPr>
          <w:rFonts w:ascii="Times New Roman" w:hAnsi="Times New Roman" w:cs="Times New Roman"/>
          <w:sz w:val="24"/>
          <w:szCs w:val="24"/>
        </w:rPr>
        <w:t>-</w:t>
      </w:r>
      <w:r w:rsidR="003C69CD" w:rsidRPr="00C11BCB">
        <w:rPr>
          <w:rFonts w:ascii="Times New Roman" w:hAnsi="Times New Roman" w:cs="Times New Roman"/>
          <w:sz w:val="24"/>
          <w:szCs w:val="24"/>
        </w:rPr>
        <w:t>Э</w:t>
      </w:r>
      <w:proofErr w:type="gramEnd"/>
      <w:r w:rsidR="003C69CD" w:rsidRPr="00C11BCB">
        <w:rPr>
          <w:rFonts w:ascii="Times New Roman" w:hAnsi="Times New Roman" w:cs="Times New Roman"/>
          <w:sz w:val="24"/>
          <w:szCs w:val="24"/>
        </w:rPr>
        <w:t>кологическое;</w:t>
      </w:r>
    </w:p>
    <w:p w:rsidR="003C69CD" w:rsidRPr="00C11BCB" w:rsidRDefault="004502F3" w:rsidP="00C11BCB">
      <w:pPr>
        <w:pStyle w:val="ac"/>
        <w:rPr>
          <w:rFonts w:ascii="Times New Roman" w:hAnsi="Times New Roman" w:cs="Times New Roman"/>
          <w:sz w:val="24"/>
          <w:szCs w:val="24"/>
        </w:rPr>
      </w:pPr>
      <w:r w:rsidRPr="00C11BCB">
        <w:rPr>
          <w:rFonts w:ascii="Times New Roman" w:hAnsi="Times New Roman" w:cs="Times New Roman"/>
          <w:sz w:val="24"/>
          <w:szCs w:val="24"/>
        </w:rPr>
        <w:t>-</w:t>
      </w:r>
      <w:r w:rsidR="003C69CD" w:rsidRPr="00C11BCB">
        <w:rPr>
          <w:rFonts w:ascii="Times New Roman" w:hAnsi="Times New Roman" w:cs="Times New Roman"/>
          <w:sz w:val="24"/>
          <w:szCs w:val="24"/>
        </w:rPr>
        <w:t>Нравственное;</w:t>
      </w:r>
    </w:p>
    <w:p w:rsidR="00C11BCB" w:rsidRDefault="004502F3" w:rsidP="008E28DA">
      <w:pPr>
        <w:pStyle w:val="ac"/>
        <w:rPr>
          <w:rFonts w:ascii="Times New Roman" w:hAnsi="Times New Roman" w:cs="Times New Roman"/>
          <w:sz w:val="24"/>
          <w:szCs w:val="24"/>
        </w:rPr>
      </w:pPr>
      <w:r w:rsidRPr="00C11BCB">
        <w:rPr>
          <w:rFonts w:ascii="Times New Roman" w:hAnsi="Times New Roman" w:cs="Times New Roman"/>
          <w:sz w:val="24"/>
          <w:szCs w:val="24"/>
        </w:rPr>
        <w:t xml:space="preserve">- </w:t>
      </w:r>
      <w:r w:rsidR="003C69CD" w:rsidRPr="00C11BCB">
        <w:rPr>
          <w:rFonts w:ascii="Times New Roman" w:hAnsi="Times New Roman" w:cs="Times New Roman"/>
          <w:sz w:val="24"/>
          <w:szCs w:val="24"/>
        </w:rPr>
        <w:t>Правовое; и т. д.</w:t>
      </w:r>
      <w:r w:rsidRPr="00C11BCB">
        <w:rPr>
          <w:rFonts w:ascii="Times New Roman" w:hAnsi="Times New Roman" w:cs="Times New Roman"/>
          <w:sz w:val="24"/>
          <w:szCs w:val="24"/>
        </w:rPr>
        <w:cr/>
      </w:r>
    </w:p>
    <w:p w:rsidR="009502E0" w:rsidRPr="009502E0" w:rsidRDefault="009502E0" w:rsidP="009502E0">
      <w:pPr>
        <w:pStyle w:val="ac"/>
        <w:rPr>
          <w:rFonts w:ascii="Times New Roman" w:hAnsi="Times New Roman" w:cs="Times New Roman"/>
          <w:sz w:val="24"/>
          <w:szCs w:val="24"/>
        </w:rPr>
      </w:pPr>
      <w:r w:rsidRPr="009502E0">
        <w:rPr>
          <w:rFonts w:ascii="Times New Roman" w:hAnsi="Times New Roman" w:cs="Times New Roman"/>
          <w:sz w:val="24"/>
          <w:szCs w:val="24"/>
        </w:rPr>
        <w:t>В течение года проводились мероприятия   к основным датам и праздникам России и Республики Коми, таким, как</w:t>
      </w:r>
      <w:r>
        <w:rPr>
          <w:rFonts w:ascii="Times New Roman" w:hAnsi="Times New Roman" w:cs="Times New Roman"/>
          <w:sz w:val="24"/>
          <w:szCs w:val="24"/>
        </w:rPr>
        <w:t xml:space="preserve">: </w:t>
      </w:r>
      <w:r w:rsidRPr="009502E0">
        <w:rPr>
          <w:rFonts w:ascii="Times New Roman" w:hAnsi="Times New Roman" w:cs="Times New Roman"/>
          <w:sz w:val="24"/>
          <w:szCs w:val="24"/>
        </w:rPr>
        <w:t xml:space="preserve"> День Республики Коми, День России, День коренных народов, Всемирный день молодежи и др. Библиотека участвует во всех программах,  нацеленных на подрастающее поколение: «Подросток», «Здоровье детей – неприкосновенный запас нации», «Молодежь и книга»</w:t>
      </w:r>
    </w:p>
    <w:p w:rsidR="009502E0" w:rsidRPr="009502E0" w:rsidRDefault="009502E0" w:rsidP="009502E0">
      <w:pPr>
        <w:pStyle w:val="ac"/>
        <w:rPr>
          <w:rFonts w:ascii="Times New Roman" w:hAnsi="Times New Roman" w:cs="Times New Roman"/>
          <w:sz w:val="24"/>
          <w:szCs w:val="24"/>
        </w:rPr>
      </w:pPr>
      <w:r w:rsidRPr="009502E0">
        <w:rPr>
          <w:rFonts w:ascii="Times New Roman" w:hAnsi="Times New Roman" w:cs="Times New Roman"/>
          <w:sz w:val="24"/>
          <w:szCs w:val="24"/>
        </w:rPr>
        <w:t xml:space="preserve">Среди мероприятий, которые можно отметить в этом году:   </w:t>
      </w:r>
    </w:p>
    <w:p w:rsidR="009502E0" w:rsidRPr="009502E0" w:rsidRDefault="009502E0" w:rsidP="009502E0">
      <w:pPr>
        <w:pStyle w:val="ac"/>
        <w:rPr>
          <w:rFonts w:ascii="Times New Roman" w:hAnsi="Times New Roman" w:cs="Times New Roman"/>
          <w:b/>
          <w:sz w:val="24"/>
          <w:szCs w:val="24"/>
        </w:rPr>
      </w:pPr>
    </w:p>
    <w:p w:rsidR="009502E0" w:rsidRPr="009502E0" w:rsidRDefault="009502E0" w:rsidP="009502E0">
      <w:pPr>
        <w:pStyle w:val="ac"/>
        <w:rPr>
          <w:rFonts w:ascii="Times New Roman" w:hAnsi="Times New Roman" w:cs="Times New Roman"/>
          <w:b/>
          <w:sz w:val="24"/>
          <w:szCs w:val="24"/>
        </w:rPr>
      </w:pPr>
      <w:r w:rsidRPr="009502E0">
        <w:rPr>
          <w:rFonts w:ascii="Times New Roman" w:hAnsi="Times New Roman" w:cs="Times New Roman"/>
          <w:b/>
          <w:sz w:val="24"/>
          <w:szCs w:val="24"/>
        </w:rPr>
        <w:t>Участие в проекте «Легион умников»</w:t>
      </w:r>
      <w:r>
        <w:rPr>
          <w:rFonts w:ascii="Times New Roman" w:hAnsi="Times New Roman" w:cs="Times New Roman"/>
          <w:b/>
          <w:sz w:val="24"/>
          <w:szCs w:val="24"/>
        </w:rPr>
        <w:t xml:space="preserve"> </w:t>
      </w:r>
    </w:p>
    <w:p w:rsidR="009502E0" w:rsidRPr="009502E0" w:rsidRDefault="009502E0" w:rsidP="009502E0">
      <w:pPr>
        <w:pStyle w:val="ac"/>
        <w:rPr>
          <w:rFonts w:ascii="Times New Roman" w:hAnsi="Times New Roman" w:cs="Times New Roman"/>
          <w:sz w:val="24"/>
          <w:szCs w:val="24"/>
        </w:rPr>
      </w:pPr>
    </w:p>
    <w:p w:rsidR="009502E0" w:rsidRPr="009502E0" w:rsidRDefault="009502E0" w:rsidP="009502E0">
      <w:pPr>
        <w:pStyle w:val="ac"/>
        <w:rPr>
          <w:rFonts w:ascii="Times New Roman" w:hAnsi="Times New Roman" w:cs="Times New Roman"/>
          <w:sz w:val="24"/>
          <w:szCs w:val="24"/>
        </w:rPr>
      </w:pPr>
      <w:r w:rsidRPr="009502E0">
        <w:rPr>
          <w:rFonts w:ascii="Times New Roman" w:hAnsi="Times New Roman" w:cs="Times New Roman"/>
          <w:sz w:val="24"/>
          <w:szCs w:val="24"/>
        </w:rPr>
        <w:t>Международн</w:t>
      </w:r>
      <w:r w:rsidR="00AA100E">
        <w:rPr>
          <w:rFonts w:ascii="Times New Roman" w:hAnsi="Times New Roman" w:cs="Times New Roman"/>
          <w:sz w:val="24"/>
          <w:szCs w:val="24"/>
        </w:rPr>
        <w:t xml:space="preserve">ый детский </w:t>
      </w:r>
      <w:r w:rsidRPr="009502E0">
        <w:rPr>
          <w:rFonts w:ascii="Times New Roman" w:hAnsi="Times New Roman" w:cs="Times New Roman"/>
          <w:sz w:val="24"/>
          <w:szCs w:val="24"/>
        </w:rPr>
        <w:t xml:space="preserve"> конкурс «Школьный патент – шаг в будущее»</w:t>
      </w:r>
    </w:p>
    <w:p w:rsidR="009502E0" w:rsidRDefault="00A04BC1" w:rsidP="009502E0">
      <w:pPr>
        <w:pStyle w:val="ac"/>
        <w:rPr>
          <w:rFonts w:ascii="Times New Roman" w:hAnsi="Times New Roman" w:cs="Times New Roman"/>
          <w:sz w:val="24"/>
          <w:szCs w:val="24"/>
        </w:rPr>
      </w:pPr>
      <w:r>
        <w:rPr>
          <w:rFonts w:ascii="Times New Roman" w:hAnsi="Times New Roman" w:cs="Times New Roman"/>
          <w:sz w:val="24"/>
          <w:szCs w:val="24"/>
        </w:rPr>
        <w:t xml:space="preserve">           </w:t>
      </w:r>
      <w:r w:rsidR="009502E0" w:rsidRPr="00B529F2">
        <w:rPr>
          <w:rFonts w:ascii="Times New Roman" w:hAnsi="Times New Roman" w:cs="Times New Roman"/>
          <w:sz w:val="24"/>
          <w:szCs w:val="24"/>
        </w:rPr>
        <w:t>В январе и феврале,</w:t>
      </w:r>
      <w:r w:rsidR="009502E0" w:rsidRPr="009502E0">
        <w:rPr>
          <w:rFonts w:ascii="Times New Roman" w:hAnsi="Times New Roman" w:cs="Times New Roman"/>
          <w:sz w:val="24"/>
          <w:szCs w:val="24"/>
        </w:rPr>
        <w:t xml:space="preserve"> в рамках конкурса  были проведены мероприятия</w:t>
      </w:r>
      <w:r w:rsidR="00AA100E">
        <w:rPr>
          <w:rFonts w:ascii="Times New Roman" w:hAnsi="Times New Roman" w:cs="Times New Roman"/>
          <w:sz w:val="24"/>
          <w:szCs w:val="24"/>
        </w:rPr>
        <w:t xml:space="preserve"> </w:t>
      </w:r>
      <w:r w:rsidR="009502E0" w:rsidRPr="009502E0">
        <w:rPr>
          <w:rFonts w:ascii="Times New Roman" w:hAnsi="Times New Roman" w:cs="Times New Roman"/>
          <w:sz w:val="24"/>
          <w:szCs w:val="24"/>
        </w:rPr>
        <w:t xml:space="preserve">с показом </w:t>
      </w:r>
      <w:proofErr w:type="spellStart"/>
      <w:r w:rsidR="009502E0" w:rsidRPr="009502E0">
        <w:rPr>
          <w:rFonts w:ascii="Times New Roman" w:hAnsi="Times New Roman" w:cs="Times New Roman"/>
          <w:sz w:val="24"/>
          <w:szCs w:val="24"/>
        </w:rPr>
        <w:t>мультимедийной</w:t>
      </w:r>
      <w:proofErr w:type="spellEnd"/>
      <w:r w:rsidR="009502E0" w:rsidRPr="009502E0">
        <w:rPr>
          <w:rFonts w:ascii="Times New Roman" w:hAnsi="Times New Roman" w:cs="Times New Roman"/>
          <w:sz w:val="24"/>
          <w:szCs w:val="24"/>
        </w:rPr>
        <w:t xml:space="preserve"> презентации  об интеллектуальной собственности,   о     Международном конкурсе  «Школьный патент – шаг в будущее», о региональном этапе конкурс</w:t>
      </w:r>
      <w:r w:rsidR="00B529F2">
        <w:rPr>
          <w:rFonts w:ascii="Times New Roman" w:hAnsi="Times New Roman" w:cs="Times New Roman"/>
          <w:sz w:val="24"/>
          <w:szCs w:val="24"/>
        </w:rPr>
        <w:t>а</w:t>
      </w:r>
      <w:r w:rsidR="009502E0" w:rsidRPr="009502E0">
        <w:rPr>
          <w:rFonts w:ascii="Times New Roman" w:hAnsi="Times New Roman" w:cs="Times New Roman"/>
          <w:sz w:val="24"/>
          <w:szCs w:val="24"/>
        </w:rPr>
        <w:t>.  Преподаватели, учащиеся школы  и родители  получили полную информацию о пр</w:t>
      </w:r>
      <w:r w:rsidR="00AA100E">
        <w:rPr>
          <w:rFonts w:ascii="Times New Roman" w:hAnsi="Times New Roman" w:cs="Times New Roman"/>
          <w:sz w:val="24"/>
          <w:szCs w:val="24"/>
        </w:rPr>
        <w:t>авилах участия в конкурсе</w:t>
      </w:r>
      <w:r w:rsidR="009502E0" w:rsidRPr="009502E0">
        <w:rPr>
          <w:rFonts w:ascii="Times New Roman" w:hAnsi="Times New Roman" w:cs="Times New Roman"/>
          <w:sz w:val="24"/>
          <w:szCs w:val="24"/>
        </w:rPr>
        <w:t>, познакомились с такими понятиями как «интеллектуальная собственность», «изобретение», «патент» и др. Особое внимание было уделено номинациям конкурса: «Лучший рисунок на заданную тему», «Архитектурно-ландшафтный дизайн», «Сделай мир лучше»</w:t>
      </w:r>
      <w:r w:rsidR="006D3AFE">
        <w:rPr>
          <w:rFonts w:ascii="Times New Roman" w:hAnsi="Times New Roman" w:cs="Times New Roman"/>
          <w:sz w:val="24"/>
          <w:szCs w:val="24"/>
        </w:rPr>
        <w:t>,</w:t>
      </w:r>
      <w:r w:rsidR="009502E0" w:rsidRPr="009502E0">
        <w:rPr>
          <w:rFonts w:ascii="Times New Roman" w:hAnsi="Times New Roman" w:cs="Times New Roman"/>
          <w:sz w:val="24"/>
          <w:szCs w:val="24"/>
        </w:rPr>
        <w:t xml:space="preserve"> на примерах работ участников предыдущих лет. Присутствующим были розданы буклеты с информацией о номинациях конкурса.  В апреле   состоялось награждение участников  регионального этапа международного конкурса «Школьный патент – шаг в будущее»  Сотрудники центральной библиотеки торжественно вручили сертификаты участника конкурса и сладкие подарки, предоставленные депутатом Государственного совета Республики Коми, секретарем местного отделения партии «Единая Россия» Тереховой Валентиной Ивановной. На конкурс от нашего города было представлено 13 работ в номинациях: « Лучший рисунок на заданную тему» и «Изобретение». Работники библиотеки продемонстрировали ребятам все конкурсные работы. Всего состоялось 8 </w:t>
      </w:r>
      <w:proofErr w:type="gramStart"/>
      <w:r w:rsidR="009502E0" w:rsidRPr="009502E0">
        <w:rPr>
          <w:rFonts w:ascii="Times New Roman" w:hAnsi="Times New Roman" w:cs="Times New Roman"/>
          <w:sz w:val="24"/>
          <w:szCs w:val="24"/>
        </w:rPr>
        <w:t>мероприятий</w:t>
      </w:r>
      <w:proofErr w:type="gramEnd"/>
      <w:r w:rsidR="00B529F2">
        <w:rPr>
          <w:rFonts w:ascii="Times New Roman" w:hAnsi="Times New Roman" w:cs="Times New Roman"/>
          <w:sz w:val="24"/>
          <w:szCs w:val="24"/>
        </w:rPr>
        <w:t xml:space="preserve"> в котором приняли участие </w:t>
      </w:r>
      <w:r w:rsidR="009502E0" w:rsidRPr="009502E0">
        <w:rPr>
          <w:rFonts w:ascii="Times New Roman" w:hAnsi="Times New Roman" w:cs="Times New Roman"/>
          <w:sz w:val="24"/>
          <w:szCs w:val="24"/>
        </w:rPr>
        <w:t>178 человек.</w:t>
      </w:r>
    </w:p>
    <w:p w:rsidR="00A04BC1" w:rsidRDefault="00A04BC1" w:rsidP="004E4803">
      <w:pPr>
        <w:contextualSpacing/>
        <w:rPr>
          <w:rFonts w:ascii="Times New Roman" w:hAnsi="Times New Roman" w:cs="Times New Roman"/>
          <w:sz w:val="24"/>
          <w:szCs w:val="24"/>
        </w:rPr>
      </w:pPr>
      <w:r>
        <w:rPr>
          <w:rStyle w:val="ad"/>
          <w:rFonts w:ascii="Times New Roman" w:hAnsi="Times New Roman" w:cs="Times New Roman"/>
          <w:sz w:val="24"/>
          <w:szCs w:val="24"/>
        </w:rPr>
        <w:t xml:space="preserve">       </w:t>
      </w:r>
      <w:r w:rsidR="00AA100E" w:rsidRPr="00AA100E">
        <w:rPr>
          <w:rStyle w:val="ad"/>
          <w:rFonts w:ascii="Times New Roman" w:hAnsi="Times New Roman" w:cs="Times New Roman"/>
          <w:sz w:val="24"/>
          <w:szCs w:val="24"/>
        </w:rPr>
        <w:t>В июле 2019 году исполнилось 180 лет со дня рождения первого коми поэта, основоположника коми литературы Ивана Алексеевича Куратова. Союз писателей Республики Коми и МУК «</w:t>
      </w:r>
      <w:proofErr w:type="spellStart"/>
      <w:r w:rsidR="00AA100E" w:rsidRPr="00AA100E">
        <w:rPr>
          <w:rStyle w:val="ad"/>
          <w:rFonts w:ascii="Times New Roman" w:hAnsi="Times New Roman" w:cs="Times New Roman"/>
          <w:sz w:val="24"/>
          <w:szCs w:val="24"/>
        </w:rPr>
        <w:t>Сысольская</w:t>
      </w:r>
      <w:proofErr w:type="spellEnd"/>
      <w:r w:rsidR="006D3AFE">
        <w:rPr>
          <w:rStyle w:val="ad"/>
          <w:rFonts w:ascii="Times New Roman" w:hAnsi="Times New Roman" w:cs="Times New Roman"/>
          <w:sz w:val="24"/>
          <w:szCs w:val="24"/>
        </w:rPr>
        <w:t xml:space="preserve"> </w:t>
      </w:r>
      <w:proofErr w:type="spellStart"/>
      <w:r w:rsidR="00AA100E" w:rsidRPr="00AA100E">
        <w:rPr>
          <w:rStyle w:val="ad"/>
          <w:rFonts w:ascii="Times New Roman" w:hAnsi="Times New Roman" w:cs="Times New Roman"/>
          <w:sz w:val="24"/>
          <w:szCs w:val="24"/>
        </w:rPr>
        <w:t>межпоселенческая</w:t>
      </w:r>
      <w:proofErr w:type="spellEnd"/>
      <w:r w:rsidR="00AA100E" w:rsidRPr="00AA100E">
        <w:rPr>
          <w:rStyle w:val="ad"/>
          <w:rFonts w:ascii="Times New Roman" w:hAnsi="Times New Roman" w:cs="Times New Roman"/>
          <w:sz w:val="24"/>
          <w:szCs w:val="24"/>
        </w:rPr>
        <w:t xml:space="preserve"> централизованная библиотечная система» предложили  библиотекам Республики Коми присоединиться к акции «Читаем Куратова вместе»</w:t>
      </w:r>
      <w:r w:rsidR="00B529F2">
        <w:rPr>
          <w:rStyle w:val="ad"/>
          <w:rFonts w:ascii="Times New Roman" w:hAnsi="Times New Roman" w:cs="Times New Roman"/>
          <w:sz w:val="24"/>
          <w:szCs w:val="24"/>
        </w:rPr>
        <w:t>.</w:t>
      </w:r>
      <w:r w:rsidR="00AA100E">
        <w:rPr>
          <w:rStyle w:val="ad"/>
          <w:rFonts w:ascii="Times New Roman" w:hAnsi="Times New Roman" w:cs="Times New Roman"/>
          <w:sz w:val="24"/>
          <w:szCs w:val="24"/>
        </w:rPr>
        <w:t xml:space="preserve"> </w:t>
      </w:r>
      <w:r w:rsidR="00AA100E" w:rsidRPr="00AA100E">
        <w:rPr>
          <w:rStyle w:val="ad"/>
          <w:rFonts w:ascii="Times New Roman" w:hAnsi="Times New Roman" w:cs="Times New Roman"/>
          <w:sz w:val="24"/>
          <w:szCs w:val="24"/>
        </w:rPr>
        <w:t>В библиотеках городского округа Вуктыл акция проходила с 21   по 27 февраля, в которой приняли участие  92 человека. В школах прошли краеведческие уроки, в библиотеках оформлены книжные выставки по творчеству поэта. Каждый, кто посетил в этот день библиотеку, мог взять с выставки книгу его стихов и прочесть вслух любое стихотворение поэта</w:t>
      </w:r>
      <w:r w:rsidR="00AA100E" w:rsidRPr="00CF3BE6">
        <w:rPr>
          <w:rFonts w:ascii="Times New Roman" w:hAnsi="Times New Roman" w:cs="Times New Roman"/>
          <w:color w:val="002060"/>
          <w:sz w:val="24"/>
          <w:szCs w:val="24"/>
        </w:rPr>
        <w:t>.</w:t>
      </w:r>
    </w:p>
    <w:p w:rsidR="006D3AFE" w:rsidRPr="006D3AFE" w:rsidRDefault="006D3AFE" w:rsidP="006D3AFE">
      <w:pPr>
        <w:pStyle w:val="ac"/>
        <w:rPr>
          <w:rFonts w:ascii="Times New Roman" w:hAnsi="Times New Roman" w:cs="Times New Roman"/>
          <w:sz w:val="24"/>
          <w:szCs w:val="24"/>
        </w:rPr>
      </w:pPr>
      <w:r>
        <w:rPr>
          <w:rFonts w:ascii="Times New Roman" w:hAnsi="Times New Roman" w:cs="Times New Roman"/>
          <w:sz w:val="24"/>
          <w:szCs w:val="24"/>
        </w:rPr>
        <w:t xml:space="preserve">Ежегодно, </w:t>
      </w:r>
      <w:r w:rsidRPr="006D3AFE">
        <w:rPr>
          <w:rFonts w:ascii="Times New Roman" w:hAnsi="Times New Roman" w:cs="Times New Roman"/>
          <w:sz w:val="24"/>
          <w:szCs w:val="24"/>
        </w:rPr>
        <w:t xml:space="preserve">в мае  ко Дню </w:t>
      </w:r>
      <w:r>
        <w:rPr>
          <w:rFonts w:ascii="Times New Roman" w:hAnsi="Times New Roman" w:cs="Times New Roman"/>
          <w:sz w:val="24"/>
          <w:szCs w:val="24"/>
        </w:rPr>
        <w:t>П</w:t>
      </w:r>
      <w:r w:rsidRPr="006D3AFE">
        <w:rPr>
          <w:rFonts w:ascii="Times New Roman" w:hAnsi="Times New Roman" w:cs="Times New Roman"/>
          <w:sz w:val="24"/>
          <w:szCs w:val="24"/>
        </w:rPr>
        <w:t>обеды в библиотеках п</w:t>
      </w:r>
      <w:r>
        <w:rPr>
          <w:rFonts w:ascii="Times New Roman" w:hAnsi="Times New Roman" w:cs="Times New Roman"/>
          <w:sz w:val="24"/>
          <w:szCs w:val="24"/>
        </w:rPr>
        <w:t>роводиться комплекс мероприятий – «В</w:t>
      </w:r>
      <w:r w:rsidRPr="006D3AFE">
        <w:rPr>
          <w:rFonts w:ascii="Times New Roman" w:hAnsi="Times New Roman" w:cs="Times New Roman"/>
          <w:sz w:val="24"/>
          <w:szCs w:val="24"/>
        </w:rPr>
        <w:t>ахта памяти</w:t>
      </w:r>
      <w:r>
        <w:rPr>
          <w:rFonts w:ascii="Times New Roman" w:hAnsi="Times New Roman" w:cs="Times New Roman"/>
          <w:sz w:val="24"/>
          <w:szCs w:val="24"/>
        </w:rPr>
        <w:t>»</w:t>
      </w:r>
      <w:r w:rsidRPr="006D3AFE">
        <w:rPr>
          <w:rFonts w:ascii="Times New Roman" w:hAnsi="Times New Roman" w:cs="Times New Roman"/>
          <w:sz w:val="24"/>
          <w:szCs w:val="24"/>
        </w:rPr>
        <w:t xml:space="preserve">. В отчетном году  мероприятия проходили с 6 по 8 мая. В эти дни библиотеки присоединились к Всероссийской акции «Георгиевская ленточка». Во время акции библиотекарями было роздано более 100 георгиевских ленточек вместе с памятками, рассказывающими как правильно носить ленточку. Традиционно  сотрудники библиотек </w:t>
      </w:r>
      <w:r>
        <w:rPr>
          <w:rFonts w:ascii="Times New Roman" w:hAnsi="Times New Roman" w:cs="Times New Roman"/>
          <w:sz w:val="24"/>
          <w:szCs w:val="24"/>
        </w:rPr>
        <w:t xml:space="preserve">высадились целым десантом </w:t>
      </w:r>
      <w:r w:rsidRPr="006D3AFE">
        <w:rPr>
          <w:rFonts w:ascii="Times New Roman" w:hAnsi="Times New Roman" w:cs="Times New Roman"/>
          <w:sz w:val="24"/>
          <w:szCs w:val="24"/>
        </w:rPr>
        <w:t>в школах</w:t>
      </w:r>
      <w:r>
        <w:rPr>
          <w:rFonts w:ascii="Times New Roman" w:hAnsi="Times New Roman" w:cs="Times New Roman"/>
          <w:sz w:val="24"/>
          <w:szCs w:val="24"/>
        </w:rPr>
        <w:t xml:space="preserve"> и провели </w:t>
      </w:r>
      <w:r w:rsidRPr="006D3AFE">
        <w:rPr>
          <w:rFonts w:ascii="Times New Roman" w:hAnsi="Times New Roman" w:cs="Times New Roman"/>
          <w:sz w:val="24"/>
          <w:szCs w:val="24"/>
        </w:rPr>
        <w:t xml:space="preserve"> уроки мужества и патриотические часы  о героях Великой Отечественной.  </w:t>
      </w:r>
    </w:p>
    <w:p w:rsidR="006D3AFE" w:rsidRPr="006D3AFE" w:rsidRDefault="006D3AFE" w:rsidP="006D3AFE">
      <w:pPr>
        <w:pStyle w:val="ac"/>
        <w:rPr>
          <w:rFonts w:ascii="Times New Roman" w:hAnsi="Times New Roman" w:cs="Times New Roman"/>
          <w:sz w:val="24"/>
          <w:szCs w:val="24"/>
        </w:rPr>
      </w:pPr>
      <w:r w:rsidRPr="006D3AFE">
        <w:rPr>
          <w:rFonts w:ascii="Times New Roman" w:hAnsi="Times New Roman" w:cs="Times New Roman"/>
          <w:sz w:val="24"/>
          <w:szCs w:val="24"/>
        </w:rPr>
        <w:t xml:space="preserve">В центральной библиотеке города прошли мастер классы «Сирень победы»,   пользовалась популярностью </w:t>
      </w:r>
      <w:proofErr w:type="spellStart"/>
      <w:r w:rsidRPr="006D3AFE">
        <w:rPr>
          <w:rFonts w:ascii="Times New Roman" w:hAnsi="Times New Roman" w:cs="Times New Roman"/>
          <w:sz w:val="24"/>
          <w:szCs w:val="24"/>
        </w:rPr>
        <w:t>фотозона</w:t>
      </w:r>
      <w:proofErr w:type="spellEnd"/>
      <w:r w:rsidRPr="006D3AFE">
        <w:rPr>
          <w:rFonts w:ascii="Times New Roman" w:hAnsi="Times New Roman" w:cs="Times New Roman"/>
          <w:sz w:val="24"/>
          <w:szCs w:val="24"/>
        </w:rPr>
        <w:t xml:space="preserve"> «С Днем Победы!»</w:t>
      </w:r>
      <w:r>
        <w:rPr>
          <w:rFonts w:ascii="Times New Roman" w:hAnsi="Times New Roman" w:cs="Times New Roman"/>
          <w:sz w:val="24"/>
          <w:szCs w:val="24"/>
        </w:rPr>
        <w:t xml:space="preserve">. </w:t>
      </w:r>
      <w:r w:rsidRPr="006D3AFE">
        <w:rPr>
          <w:rFonts w:ascii="Times New Roman" w:hAnsi="Times New Roman" w:cs="Times New Roman"/>
          <w:sz w:val="24"/>
          <w:szCs w:val="24"/>
        </w:rPr>
        <w:t xml:space="preserve"> В читальных залах и на абонементах библиотеки были оформлены книжные выставки «Память о войне нам книга оставляет», «Я читаю книги о войне».</w:t>
      </w:r>
      <w:r>
        <w:rPr>
          <w:rFonts w:ascii="Times New Roman" w:hAnsi="Times New Roman" w:cs="Times New Roman"/>
          <w:sz w:val="24"/>
          <w:szCs w:val="24"/>
        </w:rPr>
        <w:t xml:space="preserve"> </w:t>
      </w:r>
      <w:proofErr w:type="gramStart"/>
      <w:r w:rsidRPr="006D3AFE">
        <w:rPr>
          <w:rFonts w:ascii="Times New Roman" w:hAnsi="Times New Roman" w:cs="Times New Roman"/>
          <w:sz w:val="24"/>
          <w:szCs w:val="24"/>
        </w:rPr>
        <w:t>На стенде «Маленькие герои Великой Отечественной»</w:t>
      </w:r>
      <w:r>
        <w:rPr>
          <w:rFonts w:ascii="Times New Roman" w:hAnsi="Times New Roman" w:cs="Times New Roman"/>
          <w:sz w:val="24"/>
          <w:szCs w:val="24"/>
        </w:rPr>
        <w:t xml:space="preserve"> </w:t>
      </w:r>
      <w:r w:rsidRPr="006D3AFE">
        <w:rPr>
          <w:rFonts w:ascii="Times New Roman" w:hAnsi="Times New Roman" w:cs="Times New Roman"/>
          <w:sz w:val="24"/>
          <w:szCs w:val="24"/>
        </w:rPr>
        <w:t xml:space="preserve"> были представлены фото и текстовой материал о детях, участвовавших в ВОВ: как о награжденных золотой звездой героя, так и о мало известных школьниках.</w:t>
      </w:r>
      <w:proofErr w:type="gramEnd"/>
      <w:r w:rsidRPr="006D3AFE">
        <w:rPr>
          <w:rFonts w:ascii="Times New Roman" w:hAnsi="Times New Roman" w:cs="Times New Roman"/>
          <w:sz w:val="24"/>
          <w:szCs w:val="24"/>
        </w:rPr>
        <w:t xml:space="preserve">  В кружке «Алы</w:t>
      </w:r>
      <w:r>
        <w:rPr>
          <w:rFonts w:ascii="Times New Roman" w:hAnsi="Times New Roman" w:cs="Times New Roman"/>
          <w:sz w:val="24"/>
          <w:szCs w:val="24"/>
        </w:rPr>
        <w:t>е</w:t>
      </w:r>
      <w:r w:rsidRPr="006D3AFE">
        <w:rPr>
          <w:rFonts w:ascii="Times New Roman" w:hAnsi="Times New Roman" w:cs="Times New Roman"/>
          <w:sz w:val="24"/>
          <w:szCs w:val="24"/>
        </w:rPr>
        <w:t xml:space="preserve"> парус</w:t>
      </w:r>
      <w:r>
        <w:rPr>
          <w:rFonts w:ascii="Times New Roman" w:hAnsi="Times New Roman" w:cs="Times New Roman"/>
          <w:sz w:val="24"/>
          <w:szCs w:val="24"/>
        </w:rPr>
        <w:t>а</w:t>
      </w:r>
      <w:r w:rsidRPr="006D3AFE">
        <w:rPr>
          <w:rFonts w:ascii="Times New Roman" w:hAnsi="Times New Roman" w:cs="Times New Roman"/>
          <w:sz w:val="24"/>
          <w:szCs w:val="24"/>
        </w:rPr>
        <w:t>» для старшеклассников</w:t>
      </w:r>
      <w:r>
        <w:rPr>
          <w:rFonts w:ascii="Times New Roman" w:hAnsi="Times New Roman" w:cs="Times New Roman"/>
          <w:sz w:val="24"/>
          <w:szCs w:val="24"/>
        </w:rPr>
        <w:t xml:space="preserve"> </w:t>
      </w:r>
      <w:r w:rsidRPr="006D3AFE">
        <w:rPr>
          <w:rFonts w:ascii="Times New Roman" w:hAnsi="Times New Roman" w:cs="Times New Roman"/>
          <w:sz w:val="24"/>
          <w:szCs w:val="24"/>
        </w:rPr>
        <w:t>заседание было посвящено творчеству К. Симонова. В детской библиотеке к 115-летию со дня рождения А.П. Гайдара состоялась театрализованная программа «Воевали наши деды»   Дети познакомились с биографией писателя и посмотрели кукольный спектакль «Военная тайна».</w:t>
      </w:r>
    </w:p>
    <w:p w:rsidR="00AA100E" w:rsidRPr="006D3AFE" w:rsidRDefault="00AA100E" w:rsidP="006D3AFE">
      <w:pPr>
        <w:pStyle w:val="ac"/>
        <w:rPr>
          <w:rFonts w:ascii="Times New Roman" w:hAnsi="Times New Roman" w:cs="Times New Roman"/>
          <w:sz w:val="24"/>
          <w:szCs w:val="24"/>
        </w:rPr>
      </w:pPr>
    </w:p>
    <w:p w:rsidR="005E4824" w:rsidRPr="005E4824" w:rsidRDefault="005E4824" w:rsidP="005E4824">
      <w:pPr>
        <w:pStyle w:val="ac"/>
        <w:rPr>
          <w:rFonts w:ascii="Times New Roman" w:hAnsi="Times New Roman" w:cs="Times New Roman"/>
          <w:sz w:val="24"/>
          <w:szCs w:val="24"/>
        </w:rPr>
      </w:pPr>
      <w:r w:rsidRPr="005E4824">
        <w:rPr>
          <w:rFonts w:ascii="Times New Roman" w:hAnsi="Times New Roman" w:cs="Times New Roman"/>
          <w:sz w:val="24"/>
          <w:szCs w:val="24"/>
        </w:rPr>
        <w:t>Ежегодно детская и центральная библиотеки участвую во всероссийской акции «</w:t>
      </w:r>
      <w:proofErr w:type="spellStart"/>
      <w:r w:rsidRPr="005E4824">
        <w:rPr>
          <w:rFonts w:ascii="Times New Roman" w:hAnsi="Times New Roman" w:cs="Times New Roman"/>
          <w:sz w:val="24"/>
          <w:szCs w:val="24"/>
        </w:rPr>
        <w:t>Библионочь</w:t>
      </w:r>
      <w:proofErr w:type="spellEnd"/>
      <w:r w:rsidRPr="005E4824">
        <w:rPr>
          <w:rFonts w:ascii="Times New Roman" w:hAnsi="Times New Roman" w:cs="Times New Roman"/>
          <w:sz w:val="24"/>
          <w:szCs w:val="24"/>
        </w:rPr>
        <w:t>». В рамках акции на базе библиотеки проходят «</w:t>
      </w:r>
      <w:proofErr w:type="spellStart"/>
      <w:r w:rsidRPr="005E4824">
        <w:rPr>
          <w:rFonts w:ascii="Times New Roman" w:hAnsi="Times New Roman" w:cs="Times New Roman"/>
          <w:sz w:val="24"/>
          <w:szCs w:val="24"/>
        </w:rPr>
        <w:t>Библиосумерки</w:t>
      </w:r>
      <w:proofErr w:type="spellEnd"/>
      <w:r w:rsidRPr="005E4824">
        <w:rPr>
          <w:rFonts w:ascii="Times New Roman" w:hAnsi="Times New Roman" w:cs="Times New Roman"/>
          <w:sz w:val="24"/>
          <w:szCs w:val="24"/>
        </w:rPr>
        <w:t>», так как  библиотека находится в жилом доме и не может проводить такие мероприятия в поздние часы</w:t>
      </w:r>
    </w:p>
    <w:p w:rsidR="005E4824" w:rsidRPr="005E4824" w:rsidRDefault="005E4824" w:rsidP="005E4824">
      <w:pPr>
        <w:pStyle w:val="ac"/>
        <w:rPr>
          <w:rFonts w:ascii="Times New Roman" w:hAnsi="Times New Roman" w:cs="Times New Roman"/>
          <w:sz w:val="24"/>
          <w:szCs w:val="24"/>
        </w:rPr>
      </w:pPr>
    </w:p>
    <w:p w:rsidR="005E4824" w:rsidRPr="005E4824" w:rsidRDefault="005E4824" w:rsidP="005E4824">
      <w:pPr>
        <w:pStyle w:val="ac"/>
        <w:rPr>
          <w:rFonts w:ascii="Times New Roman" w:hAnsi="Times New Roman" w:cs="Times New Roman"/>
          <w:sz w:val="24"/>
          <w:szCs w:val="24"/>
        </w:rPr>
      </w:pPr>
      <w:r w:rsidRPr="005E4824">
        <w:rPr>
          <w:rFonts w:ascii="Times New Roman" w:hAnsi="Times New Roman" w:cs="Times New Roman"/>
          <w:sz w:val="24"/>
          <w:szCs w:val="24"/>
        </w:rPr>
        <w:t>В апреле прошли  «</w:t>
      </w:r>
      <w:proofErr w:type="spellStart"/>
      <w:r w:rsidRPr="005E4824">
        <w:rPr>
          <w:rFonts w:ascii="Times New Roman" w:hAnsi="Times New Roman" w:cs="Times New Roman"/>
          <w:sz w:val="24"/>
          <w:szCs w:val="24"/>
        </w:rPr>
        <w:t>Библиосумерки</w:t>
      </w:r>
      <w:proofErr w:type="spellEnd"/>
      <w:r w:rsidRPr="005E4824">
        <w:rPr>
          <w:rFonts w:ascii="Times New Roman" w:hAnsi="Times New Roman" w:cs="Times New Roman"/>
          <w:sz w:val="24"/>
          <w:szCs w:val="24"/>
        </w:rPr>
        <w:t xml:space="preserve"> -2019» под девизом  «Театр – чудесная страна» по сказке А. Н. Толстого "Золотой ключик, или Приключения Буратино". В этот вечер Библиотека пригласила читателей и гостей совершить путешествие из одной волшебной страны – книжного царства – в другую загадочную и удивительную страну – театр</w:t>
      </w:r>
      <w:proofErr w:type="gramStart"/>
      <w:r w:rsidRPr="005E4824">
        <w:rPr>
          <w:rFonts w:ascii="Times New Roman" w:hAnsi="Times New Roman" w:cs="Times New Roman"/>
          <w:sz w:val="24"/>
          <w:szCs w:val="24"/>
        </w:rPr>
        <w:t>.«</w:t>
      </w:r>
      <w:proofErr w:type="gramEnd"/>
      <w:r w:rsidRPr="005E4824">
        <w:rPr>
          <w:rFonts w:ascii="Times New Roman" w:hAnsi="Times New Roman" w:cs="Times New Roman"/>
          <w:sz w:val="24"/>
          <w:szCs w:val="24"/>
        </w:rPr>
        <w:t xml:space="preserve">Театр начинается с вешалки», а наше мероприятие с фойе библиотеки, где сама атмосфера настраивала гостей на необычность и неординарность мероприятия, и на увлекательное путешествие по сказке. Гостей встречали герои сказки: Карабас </w:t>
      </w:r>
      <w:proofErr w:type="spellStart"/>
      <w:r w:rsidRPr="005E4824">
        <w:rPr>
          <w:rFonts w:ascii="Times New Roman" w:hAnsi="Times New Roman" w:cs="Times New Roman"/>
          <w:sz w:val="24"/>
          <w:szCs w:val="24"/>
        </w:rPr>
        <w:t>Барабас</w:t>
      </w:r>
      <w:proofErr w:type="spellEnd"/>
      <w:r w:rsidRPr="005E4824">
        <w:rPr>
          <w:rFonts w:ascii="Times New Roman" w:hAnsi="Times New Roman" w:cs="Times New Roman"/>
          <w:sz w:val="24"/>
          <w:szCs w:val="24"/>
        </w:rPr>
        <w:t xml:space="preserve">, Буратино, папа Карло, </w:t>
      </w:r>
      <w:proofErr w:type="spellStart"/>
      <w:r w:rsidRPr="005E4824">
        <w:rPr>
          <w:rFonts w:ascii="Times New Roman" w:hAnsi="Times New Roman" w:cs="Times New Roman"/>
          <w:sz w:val="24"/>
          <w:szCs w:val="24"/>
        </w:rPr>
        <w:t>Дуремар</w:t>
      </w:r>
      <w:proofErr w:type="spellEnd"/>
      <w:r w:rsidRPr="005E4824">
        <w:rPr>
          <w:rFonts w:ascii="Times New Roman" w:hAnsi="Times New Roman" w:cs="Times New Roman"/>
          <w:sz w:val="24"/>
          <w:szCs w:val="24"/>
        </w:rPr>
        <w:t xml:space="preserve">. Черепаха </w:t>
      </w:r>
      <w:proofErr w:type="spellStart"/>
      <w:r w:rsidRPr="005E4824">
        <w:rPr>
          <w:rFonts w:ascii="Times New Roman" w:hAnsi="Times New Roman" w:cs="Times New Roman"/>
          <w:sz w:val="24"/>
          <w:szCs w:val="24"/>
        </w:rPr>
        <w:t>Тортилла</w:t>
      </w:r>
      <w:proofErr w:type="spellEnd"/>
      <w:r w:rsidRPr="005E4824">
        <w:rPr>
          <w:rFonts w:ascii="Times New Roman" w:hAnsi="Times New Roman" w:cs="Times New Roman"/>
          <w:sz w:val="24"/>
          <w:szCs w:val="24"/>
        </w:rPr>
        <w:t xml:space="preserve"> приглашала к себе на пруд сделать фото на память, а Буратино - погреться у очага.  Одновременно в этот вечер работали разные площадки. </w:t>
      </w:r>
      <w:proofErr w:type="spellStart"/>
      <w:r w:rsidRPr="005E4824">
        <w:rPr>
          <w:rFonts w:ascii="Times New Roman" w:hAnsi="Times New Roman" w:cs="Times New Roman"/>
          <w:sz w:val="24"/>
          <w:szCs w:val="24"/>
        </w:rPr>
        <w:t>Намастер</w:t>
      </w:r>
      <w:proofErr w:type="spellEnd"/>
      <w:r w:rsidRPr="005E4824">
        <w:rPr>
          <w:rFonts w:ascii="Times New Roman" w:hAnsi="Times New Roman" w:cs="Times New Roman"/>
          <w:sz w:val="24"/>
          <w:szCs w:val="24"/>
        </w:rPr>
        <w:t xml:space="preserve"> – </w:t>
      </w:r>
      <w:proofErr w:type="gramStart"/>
      <w:r w:rsidRPr="005E4824">
        <w:rPr>
          <w:rFonts w:ascii="Times New Roman" w:hAnsi="Times New Roman" w:cs="Times New Roman"/>
          <w:sz w:val="24"/>
          <w:szCs w:val="24"/>
        </w:rPr>
        <w:t>классе</w:t>
      </w:r>
      <w:proofErr w:type="gramEnd"/>
      <w:r w:rsidRPr="005E4824">
        <w:rPr>
          <w:rFonts w:ascii="Times New Roman" w:hAnsi="Times New Roman" w:cs="Times New Roman"/>
          <w:sz w:val="24"/>
          <w:szCs w:val="24"/>
        </w:rPr>
        <w:t xml:space="preserve"> «Кукла - марионетка»   каждый желающий сделал игрушку, которой можно управлять при помощи ниток и резинок.  Малыши рисовали и раскрашивали любимых сказочных персонажей. В мастерской у </w:t>
      </w:r>
      <w:proofErr w:type="spellStart"/>
      <w:r w:rsidRPr="005E4824">
        <w:rPr>
          <w:rFonts w:ascii="Times New Roman" w:hAnsi="Times New Roman" w:cs="Times New Roman"/>
          <w:sz w:val="24"/>
          <w:szCs w:val="24"/>
        </w:rPr>
        <w:t>Мальвины</w:t>
      </w:r>
      <w:proofErr w:type="spellEnd"/>
      <w:r w:rsidRPr="005E4824">
        <w:rPr>
          <w:rFonts w:ascii="Times New Roman" w:hAnsi="Times New Roman" w:cs="Times New Roman"/>
          <w:sz w:val="24"/>
          <w:szCs w:val="24"/>
        </w:rPr>
        <w:t xml:space="preserve"> можно было сложить салфетку для праздничного стола, а в игровой комнате поиграть в настольные </w:t>
      </w:r>
      <w:proofErr w:type="spellStart"/>
      <w:r w:rsidRPr="005E4824">
        <w:rPr>
          <w:rFonts w:ascii="Times New Roman" w:hAnsi="Times New Roman" w:cs="Times New Roman"/>
          <w:sz w:val="24"/>
          <w:szCs w:val="24"/>
        </w:rPr>
        <w:t>игры</w:t>
      </w:r>
      <w:proofErr w:type="gramStart"/>
      <w:r w:rsidRPr="005E4824">
        <w:rPr>
          <w:rFonts w:ascii="Times New Roman" w:hAnsi="Times New Roman" w:cs="Times New Roman"/>
          <w:sz w:val="24"/>
          <w:szCs w:val="24"/>
        </w:rPr>
        <w:t>.С</w:t>
      </w:r>
      <w:proofErr w:type="spellEnd"/>
      <w:proofErr w:type="gramEnd"/>
      <w:r w:rsidRPr="005E4824">
        <w:rPr>
          <w:rFonts w:ascii="Times New Roman" w:hAnsi="Times New Roman" w:cs="Times New Roman"/>
          <w:sz w:val="24"/>
          <w:szCs w:val="24"/>
        </w:rPr>
        <w:t xml:space="preserve"> огромным удовольствием ребята вместе с мамами и бабушками смотрели «Театральную мозаику» от студии «</w:t>
      </w:r>
      <w:proofErr w:type="spellStart"/>
      <w:r w:rsidRPr="005E4824">
        <w:rPr>
          <w:rFonts w:ascii="Times New Roman" w:hAnsi="Times New Roman" w:cs="Times New Roman"/>
          <w:sz w:val="24"/>
          <w:szCs w:val="24"/>
        </w:rPr>
        <w:t>Ровестник</w:t>
      </w:r>
      <w:proofErr w:type="spellEnd"/>
      <w:r w:rsidRPr="005E4824">
        <w:rPr>
          <w:rFonts w:ascii="Times New Roman" w:hAnsi="Times New Roman" w:cs="Times New Roman"/>
          <w:sz w:val="24"/>
          <w:szCs w:val="24"/>
        </w:rPr>
        <w:t xml:space="preserve">» школы №1 и постановку «Вождь краснокожих» учащихся школы № 2. На протяжении всего вечера в   харчевне «Три сухаря» было очень оживленно, ведь там можно было </w:t>
      </w:r>
      <w:proofErr w:type="spellStart"/>
      <w:r w:rsidRPr="005E4824">
        <w:rPr>
          <w:rFonts w:ascii="Times New Roman" w:hAnsi="Times New Roman" w:cs="Times New Roman"/>
          <w:sz w:val="24"/>
          <w:szCs w:val="24"/>
        </w:rPr>
        <w:t>продегустировать</w:t>
      </w:r>
      <w:proofErr w:type="spellEnd"/>
      <w:r>
        <w:rPr>
          <w:rFonts w:ascii="Times New Roman" w:hAnsi="Times New Roman" w:cs="Times New Roman"/>
          <w:sz w:val="24"/>
          <w:szCs w:val="24"/>
        </w:rPr>
        <w:t xml:space="preserve"> </w:t>
      </w:r>
      <w:r w:rsidRPr="005E4824">
        <w:rPr>
          <w:rFonts w:ascii="Times New Roman" w:hAnsi="Times New Roman" w:cs="Times New Roman"/>
          <w:sz w:val="24"/>
          <w:szCs w:val="24"/>
        </w:rPr>
        <w:t xml:space="preserve"> </w:t>
      </w:r>
      <w:proofErr w:type="spellStart"/>
      <w:r w:rsidRPr="005E4824">
        <w:rPr>
          <w:rFonts w:ascii="Times New Roman" w:hAnsi="Times New Roman" w:cs="Times New Roman"/>
          <w:sz w:val="24"/>
          <w:szCs w:val="24"/>
        </w:rPr>
        <w:t>фито-чаи</w:t>
      </w:r>
      <w:proofErr w:type="spellEnd"/>
      <w:r w:rsidRPr="005E4824">
        <w:rPr>
          <w:rFonts w:ascii="Times New Roman" w:hAnsi="Times New Roman" w:cs="Times New Roman"/>
          <w:sz w:val="24"/>
          <w:szCs w:val="24"/>
        </w:rPr>
        <w:t>, предоставленные национальным парком «</w:t>
      </w:r>
      <w:proofErr w:type="spellStart"/>
      <w:r w:rsidRPr="005E4824">
        <w:rPr>
          <w:rFonts w:ascii="Times New Roman" w:hAnsi="Times New Roman" w:cs="Times New Roman"/>
          <w:sz w:val="24"/>
          <w:szCs w:val="24"/>
        </w:rPr>
        <w:t>Югыд</w:t>
      </w:r>
      <w:proofErr w:type="spellEnd"/>
      <w:r>
        <w:rPr>
          <w:rFonts w:ascii="Times New Roman" w:hAnsi="Times New Roman" w:cs="Times New Roman"/>
          <w:sz w:val="24"/>
          <w:szCs w:val="24"/>
        </w:rPr>
        <w:t xml:space="preserve"> </w:t>
      </w:r>
      <w:proofErr w:type="spellStart"/>
      <w:r w:rsidRPr="005E4824">
        <w:rPr>
          <w:rFonts w:ascii="Times New Roman" w:hAnsi="Times New Roman" w:cs="Times New Roman"/>
          <w:sz w:val="24"/>
          <w:szCs w:val="24"/>
        </w:rPr>
        <w:t>ва</w:t>
      </w:r>
      <w:proofErr w:type="spellEnd"/>
      <w:r w:rsidRPr="005E4824">
        <w:rPr>
          <w:rFonts w:ascii="Times New Roman" w:hAnsi="Times New Roman" w:cs="Times New Roman"/>
          <w:sz w:val="24"/>
          <w:szCs w:val="24"/>
        </w:rPr>
        <w:t>» и попробовать сухарики разных вкусов.</w:t>
      </w:r>
      <w:r>
        <w:rPr>
          <w:rFonts w:ascii="Times New Roman" w:hAnsi="Times New Roman" w:cs="Times New Roman"/>
          <w:sz w:val="24"/>
          <w:szCs w:val="24"/>
        </w:rPr>
        <w:t xml:space="preserve"> </w:t>
      </w:r>
      <w:r w:rsidRPr="005E4824">
        <w:rPr>
          <w:rFonts w:ascii="Times New Roman" w:hAnsi="Times New Roman" w:cs="Times New Roman"/>
          <w:sz w:val="24"/>
          <w:szCs w:val="24"/>
        </w:rPr>
        <w:t>Веселый</w:t>
      </w:r>
      <w:r>
        <w:rPr>
          <w:rFonts w:ascii="Times New Roman" w:hAnsi="Times New Roman" w:cs="Times New Roman"/>
          <w:sz w:val="24"/>
          <w:szCs w:val="24"/>
        </w:rPr>
        <w:t xml:space="preserve"> Арлекин </w:t>
      </w:r>
      <w:r w:rsidRPr="005E4824">
        <w:rPr>
          <w:rFonts w:ascii="Times New Roman" w:hAnsi="Times New Roman" w:cs="Times New Roman"/>
          <w:sz w:val="24"/>
          <w:szCs w:val="24"/>
        </w:rPr>
        <w:t xml:space="preserve"> не стал показывать дорогу в таинственную страну «</w:t>
      </w:r>
      <w:proofErr w:type="spellStart"/>
      <w:r w:rsidRPr="005E4824">
        <w:rPr>
          <w:rFonts w:ascii="Times New Roman" w:hAnsi="Times New Roman" w:cs="Times New Roman"/>
          <w:sz w:val="24"/>
          <w:szCs w:val="24"/>
        </w:rPr>
        <w:t>Дураков</w:t>
      </w:r>
      <w:proofErr w:type="spellEnd"/>
      <w:r w:rsidRPr="005E4824">
        <w:rPr>
          <w:rFonts w:ascii="Times New Roman" w:hAnsi="Times New Roman" w:cs="Times New Roman"/>
          <w:sz w:val="24"/>
          <w:szCs w:val="24"/>
        </w:rPr>
        <w:t>», а вместо этого на своем мастер-классе рассказал и раскрыл секрет, как сделать «Карту желаний», чтобы мечты исполнились, и все желания непременно осуществились. Оказывается, необходимо визуализировать свои сокровенные мечты на «Карте желаний», и они обязательно станут реальностью.</w:t>
      </w:r>
      <w:r>
        <w:rPr>
          <w:rFonts w:ascii="Times New Roman" w:hAnsi="Times New Roman" w:cs="Times New Roman"/>
          <w:sz w:val="24"/>
          <w:szCs w:val="24"/>
        </w:rPr>
        <w:t xml:space="preserve"> </w:t>
      </w:r>
      <w:r w:rsidRPr="005E4824">
        <w:rPr>
          <w:rFonts w:ascii="Times New Roman" w:hAnsi="Times New Roman" w:cs="Times New Roman"/>
          <w:sz w:val="24"/>
          <w:szCs w:val="24"/>
        </w:rPr>
        <w:t xml:space="preserve">Шарманщик папа Карло приглашал на караоке, где все желающие могли блеснуть вокальными данными. Лиса Алиса и кот </w:t>
      </w:r>
      <w:proofErr w:type="spellStart"/>
      <w:r w:rsidRPr="005E4824">
        <w:rPr>
          <w:rFonts w:ascii="Times New Roman" w:hAnsi="Times New Roman" w:cs="Times New Roman"/>
          <w:sz w:val="24"/>
          <w:szCs w:val="24"/>
        </w:rPr>
        <w:t>Базилио</w:t>
      </w:r>
      <w:proofErr w:type="spellEnd"/>
      <w:r w:rsidRPr="005E4824">
        <w:rPr>
          <w:rFonts w:ascii="Times New Roman" w:hAnsi="Times New Roman" w:cs="Times New Roman"/>
          <w:sz w:val="24"/>
          <w:szCs w:val="24"/>
        </w:rPr>
        <w:t xml:space="preserve"> провели увлекательную литературно-познавательную игру «Поле Чудес». Ребятам надо было вспомнить сказку «Золотой ключик, или Приключения Буратино» более подробно. Все участники получили поощрительные призы – это конфеты «Золотой ключик» и шоколадные «Сольдо». Но самое важное, в ходе игры у ребят появилось желание читать и перечитать сказку.</w:t>
      </w:r>
      <w:r>
        <w:rPr>
          <w:rFonts w:ascii="Times New Roman" w:hAnsi="Times New Roman" w:cs="Times New Roman"/>
          <w:sz w:val="24"/>
          <w:szCs w:val="24"/>
        </w:rPr>
        <w:t xml:space="preserve"> </w:t>
      </w:r>
      <w:r w:rsidRPr="005E4824">
        <w:rPr>
          <w:rFonts w:ascii="Times New Roman" w:hAnsi="Times New Roman" w:cs="Times New Roman"/>
          <w:sz w:val="24"/>
          <w:szCs w:val="24"/>
        </w:rPr>
        <w:t xml:space="preserve">В одном из залов библиотеки сотрудники художественной школы организовали </w:t>
      </w:r>
      <w:proofErr w:type="spellStart"/>
      <w:r w:rsidRPr="005E4824">
        <w:rPr>
          <w:rFonts w:ascii="Times New Roman" w:hAnsi="Times New Roman" w:cs="Times New Roman"/>
          <w:sz w:val="24"/>
          <w:szCs w:val="24"/>
        </w:rPr>
        <w:t>аквагрим</w:t>
      </w:r>
      <w:proofErr w:type="spellEnd"/>
      <w:r w:rsidRPr="005E4824">
        <w:rPr>
          <w:rFonts w:ascii="Times New Roman" w:hAnsi="Times New Roman" w:cs="Times New Roman"/>
          <w:sz w:val="24"/>
          <w:szCs w:val="24"/>
        </w:rPr>
        <w:t xml:space="preserve"> в театральной </w:t>
      </w:r>
      <w:proofErr w:type="spellStart"/>
      <w:r w:rsidRPr="005E4824">
        <w:rPr>
          <w:rFonts w:ascii="Times New Roman" w:hAnsi="Times New Roman" w:cs="Times New Roman"/>
          <w:sz w:val="24"/>
          <w:szCs w:val="24"/>
        </w:rPr>
        <w:t>гримерке</w:t>
      </w:r>
      <w:proofErr w:type="spellEnd"/>
      <w:r w:rsidRPr="005E4824">
        <w:rPr>
          <w:rFonts w:ascii="Times New Roman" w:hAnsi="Times New Roman" w:cs="Times New Roman"/>
          <w:sz w:val="24"/>
          <w:szCs w:val="24"/>
        </w:rPr>
        <w:t xml:space="preserve"> Карабаса. Художники рисовали на лицах всех желающих разнообразные картинки. Рисунки получились очень красочные и интересные. В завершении культурной акции "</w:t>
      </w:r>
      <w:proofErr w:type="spellStart"/>
      <w:r w:rsidRPr="005E4824">
        <w:rPr>
          <w:rFonts w:ascii="Times New Roman" w:hAnsi="Times New Roman" w:cs="Times New Roman"/>
          <w:sz w:val="24"/>
          <w:szCs w:val="24"/>
        </w:rPr>
        <w:t>Библиосумерки</w:t>
      </w:r>
      <w:proofErr w:type="spellEnd"/>
      <w:r w:rsidRPr="005E4824">
        <w:rPr>
          <w:rFonts w:ascii="Times New Roman" w:hAnsi="Times New Roman" w:cs="Times New Roman"/>
          <w:sz w:val="24"/>
          <w:szCs w:val="24"/>
        </w:rPr>
        <w:t xml:space="preserve"> -2019" все гости стали зрителями веселого и яркого кукольного представления «Приключения Буратино» в исполнении театральной студии «Петрушка».</w:t>
      </w:r>
      <w:r>
        <w:rPr>
          <w:rFonts w:ascii="Times New Roman" w:hAnsi="Times New Roman" w:cs="Times New Roman"/>
          <w:sz w:val="24"/>
          <w:szCs w:val="24"/>
        </w:rPr>
        <w:t xml:space="preserve"> </w:t>
      </w:r>
    </w:p>
    <w:p w:rsidR="00AA100E" w:rsidRDefault="00AA100E" w:rsidP="005E4824">
      <w:pPr>
        <w:pStyle w:val="ac"/>
        <w:rPr>
          <w:rFonts w:ascii="Times New Roman" w:hAnsi="Times New Roman" w:cs="Times New Roman"/>
          <w:sz w:val="24"/>
          <w:szCs w:val="24"/>
        </w:rPr>
      </w:pPr>
    </w:p>
    <w:p w:rsidR="005E4824" w:rsidRPr="005E4824" w:rsidRDefault="005E4824" w:rsidP="005E4824">
      <w:pPr>
        <w:contextualSpacing/>
        <w:rPr>
          <w:rFonts w:ascii="Times New Roman" w:hAnsi="Times New Roman" w:cs="Times New Roman"/>
          <w:b/>
          <w:sz w:val="24"/>
          <w:szCs w:val="24"/>
        </w:rPr>
      </w:pPr>
      <w:r w:rsidRPr="005E4824">
        <w:rPr>
          <w:rFonts w:ascii="Times New Roman" w:hAnsi="Times New Roman" w:cs="Times New Roman"/>
          <w:b/>
          <w:sz w:val="24"/>
          <w:szCs w:val="24"/>
        </w:rPr>
        <w:t>Акция «Поэтическая почта. Письмо в подарок» к 35-летию города Вуктыл.</w:t>
      </w:r>
    </w:p>
    <w:p w:rsidR="005E4824" w:rsidRPr="005E4824" w:rsidRDefault="005E4824" w:rsidP="005E4824">
      <w:pPr>
        <w:contextualSpacing/>
        <w:rPr>
          <w:rFonts w:ascii="Times New Roman" w:hAnsi="Times New Roman" w:cs="Times New Roman"/>
          <w:sz w:val="24"/>
          <w:szCs w:val="24"/>
        </w:rPr>
      </w:pPr>
      <w:r w:rsidRPr="005E4824">
        <w:rPr>
          <w:rFonts w:ascii="Times New Roman" w:hAnsi="Times New Roman" w:cs="Times New Roman"/>
          <w:sz w:val="24"/>
          <w:szCs w:val="24"/>
        </w:rPr>
        <w:t>В августе  и сентябре библиотека провела акцию  «Поэтическая почта. Письмо в подарок»</w:t>
      </w:r>
      <w:r>
        <w:rPr>
          <w:rFonts w:ascii="Times New Roman" w:hAnsi="Times New Roman" w:cs="Times New Roman"/>
          <w:sz w:val="24"/>
          <w:szCs w:val="24"/>
        </w:rPr>
        <w:t xml:space="preserve">. </w:t>
      </w:r>
      <w:r w:rsidRPr="005E4824">
        <w:rPr>
          <w:rFonts w:ascii="Times New Roman" w:hAnsi="Times New Roman" w:cs="Times New Roman"/>
          <w:sz w:val="24"/>
          <w:szCs w:val="24"/>
        </w:rPr>
        <w:t xml:space="preserve">Были разработаны и выпущены письма со стихами коми поэтов  и    </w:t>
      </w:r>
      <w:proofErr w:type="spellStart"/>
      <w:r w:rsidRPr="005E4824">
        <w:rPr>
          <w:rFonts w:ascii="Times New Roman" w:hAnsi="Times New Roman" w:cs="Times New Roman"/>
          <w:sz w:val="24"/>
          <w:szCs w:val="24"/>
        </w:rPr>
        <w:t>вуктыльских</w:t>
      </w:r>
      <w:proofErr w:type="spellEnd"/>
      <w:r w:rsidRPr="005E4824">
        <w:rPr>
          <w:rFonts w:ascii="Times New Roman" w:hAnsi="Times New Roman" w:cs="Times New Roman"/>
          <w:sz w:val="24"/>
          <w:szCs w:val="24"/>
        </w:rPr>
        <w:t xml:space="preserve"> самодеятельных поэтов о Вуктыле.  Стихотворения размещались в </w:t>
      </w:r>
      <w:proofErr w:type="spellStart"/>
      <w:r w:rsidRPr="005E4824">
        <w:rPr>
          <w:rFonts w:ascii="Times New Roman" w:hAnsi="Times New Roman" w:cs="Times New Roman"/>
          <w:sz w:val="24"/>
          <w:szCs w:val="24"/>
        </w:rPr>
        <w:t>соцсетях</w:t>
      </w:r>
      <w:proofErr w:type="spellEnd"/>
      <w:r w:rsidRPr="005E4824">
        <w:rPr>
          <w:rFonts w:ascii="Times New Roman" w:hAnsi="Times New Roman" w:cs="Times New Roman"/>
          <w:sz w:val="24"/>
          <w:szCs w:val="24"/>
        </w:rPr>
        <w:t>, распространялись  на кафедрах обслуживания, мероприятиях,    на общегородских  мероприятиях  на День города и День Республики. Всего было роздано 91 письмо. Жители Вуктыла с удовольствием принимали письма, открывали, читали и благодарили библиотекарей.</w:t>
      </w:r>
    </w:p>
    <w:p w:rsidR="00AA100E" w:rsidRPr="005E4824" w:rsidRDefault="00AA100E" w:rsidP="009502E0">
      <w:pPr>
        <w:pStyle w:val="ac"/>
        <w:rPr>
          <w:rFonts w:ascii="Times New Roman" w:hAnsi="Times New Roman" w:cs="Times New Roman"/>
          <w:sz w:val="24"/>
          <w:szCs w:val="24"/>
        </w:rPr>
      </w:pPr>
    </w:p>
    <w:p w:rsidR="00AA100E" w:rsidRPr="005E4824" w:rsidRDefault="00AA100E" w:rsidP="009502E0">
      <w:pPr>
        <w:pStyle w:val="ac"/>
        <w:rPr>
          <w:rFonts w:ascii="Times New Roman" w:hAnsi="Times New Roman" w:cs="Times New Roman"/>
          <w:sz w:val="24"/>
          <w:szCs w:val="24"/>
        </w:rPr>
      </w:pPr>
    </w:p>
    <w:p w:rsidR="00AA100E" w:rsidRDefault="00AA100E" w:rsidP="009502E0">
      <w:pPr>
        <w:pStyle w:val="ac"/>
        <w:rPr>
          <w:rFonts w:ascii="Times New Roman" w:hAnsi="Times New Roman" w:cs="Times New Roman"/>
          <w:sz w:val="24"/>
          <w:szCs w:val="24"/>
        </w:rPr>
      </w:pPr>
    </w:p>
    <w:p w:rsidR="00AA100E" w:rsidRDefault="00AA100E" w:rsidP="009502E0">
      <w:pPr>
        <w:pStyle w:val="ac"/>
        <w:rPr>
          <w:rFonts w:ascii="Times New Roman" w:hAnsi="Times New Roman" w:cs="Times New Roman"/>
          <w:sz w:val="24"/>
          <w:szCs w:val="24"/>
        </w:rPr>
      </w:pPr>
    </w:p>
    <w:p w:rsidR="00AA100E" w:rsidRDefault="00AA100E" w:rsidP="009502E0">
      <w:pPr>
        <w:pStyle w:val="ac"/>
        <w:rPr>
          <w:rFonts w:ascii="Times New Roman" w:hAnsi="Times New Roman" w:cs="Times New Roman"/>
          <w:sz w:val="24"/>
          <w:szCs w:val="24"/>
        </w:rPr>
      </w:pPr>
    </w:p>
    <w:p w:rsidR="00D62EAC" w:rsidRDefault="00D62EAC" w:rsidP="005E4824">
      <w:pPr>
        <w:contextualSpacing/>
        <w:rPr>
          <w:rFonts w:ascii="Times New Roman" w:hAnsi="Times New Roman" w:cs="Times New Roman"/>
          <w:color w:val="002060"/>
          <w:sz w:val="24"/>
          <w:szCs w:val="24"/>
        </w:rPr>
      </w:pPr>
    </w:p>
    <w:p w:rsidR="005E4824" w:rsidRPr="00D62EAC" w:rsidRDefault="005E4824" w:rsidP="005E4824">
      <w:pPr>
        <w:contextualSpacing/>
        <w:rPr>
          <w:rFonts w:ascii="Times New Roman" w:hAnsi="Times New Roman" w:cs="Times New Roman"/>
          <w:b/>
          <w:sz w:val="24"/>
          <w:szCs w:val="24"/>
        </w:rPr>
      </w:pPr>
      <w:r w:rsidRPr="00D62EAC">
        <w:rPr>
          <w:rFonts w:ascii="Times New Roman" w:hAnsi="Times New Roman" w:cs="Times New Roman"/>
          <w:b/>
          <w:sz w:val="24"/>
          <w:szCs w:val="24"/>
        </w:rPr>
        <w:lastRenderedPageBreak/>
        <w:t xml:space="preserve">Презентация  стендовой экспозиции к 35летию Вуктыла на открытии </w:t>
      </w:r>
      <w:r w:rsidR="00D62EAC" w:rsidRPr="00D62EAC">
        <w:rPr>
          <w:rFonts w:ascii="Times New Roman" w:hAnsi="Times New Roman" w:cs="Times New Roman"/>
          <w:b/>
          <w:sz w:val="24"/>
          <w:szCs w:val="24"/>
        </w:rPr>
        <w:t>«</w:t>
      </w:r>
      <w:proofErr w:type="spellStart"/>
      <w:proofErr w:type="gramStart"/>
      <w:r w:rsidRPr="00D62EAC">
        <w:rPr>
          <w:rFonts w:ascii="Times New Roman" w:hAnsi="Times New Roman" w:cs="Times New Roman"/>
          <w:b/>
          <w:sz w:val="24"/>
          <w:szCs w:val="24"/>
        </w:rPr>
        <w:t>Визит-центра</w:t>
      </w:r>
      <w:proofErr w:type="spellEnd"/>
      <w:proofErr w:type="gramEnd"/>
      <w:r w:rsidR="00D62EAC" w:rsidRPr="00D62EAC">
        <w:rPr>
          <w:rFonts w:ascii="Times New Roman" w:hAnsi="Times New Roman" w:cs="Times New Roman"/>
          <w:b/>
          <w:sz w:val="24"/>
          <w:szCs w:val="24"/>
        </w:rPr>
        <w:t xml:space="preserve">» </w:t>
      </w:r>
      <w:r w:rsidRPr="00D62EAC">
        <w:rPr>
          <w:rFonts w:ascii="Times New Roman" w:hAnsi="Times New Roman" w:cs="Times New Roman"/>
          <w:b/>
          <w:sz w:val="24"/>
          <w:szCs w:val="24"/>
        </w:rPr>
        <w:t xml:space="preserve"> ГО Вуктыл</w:t>
      </w:r>
      <w:r w:rsidR="00D62EAC" w:rsidRPr="00D62EAC">
        <w:rPr>
          <w:rFonts w:ascii="Times New Roman" w:hAnsi="Times New Roman" w:cs="Times New Roman"/>
          <w:b/>
          <w:sz w:val="24"/>
          <w:szCs w:val="24"/>
        </w:rPr>
        <w:t>.</w:t>
      </w:r>
    </w:p>
    <w:p w:rsidR="005E4824" w:rsidRPr="00D62EAC" w:rsidRDefault="005E4824" w:rsidP="005E4824">
      <w:pPr>
        <w:contextualSpacing/>
        <w:rPr>
          <w:rFonts w:ascii="Times New Roman" w:hAnsi="Times New Roman" w:cs="Times New Roman"/>
          <w:sz w:val="24"/>
          <w:szCs w:val="24"/>
        </w:rPr>
      </w:pPr>
      <w:r w:rsidRPr="00D62EAC">
        <w:rPr>
          <w:rFonts w:ascii="Times New Roman" w:hAnsi="Times New Roman" w:cs="Times New Roman"/>
          <w:sz w:val="24"/>
          <w:szCs w:val="24"/>
        </w:rPr>
        <w:t>К 35-летию получения Вуктылом статуса города была разработана большая стендовая экспозиция, посвященная истории города. Была проведена большая работа по сбору материала и по переработке материала, который уже был в библиотеке. Темы для стендов были выбраны следующие:</w:t>
      </w:r>
      <w:r w:rsidR="00D62EAC" w:rsidRPr="00D62EAC">
        <w:rPr>
          <w:rFonts w:ascii="Times New Roman" w:hAnsi="Times New Roman" w:cs="Times New Roman"/>
          <w:sz w:val="24"/>
          <w:szCs w:val="24"/>
        </w:rPr>
        <w:t xml:space="preserve"> история города, п</w:t>
      </w:r>
      <w:r w:rsidRPr="00D62EAC">
        <w:rPr>
          <w:rFonts w:ascii="Times New Roman" w:hAnsi="Times New Roman" w:cs="Times New Roman"/>
          <w:sz w:val="24"/>
          <w:szCs w:val="24"/>
        </w:rPr>
        <w:t>очетные граждане Вуктыла</w:t>
      </w:r>
      <w:r w:rsidR="00D62EAC" w:rsidRPr="00D62EAC">
        <w:rPr>
          <w:rFonts w:ascii="Times New Roman" w:hAnsi="Times New Roman" w:cs="Times New Roman"/>
          <w:sz w:val="24"/>
          <w:szCs w:val="24"/>
        </w:rPr>
        <w:t xml:space="preserve">, </w:t>
      </w:r>
      <w:proofErr w:type="spellStart"/>
      <w:r w:rsidRPr="00D62EAC">
        <w:rPr>
          <w:rFonts w:ascii="Times New Roman" w:hAnsi="Times New Roman" w:cs="Times New Roman"/>
          <w:sz w:val="24"/>
          <w:szCs w:val="24"/>
        </w:rPr>
        <w:t>Вуктыльское</w:t>
      </w:r>
      <w:proofErr w:type="spellEnd"/>
      <w:r w:rsidRPr="00D62EAC">
        <w:rPr>
          <w:rFonts w:ascii="Times New Roman" w:hAnsi="Times New Roman" w:cs="Times New Roman"/>
          <w:sz w:val="24"/>
          <w:szCs w:val="24"/>
        </w:rPr>
        <w:t xml:space="preserve"> ордена Трудового Красного Знамени газопромысловое управление</w:t>
      </w:r>
      <w:r w:rsidR="00D62EAC" w:rsidRPr="00D62EAC">
        <w:rPr>
          <w:rFonts w:ascii="Times New Roman" w:hAnsi="Times New Roman" w:cs="Times New Roman"/>
          <w:sz w:val="24"/>
          <w:szCs w:val="24"/>
        </w:rPr>
        <w:t xml:space="preserve">, </w:t>
      </w:r>
    </w:p>
    <w:p w:rsidR="005E4824" w:rsidRPr="00D62EAC" w:rsidRDefault="005E4824" w:rsidP="005E4824">
      <w:pPr>
        <w:contextualSpacing/>
        <w:rPr>
          <w:rFonts w:ascii="Times New Roman" w:hAnsi="Times New Roman" w:cs="Times New Roman"/>
          <w:sz w:val="24"/>
          <w:szCs w:val="24"/>
        </w:rPr>
      </w:pPr>
      <w:proofErr w:type="spellStart"/>
      <w:r w:rsidRPr="00D62EAC">
        <w:rPr>
          <w:rFonts w:ascii="Times New Roman" w:hAnsi="Times New Roman" w:cs="Times New Roman"/>
          <w:sz w:val="24"/>
          <w:szCs w:val="24"/>
        </w:rPr>
        <w:t>Вуктыльское</w:t>
      </w:r>
      <w:proofErr w:type="spellEnd"/>
      <w:r w:rsidRPr="00D62EAC">
        <w:rPr>
          <w:rFonts w:ascii="Times New Roman" w:hAnsi="Times New Roman" w:cs="Times New Roman"/>
          <w:sz w:val="24"/>
          <w:szCs w:val="24"/>
        </w:rPr>
        <w:t xml:space="preserve"> линейное производственное управление магистральных газопроводов</w:t>
      </w:r>
      <w:r w:rsidR="00D62EAC" w:rsidRPr="00D62EAC">
        <w:rPr>
          <w:rFonts w:ascii="Times New Roman" w:hAnsi="Times New Roman" w:cs="Times New Roman"/>
          <w:sz w:val="24"/>
          <w:szCs w:val="24"/>
        </w:rPr>
        <w:t>, с</w:t>
      </w:r>
      <w:r w:rsidRPr="00D62EAC">
        <w:rPr>
          <w:rFonts w:ascii="Times New Roman" w:hAnsi="Times New Roman" w:cs="Times New Roman"/>
          <w:sz w:val="24"/>
          <w:szCs w:val="24"/>
        </w:rPr>
        <w:t>овременный Вуктыл</w:t>
      </w:r>
      <w:r w:rsidR="00D62EAC" w:rsidRPr="00D62EAC">
        <w:rPr>
          <w:rFonts w:ascii="Times New Roman" w:hAnsi="Times New Roman" w:cs="Times New Roman"/>
          <w:sz w:val="24"/>
          <w:szCs w:val="24"/>
        </w:rPr>
        <w:t>, к</w:t>
      </w:r>
      <w:r w:rsidRPr="00D62EAC">
        <w:rPr>
          <w:rFonts w:ascii="Times New Roman" w:hAnsi="Times New Roman" w:cs="Times New Roman"/>
          <w:sz w:val="24"/>
          <w:szCs w:val="24"/>
        </w:rPr>
        <w:t>ультурная и спортивная жизнь города</w:t>
      </w:r>
      <w:r w:rsidR="00D62EAC" w:rsidRPr="00D62EAC">
        <w:rPr>
          <w:rFonts w:ascii="Times New Roman" w:hAnsi="Times New Roman" w:cs="Times New Roman"/>
          <w:sz w:val="24"/>
          <w:szCs w:val="24"/>
        </w:rPr>
        <w:t>, з</w:t>
      </w:r>
      <w:r w:rsidRPr="00D62EAC">
        <w:rPr>
          <w:rFonts w:ascii="Times New Roman" w:hAnsi="Times New Roman" w:cs="Times New Roman"/>
          <w:sz w:val="24"/>
          <w:szCs w:val="24"/>
        </w:rPr>
        <w:t>емлячества</w:t>
      </w:r>
      <w:r w:rsidR="00D62EAC" w:rsidRPr="00D62EAC">
        <w:rPr>
          <w:rFonts w:ascii="Times New Roman" w:hAnsi="Times New Roman" w:cs="Times New Roman"/>
          <w:sz w:val="24"/>
          <w:szCs w:val="24"/>
        </w:rPr>
        <w:t>, о</w:t>
      </w:r>
      <w:r w:rsidRPr="00D62EAC">
        <w:rPr>
          <w:rFonts w:ascii="Times New Roman" w:hAnsi="Times New Roman" w:cs="Times New Roman"/>
          <w:sz w:val="24"/>
          <w:szCs w:val="24"/>
        </w:rPr>
        <w:t>собо охраняемые природные территории.</w:t>
      </w:r>
    </w:p>
    <w:p w:rsidR="005E4824" w:rsidRDefault="005E4824" w:rsidP="005E4824">
      <w:pPr>
        <w:contextualSpacing/>
        <w:rPr>
          <w:rFonts w:ascii="Times New Roman" w:hAnsi="Times New Roman" w:cs="Times New Roman"/>
          <w:sz w:val="24"/>
          <w:szCs w:val="24"/>
        </w:rPr>
      </w:pPr>
      <w:r w:rsidRPr="00D62EAC">
        <w:rPr>
          <w:rFonts w:ascii="Times New Roman" w:hAnsi="Times New Roman" w:cs="Times New Roman"/>
          <w:sz w:val="24"/>
          <w:szCs w:val="24"/>
        </w:rPr>
        <w:t xml:space="preserve">Презентация  стендовой экспозиции состоялась на открытии </w:t>
      </w:r>
      <w:r w:rsidR="00D62EAC">
        <w:rPr>
          <w:rFonts w:ascii="Times New Roman" w:hAnsi="Times New Roman" w:cs="Times New Roman"/>
          <w:sz w:val="24"/>
          <w:szCs w:val="24"/>
        </w:rPr>
        <w:t>«</w:t>
      </w:r>
      <w:proofErr w:type="spellStart"/>
      <w:proofErr w:type="gramStart"/>
      <w:r w:rsidRPr="00D62EAC">
        <w:rPr>
          <w:rFonts w:ascii="Times New Roman" w:hAnsi="Times New Roman" w:cs="Times New Roman"/>
          <w:sz w:val="24"/>
          <w:szCs w:val="24"/>
        </w:rPr>
        <w:t>Визит-цента</w:t>
      </w:r>
      <w:proofErr w:type="spellEnd"/>
      <w:proofErr w:type="gramEnd"/>
      <w:r w:rsidR="00D62EAC">
        <w:rPr>
          <w:rFonts w:ascii="Times New Roman" w:hAnsi="Times New Roman" w:cs="Times New Roman"/>
          <w:sz w:val="24"/>
          <w:szCs w:val="24"/>
        </w:rPr>
        <w:t>»</w:t>
      </w:r>
      <w:r w:rsidRPr="00D62EAC">
        <w:rPr>
          <w:rFonts w:ascii="Times New Roman" w:hAnsi="Times New Roman" w:cs="Times New Roman"/>
          <w:sz w:val="24"/>
          <w:szCs w:val="24"/>
        </w:rPr>
        <w:t xml:space="preserve">  ГО Вуктыл 1 сентября. Начиналось открытие со старинного обряда закладки коми дома, который представило коми – землячества  «</w:t>
      </w:r>
      <w:proofErr w:type="spellStart"/>
      <w:r w:rsidRPr="00D62EAC">
        <w:rPr>
          <w:rFonts w:ascii="Times New Roman" w:hAnsi="Times New Roman" w:cs="Times New Roman"/>
          <w:sz w:val="24"/>
          <w:szCs w:val="24"/>
        </w:rPr>
        <w:t>Зарникад</w:t>
      </w:r>
      <w:proofErr w:type="spellEnd"/>
      <w:r w:rsidRPr="00D62EAC">
        <w:rPr>
          <w:rFonts w:ascii="Times New Roman" w:hAnsi="Times New Roman" w:cs="Times New Roman"/>
          <w:sz w:val="24"/>
          <w:szCs w:val="24"/>
        </w:rPr>
        <w:t xml:space="preserve">». Затем выступали представители администрации города. После того, как была перерезана ленточка, специалист библиотеки представил участникам мероприятия стендовую экспозицию, выставку картин с видами города и бумажный макет города обучающихся  детской художественной школы города Вуктыла, а так же </w:t>
      </w:r>
      <w:proofErr w:type="spellStart"/>
      <w:r w:rsidRPr="00D62EAC">
        <w:rPr>
          <w:rFonts w:ascii="Times New Roman" w:hAnsi="Times New Roman" w:cs="Times New Roman"/>
          <w:sz w:val="24"/>
          <w:szCs w:val="24"/>
        </w:rPr>
        <w:t>роллапы</w:t>
      </w:r>
      <w:proofErr w:type="spellEnd"/>
      <w:proofErr w:type="gramStart"/>
      <w:r w:rsidRPr="00D62EAC">
        <w:rPr>
          <w:rFonts w:ascii="Times New Roman" w:hAnsi="Times New Roman" w:cs="Times New Roman"/>
          <w:sz w:val="24"/>
          <w:szCs w:val="24"/>
        </w:rPr>
        <w:t xml:space="preserve"> ,</w:t>
      </w:r>
      <w:proofErr w:type="gramEnd"/>
      <w:r w:rsidRPr="00D62EAC">
        <w:rPr>
          <w:rFonts w:ascii="Times New Roman" w:hAnsi="Times New Roman" w:cs="Times New Roman"/>
          <w:sz w:val="24"/>
          <w:szCs w:val="24"/>
        </w:rPr>
        <w:t xml:space="preserve"> предоставленные национальным парком «</w:t>
      </w:r>
      <w:proofErr w:type="spellStart"/>
      <w:r w:rsidRPr="00D62EAC">
        <w:rPr>
          <w:rFonts w:ascii="Times New Roman" w:hAnsi="Times New Roman" w:cs="Times New Roman"/>
          <w:sz w:val="24"/>
          <w:szCs w:val="24"/>
        </w:rPr>
        <w:t>Югыдва</w:t>
      </w:r>
      <w:proofErr w:type="spellEnd"/>
      <w:r w:rsidRPr="00D62EAC">
        <w:rPr>
          <w:rFonts w:ascii="Times New Roman" w:hAnsi="Times New Roman" w:cs="Times New Roman"/>
          <w:sz w:val="24"/>
          <w:szCs w:val="24"/>
        </w:rPr>
        <w:t>» с информацией о парке.</w:t>
      </w:r>
      <w:r w:rsidR="00D62EAC">
        <w:rPr>
          <w:rFonts w:ascii="Times New Roman" w:hAnsi="Times New Roman" w:cs="Times New Roman"/>
          <w:sz w:val="24"/>
          <w:szCs w:val="24"/>
        </w:rPr>
        <w:t xml:space="preserve"> С ноября 2019 года «Визит - центр» входит в структуру МБУК «ВЦБ»,  как информационный </w:t>
      </w:r>
      <w:proofErr w:type="spellStart"/>
      <w:r w:rsidR="00D62EAC">
        <w:rPr>
          <w:rFonts w:ascii="Times New Roman" w:hAnsi="Times New Roman" w:cs="Times New Roman"/>
          <w:sz w:val="24"/>
          <w:szCs w:val="24"/>
        </w:rPr>
        <w:t>ценр</w:t>
      </w:r>
      <w:proofErr w:type="spellEnd"/>
      <w:r w:rsidR="00D62EAC">
        <w:rPr>
          <w:rFonts w:ascii="Times New Roman" w:hAnsi="Times New Roman" w:cs="Times New Roman"/>
          <w:sz w:val="24"/>
          <w:szCs w:val="24"/>
        </w:rPr>
        <w:t>.</w:t>
      </w:r>
    </w:p>
    <w:p w:rsidR="00D62EAC" w:rsidRPr="00E14FC1" w:rsidRDefault="00E14FC1" w:rsidP="00E14FC1">
      <w:pPr>
        <w:pStyle w:val="ac"/>
        <w:rPr>
          <w:rFonts w:ascii="Times New Roman" w:hAnsi="Times New Roman" w:cs="Times New Roman"/>
          <w:sz w:val="24"/>
          <w:szCs w:val="24"/>
        </w:rPr>
      </w:pPr>
      <w:r>
        <w:rPr>
          <w:rFonts w:ascii="Times New Roman" w:hAnsi="Times New Roman" w:cs="Times New Roman"/>
          <w:sz w:val="24"/>
          <w:szCs w:val="24"/>
        </w:rPr>
        <w:t xml:space="preserve"> </w:t>
      </w:r>
      <w:r w:rsidR="00D62EAC" w:rsidRPr="00E14FC1">
        <w:rPr>
          <w:rFonts w:ascii="Times New Roman" w:hAnsi="Times New Roman" w:cs="Times New Roman"/>
          <w:sz w:val="24"/>
          <w:szCs w:val="24"/>
        </w:rPr>
        <w:t>В ноябре, в третий раз   на базе Центральной библиотеки, прошла ежегодная культурно-образовательная акция «Ночь искусств</w:t>
      </w:r>
      <w:proofErr w:type="gramStart"/>
      <w:r w:rsidR="00D62EAC" w:rsidRPr="00E14FC1">
        <w:rPr>
          <w:rFonts w:ascii="Times New Roman" w:hAnsi="Times New Roman" w:cs="Times New Roman"/>
          <w:sz w:val="24"/>
          <w:szCs w:val="24"/>
        </w:rPr>
        <w:t>»Т</w:t>
      </w:r>
      <w:proofErr w:type="gramEnd"/>
      <w:r w:rsidR="00D62EAC" w:rsidRPr="00E14FC1">
        <w:rPr>
          <w:rFonts w:ascii="Times New Roman" w:hAnsi="Times New Roman" w:cs="Times New Roman"/>
          <w:sz w:val="24"/>
          <w:szCs w:val="24"/>
        </w:rPr>
        <w:t xml:space="preserve">радиционно в акции приняли активное участие учреждения города и общественные объединения Вуктыла.  Работали многочисленные площадки, приковывающие внимание, как детей, так и взрослых. В фойе  гостей     встречали скульптуры из книг, с которыми можно было сделать фото с </w:t>
      </w:r>
      <w:proofErr w:type="spellStart"/>
      <w:r w:rsidR="00D62EAC" w:rsidRPr="00E14FC1">
        <w:rPr>
          <w:rFonts w:ascii="Times New Roman" w:hAnsi="Times New Roman" w:cs="Times New Roman"/>
          <w:sz w:val="24"/>
          <w:szCs w:val="24"/>
        </w:rPr>
        <w:t>хештегом</w:t>
      </w:r>
      <w:proofErr w:type="spellEnd"/>
      <w:r w:rsidR="00D62EAC" w:rsidRPr="00E14FC1">
        <w:rPr>
          <w:rFonts w:ascii="Times New Roman" w:hAnsi="Times New Roman" w:cs="Times New Roman"/>
          <w:sz w:val="24"/>
          <w:szCs w:val="24"/>
        </w:rPr>
        <w:t xml:space="preserve"> «#Я люблю читать» и компания </w:t>
      </w:r>
      <w:proofErr w:type="spellStart"/>
      <w:r w:rsidR="00D62EAC" w:rsidRPr="00E14FC1">
        <w:rPr>
          <w:rFonts w:ascii="Times New Roman" w:hAnsi="Times New Roman" w:cs="Times New Roman"/>
          <w:sz w:val="24"/>
          <w:szCs w:val="24"/>
        </w:rPr>
        <w:t>Фаберлик</w:t>
      </w:r>
      <w:proofErr w:type="spellEnd"/>
      <w:r w:rsidR="00D62EAC" w:rsidRPr="00E14FC1">
        <w:rPr>
          <w:rFonts w:ascii="Times New Roman" w:hAnsi="Times New Roman" w:cs="Times New Roman"/>
          <w:sz w:val="24"/>
          <w:szCs w:val="24"/>
        </w:rPr>
        <w:t xml:space="preserve"> со своей продукцией. Юные артисты и педагоги Детской музыкальной школы  выступили с концертом «Звуки музыки».</w:t>
      </w:r>
      <w:r>
        <w:rPr>
          <w:rFonts w:ascii="Times New Roman" w:hAnsi="Times New Roman" w:cs="Times New Roman"/>
          <w:sz w:val="24"/>
          <w:szCs w:val="24"/>
        </w:rPr>
        <w:t xml:space="preserve"> </w:t>
      </w:r>
      <w:r w:rsidR="00D62EAC" w:rsidRPr="00E14FC1">
        <w:rPr>
          <w:rFonts w:ascii="Times New Roman" w:hAnsi="Times New Roman" w:cs="Times New Roman"/>
          <w:sz w:val="24"/>
          <w:szCs w:val="24"/>
        </w:rPr>
        <w:t xml:space="preserve">Мастер-классы по вязанию </w:t>
      </w:r>
      <w:proofErr w:type="spellStart"/>
      <w:proofErr w:type="gramStart"/>
      <w:r w:rsidR="00D62EAC" w:rsidRPr="00E14FC1">
        <w:rPr>
          <w:rFonts w:ascii="Times New Roman" w:hAnsi="Times New Roman" w:cs="Times New Roman"/>
          <w:sz w:val="24"/>
          <w:szCs w:val="24"/>
        </w:rPr>
        <w:t>фенечек</w:t>
      </w:r>
      <w:proofErr w:type="spellEnd"/>
      <w:proofErr w:type="gramEnd"/>
      <w:r w:rsidR="00D62EAC" w:rsidRPr="00E14FC1">
        <w:rPr>
          <w:rFonts w:ascii="Times New Roman" w:hAnsi="Times New Roman" w:cs="Times New Roman"/>
          <w:sz w:val="24"/>
          <w:szCs w:val="24"/>
        </w:rPr>
        <w:t xml:space="preserve">, валянию войлока, изготовлению оберегов и бумажных фантазий стали интересны и детям, и взрослым, так как предоставили возможность не только создать своими руками красивые вещи, но и узнать много нового из истории развития декоративно-прикладного творчества. Учащиеся школы №1   театрального кружка «Ровесник»  показали   сценки из спектаклей, готовящихся к показу.   На площадке «Волшебный чудо - </w:t>
      </w:r>
      <w:proofErr w:type="spellStart"/>
      <w:r w:rsidR="00D62EAC" w:rsidRPr="00E14FC1">
        <w:rPr>
          <w:rFonts w:ascii="Times New Roman" w:hAnsi="Times New Roman" w:cs="Times New Roman"/>
          <w:sz w:val="24"/>
          <w:szCs w:val="24"/>
        </w:rPr>
        <w:t>аквагрим</w:t>
      </w:r>
      <w:proofErr w:type="spellEnd"/>
      <w:r w:rsidR="00D62EAC" w:rsidRPr="00E14FC1">
        <w:rPr>
          <w:rFonts w:ascii="Times New Roman" w:hAnsi="Times New Roman" w:cs="Times New Roman"/>
          <w:sz w:val="24"/>
          <w:szCs w:val="24"/>
        </w:rPr>
        <w:t xml:space="preserve">» педагоги художественной школы показали мастер – класс по </w:t>
      </w:r>
      <w:proofErr w:type="spellStart"/>
      <w:r w:rsidR="00D62EAC" w:rsidRPr="00E14FC1">
        <w:rPr>
          <w:rFonts w:ascii="Times New Roman" w:hAnsi="Times New Roman" w:cs="Times New Roman"/>
          <w:sz w:val="24"/>
          <w:szCs w:val="24"/>
        </w:rPr>
        <w:t>аквагриму</w:t>
      </w:r>
      <w:proofErr w:type="spellEnd"/>
      <w:r w:rsidR="00D62EAC" w:rsidRPr="00E14FC1">
        <w:rPr>
          <w:rFonts w:ascii="Times New Roman" w:hAnsi="Times New Roman" w:cs="Times New Roman"/>
          <w:sz w:val="24"/>
          <w:szCs w:val="24"/>
        </w:rPr>
        <w:t xml:space="preserve"> для детей разного    возраста. Ребята выстраивались в очередь, чтобы им сделали </w:t>
      </w:r>
      <w:proofErr w:type="spellStart"/>
      <w:r w:rsidR="00D62EAC" w:rsidRPr="00E14FC1">
        <w:rPr>
          <w:rFonts w:ascii="Times New Roman" w:hAnsi="Times New Roman" w:cs="Times New Roman"/>
          <w:sz w:val="24"/>
          <w:szCs w:val="24"/>
        </w:rPr>
        <w:t>аквагрим</w:t>
      </w:r>
      <w:proofErr w:type="spellEnd"/>
      <w:r w:rsidR="00D62EAC" w:rsidRPr="00E14FC1">
        <w:rPr>
          <w:rFonts w:ascii="Times New Roman" w:hAnsi="Times New Roman" w:cs="Times New Roman"/>
          <w:sz w:val="24"/>
          <w:szCs w:val="24"/>
        </w:rPr>
        <w:t xml:space="preserve"> на лице и с азартом выбирали образы из фотоальбома. Специалисты детской библиотеки представили новый кукольный спектакль по мотивам русской народной сказки «Лисичка – сестричка и волк»   Завершением акции стал музыкально-поэтический вечер «Споем же, друг мой </w:t>
      </w:r>
    </w:p>
    <w:p w:rsidR="00D62EAC" w:rsidRPr="00E14FC1" w:rsidRDefault="00D62EAC" w:rsidP="00E14FC1">
      <w:pPr>
        <w:pStyle w:val="ac"/>
        <w:rPr>
          <w:rFonts w:ascii="Times New Roman" w:hAnsi="Times New Roman" w:cs="Times New Roman"/>
          <w:sz w:val="24"/>
          <w:szCs w:val="24"/>
        </w:rPr>
      </w:pPr>
      <w:r w:rsidRPr="00E14FC1">
        <w:rPr>
          <w:rFonts w:ascii="Times New Roman" w:hAnsi="Times New Roman" w:cs="Times New Roman"/>
          <w:sz w:val="24"/>
          <w:szCs w:val="24"/>
        </w:rPr>
        <w:t xml:space="preserve">верный… ». Вечер был посвящен творчеству Матвея </w:t>
      </w:r>
      <w:proofErr w:type="spellStart"/>
      <w:r w:rsidRPr="00E14FC1">
        <w:rPr>
          <w:rFonts w:ascii="Times New Roman" w:hAnsi="Times New Roman" w:cs="Times New Roman"/>
          <w:sz w:val="24"/>
          <w:szCs w:val="24"/>
        </w:rPr>
        <w:t>Тукалевского</w:t>
      </w:r>
      <w:proofErr w:type="spellEnd"/>
      <w:r w:rsidRPr="00E14FC1">
        <w:rPr>
          <w:rFonts w:ascii="Times New Roman" w:hAnsi="Times New Roman" w:cs="Times New Roman"/>
          <w:sz w:val="24"/>
          <w:szCs w:val="24"/>
        </w:rPr>
        <w:t xml:space="preserve">. </w:t>
      </w:r>
      <w:proofErr w:type="spellStart"/>
      <w:r w:rsidRPr="00E14FC1">
        <w:rPr>
          <w:rFonts w:ascii="Times New Roman" w:hAnsi="Times New Roman" w:cs="Times New Roman"/>
          <w:sz w:val="24"/>
          <w:szCs w:val="24"/>
        </w:rPr>
        <w:t>Вуктыльский</w:t>
      </w:r>
      <w:proofErr w:type="spellEnd"/>
      <w:r w:rsidRPr="00E14FC1">
        <w:rPr>
          <w:rFonts w:ascii="Times New Roman" w:hAnsi="Times New Roman" w:cs="Times New Roman"/>
          <w:sz w:val="24"/>
          <w:szCs w:val="24"/>
        </w:rPr>
        <w:t xml:space="preserve"> поэт, который когда то приехал на комсомольскую стройку, прожил в нашем городе долгие годы, и хотя впоследствии он уехал из Республики Коми, его помнят на Вуктыле. На его стихи написано немало песен, а одна из них стала гимном нашего города.</w:t>
      </w:r>
    </w:p>
    <w:p w:rsidR="005E4824" w:rsidRPr="00D62EAC" w:rsidRDefault="005E4824" w:rsidP="005E4824">
      <w:pPr>
        <w:contextualSpacing/>
        <w:rPr>
          <w:rFonts w:ascii="Times New Roman" w:hAnsi="Times New Roman" w:cs="Times New Roman"/>
          <w:sz w:val="24"/>
          <w:szCs w:val="24"/>
        </w:rPr>
      </w:pPr>
    </w:p>
    <w:p w:rsidR="007A749C" w:rsidRPr="007A749C" w:rsidRDefault="007A749C" w:rsidP="007A749C">
      <w:pPr>
        <w:contextualSpacing/>
        <w:rPr>
          <w:rFonts w:ascii="Times New Roman" w:hAnsi="Times New Roman" w:cs="Times New Roman"/>
          <w:b/>
          <w:sz w:val="24"/>
          <w:szCs w:val="24"/>
        </w:rPr>
      </w:pPr>
      <w:r w:rsidRPr="007A749C">
        <w:rPr>
          <w:rFonts w:ascii="Times New Roman" w:hAnsi="Times New Roman" w:cs="Times New Roman"/>
          <w:b/>
          <w:sz w:val="24"/>
          <w:szCs w:val="24"/>
        </w:rPr>
        <w:t>Завершающий этап муниципального конкурса чтецов «Дарю тебе нежность»</w:t>
      </w:r>
    </w:p>
    <w:p w:rsidR="007A749C" w:rsidRPr="008771AA" w:rsidRDefault="007A749C" w:rsidP="007A749C">
      <w:pPr>
        <w:contextualSpacing/>
        <w:rPr>
          <w:rFonts w:ascii="Times New Roman" w:hAnsi="Times New Roman" w:cs="Times New Roman"/>
          <w:color w:val="002060"/>
          <w:sz w:val="24"/>
          <w:szCs w:val="24"/>
        </w:rPr>
      </w:pPr>
    </w:p>
    <w:p w:rsidR="007A749C" w:rsidRDefault="007A749C" w:rsidP="007A749C">
      <w:pPr>
        <w:contextualSpacing/>
        <w:rPr>
          <w:rFonts w:ascii="Times New Roman" w:hAnsi="Times New Roman" w:cs="Times New Roman"/>
          <w:color w:val="002060"/>
          <w:sz w:val="24"/>
          <w:szCs w:val="24"/>
        </w:rPr>
      </w:pPr>
    </w:p>
    <w:p w:rsidR="007A749C" w:rsidRDefault="007A749C" w:rsidP="007A749C">
      <w:pPr>
        <w:contextualSpacing/>
        <w:rPr>
          <w:rFonts w:ascii="Times New Roman" w:hAnsi="Times New Roman" w:cs="Times New Roman"/>
          <w:color w:val="002060"/>
          <w:sz w:val="24"/>
          <w:szCs w:val="24"/>
        </w:rPr>
      </w:pPr>
    </w:p>
    <w:p w:rsidR="007A749C" w:rsidRDefault="007A749C" w:rsidP="007A749C">
      <w:pPr>
        <w:contextualSpacing/>
        <w:rPr>
          <w:rFonts w:ascii="Times New Roman" w:hAnsi="Times New Roman" w:cs="Times New Roman"/>
          <w:color w:val="002060"/>
          <w:sz w:val="24"/>
          <w:szCs w:val="24"/>
        </w:rPr>
      </w:pPr>
    </w:p>
    <w:p w:rsidR="007A749C" w:rsidRDefault="007A749C" w:rsidP="007A749C">
      <w:pPr>
        <w:contextualSpacing/>
        <w:rPr>
          <w:rFonts w:ascii="Times New Roman" w:hAnsi="Times New Roman" w:cs="Times New Roman"/>
          <w:color w:val="002060"/>
          <w:sz w:val="24"/>
          <w:szCs w:val="24"/>
        </w:rPr>
      </w:pPr>
    </w:p>
    <w:p w:rsidR="007A749C" w:rsidRPr="007A749C" w:rsidRDefault="007A749C" w:rsidP="007A749C">
      <w:pPr>
        <w:contextualSpacing/>
        <w:rPr>
          <w:rFonts w:ascii="Times New Roman" w:hAnsi="Times New Roman" w:cs="Times New Roman"/>
          <w:sz w:val="24"/>
          <w:szCs w:val="24"/>
        </w:rPr>
      </w:pPr>
      <w:r w:rsidRPr="007A749C">
        <w:rPr>
          <w:rFonts w:ascii="Times New Roman" w:hAnsi="Times New Roman" w:cs="Times New Roman"/>
          <w:sz w:val="24"/>
          <w:szCs w:val="24"/>
        </w:rPr>
        <w:t>В ноябре в библиотеке прошел</w:t>
      </w:r>
      <w:r w:rsidR="00C521DC">
        <w:rPr>
          <w:rFonts w:ascii="Times New Roman" w:hAnsi="Times New Roman" w:cs="Times New Roman"/>
          <w:sz w:val="24"/>
          <w:szCs w:val="24"/>
        </w:rPr>
        <w:t xml:space="preserve"> </w:t>
      </w:r>
      <w:r w:rsidRPr="007A749C">
        <w:rPr>
          <w:rFonts w:ascii="Times New Roman" w:hAnsi="Times New Roman" w:cs="Times New Roman"/>
          <w:sz w:val="24"/>
          <w:szCs w:val="24"/>
        </w:rPr>
        <w:t>завершающий этап муниципального конкурса чтецов, посвященный Дню матери - «Дарю тебе нежность».</w:t>
      </w:r>
    </w:p>
    <w:p w:rsidR="007A749C" w:rsidRPr="007A749C" w:rsidRDefault="007A749C" w:rsidP="007A749C">
      <w:pPr>
        <w:contextualSpacing/>
        <w:rPr>
          <w:rFonts w:ascii="Times New Roman" w:hAnsi="Times New Roman" w:cs="Times New Roman"/>
          <w:sz w:val="24"/>
          <w:szCs w:val="24"/>
        </w:rPr>
      </w:pPr>
      <w:r w:rsidRPr="007A749C">
        <w:rPr>
          <w:rFonts w:ascii="Times New Roman" w:hAnsi="Times New Roman" w:cs="Times New Roman"/>
          <w:sz w:val="24"/>
          <w:szCs w:val="24"/>
        </w:rPr>
        <w:t>Конкурс проводился совместно с Управлением образования, Муниципальным центром патриотического воспитания. Первый этап проходил внутри дошкольных и общеобразовательных учреждений города. Второй этап был полностью подготовлен библиотекой.</w:t>
      </w:r>
      <w:r w:rsidR="00C521DC">
        <w:rPr>
          <w:rFonts w:ascii="Times New Roman" w:hAnsi="Times New Roman" w:cs="Times New Roman"/>
          <w:sz w:val="24"/>
          <w:szCs w:val="24"/>
        </w:rPr>
        <w:t xml:space="preserve"> </w:t>
      </w:r>
      <w:r w:rsidRPr="007A749C">
        <w:rPr>
          <w:rFonts w:ascii="Times New Roman" w:hAnsi="Times New Roman" w:cs="Times New Roman"/>
          <w:sz w:val="24"/>
          <w:szCs w:val="24"/>
        </w:rPr>
        <w:t>На последнем этапе приняли участие 28 человек.</w:t>
      </w:r>
      <w:r>
        <w:rPr>
          <w:rFonts w:ascii="Times New Roman" w:hAnsi="Times New Roman" w:cs="Times New Roman"/>
          <w:sz w:val="24"/>
          <w:szCs w:val="24"/>
        </w:rPr>
        <w:t xml:space="preserve"> </w:t>
      </w:r>
      <w:r w:rsidRPr="007A749C">
        <w:rPr>
          <w:rFonts w:ascii="Times New Roman" w:hAnsi="Times New Roman" w:cs="Times New Roman"/>
          <w:sz w:val="24"/>
          <w:szCs w:val="24"/>
        </w:rPr>
        <w:t xml:space="preserve">При оценке конкурсантов учитывалось не только знание текста и выразительность, но и оригинальность исполнения,  сценическая культура.   Оценивались конкурсанты по возрастным группам.   Поддержать чтецов пришли родственники, одноклассники, учителя. К мероприятию было оформлено фойе, книжные выставки, подготовлена развлекательная программа: </w:t>
      </w:r>
      <w:proofErr w:type="spellStart"/>
      <w:r w:rsidRPr="007A749C">
        <w:rPr>
          <w:rFonts w:ascii="Times New Roman" w:hAnsi="Times New Roman" w:cs="Times New Roman"/>
          <w:sz w:val="24"/>
          <w:szCs w:val="24"/>
        </w:rPr>
        <w:t>буктрейлер</w:t>
      </w:r>
      <w:proofErr w:type="spellEnd"/>
      <w:r w:rsidRPr="007A749C">
        <w:rPr>
          <w:rFonts w:ascii="Times New Roman" w:hAnsi="Times New Roman" w:cs="Times New Roman"/>
          <w:sz w:val="24"/>
          <w:szCs w:val="24"/>
        </w:rPr>
        <w:t xml:space="preserve"> на книги о маме, игры.</w:t>
      </w:r>
    </w:p>
    <w:p w:rsidR="005E4824" w:rsidRPr="00C521DC" w:rsidRDefault="00C521DC" w:rsidP="005E4824">
      <w:pPr>
        <w:contextualSpacing/>
        <w:rPr>
          <w:rFonts w:ascii="Times New Roman" w:hAnsi="Times New Roman" w:cs="Times New Roman"/>
          <w:sz w:val="24"/>
          <w:szCs w:val="24"/>
        </w:rPr>
      </w:pPr>
      <w:r w:rsidRPr="00C521DC">
        <w:rPr>
          <w:rFonts w:ascii="Times New Roman" w:hAnsi="Times New Roman" w:cs="Times New Roman"/>
          <w:sz w:val="24"/>
          <w:szCs w:val="24"/>
        </w:rPr>
        <w:t xml:space="preserve">1 ноября </w:t>
      </w:r>
      <w:proofErr w:type="spellStart"/>
      <w:r w:rsidRPr="00C521DC">
        <w:rPr>
          <w:rFonts w:ascii="Times New Roman" w:hAnsi="Times New Roman" w:cs="Times New Roman"/>
          <w:sz w:val="24"/>
          <w:szCs w:val="24"/>
        </w:rPr>
        <w:t>вуктыльцы</w:t>
      </w:r>
      <w:proofErr w:type="spellEnd"/>
      <w:r w:rsidRPr="00C521DC">
        <w:rPr>
          <w:rFonts w:ascii="Times New Roman" w:hAnsi="Times New Roman" w:cs="Times New Roman"/>
          <w:sz w:val="24"/>
          <w:szCs w:val="24"/>
        </w:rPr>
        <w:t xml:space="preserve"> во второй раз присоединились к Всероссийской акции «Большой этнографический диктант». «Народов много — страна одна» — таков негласный девиз этнографического диктанта.</w:t>
      </w:r>
      <w:r>
        <w:rPr>
          <w:rFonts w:ascii="Times New Roman" w:hAnsi="Times New Roman" w:cs="Times New Roman"/>
          <w:sz w:val="24"/>
          <w:szCs w:val="24"/>
        </w:rPr>
        <w:t xml:space="preserve"> </w:t>
      </w:r>
      <w:r w:rsidRPr="00C521DC">
        <w:rPr>
          <w:rFonts w:ascii="Times New Roman" w:hAnsi="Times New Roman" w:cs="Times New Roman"/>
          <w:sz w:val="24"/>
          <w:szCs w:val="24"/>
        </w:rPr>
        <w:t>Площадкой для проведения диктанта стала МБУК «</w:t>
      </w:r>
      <w:proofErr w:type="spellStart"/>
      <w:r w:rsidRPr="00C521DC">
        <w:rPr>
          <w:rFonts w:ascii="Times New Roman" w:hAnsi="Times New Roman" w:cs="Times New Roman"/>
          <w:sz w:val="24"/>
          <w:szCs w:val="24"/>
        </w:rPr>
        <w:t>Вуктыльская</w:t>
      </w:r>
      <w:proofErr w:type="spellEnd"/>
      <w:r w:rsidRPr="00C521DC">
        <w:rPr>
          <w:rFonts w:ascii="Times New Roman" w:hAnsi="Times New Roman" w:cs="Times New Roman"/>
          <w:sz w:val="24"/>
          <w:szCs w:val="24"/>
        </w:rPr>
        <w:t xml:space="preserve"> центральная библиотека». Тест состоял из 30 вопросов. На решение было отведено 45 минут. </w:t>
      </w:r>
    </w:p>
    <w:p w:rsidR="00AA100E" w:rsidRDefault="00AA100E" w:rsidP="009502E0">
      <w:pPr>
        <w:pStyle w:val="ac"/>
        <w:rPr>
          <w:rFonts w:ascii="Times New Roman" w:hAnsi="Times New Roman" w:cs="Times New Roman"/>
          <w:sz w:val="24"/>
          <w:szCs w:val="24"/>
        </w:rPr>
      </w:pPr>
    </w:p>
    <w:p w:rsidR="00227E78" w:rsidRPr="000F1A4B" w:rsidRDefault="00B30A19" w:rsidP="00A80614">
      <w:pPr>
        <w:pStyle w:val="Default"/>
        <w:jc w:val="both"/>
        <w:rPr>
          <w:rFonts w:ascii="Times New Roman" w:hAnsi="Times New Roman" w:cs="Times New Roman"/>
          <w:b/>
          <w:color w:val="auto"/>
        </w:rPr>
      </w:pPr>
      <w:r w:rsidRPr="000F1A4B">
        <w:rPr>
          <w:rFonts w:ascii="Times New Roman" w:hAnsi="Times New Roman" w:cs="Times New Roman"/>
          <w:b/>
          <w:color w:val="auto"/>
        </w:rPr>
        <w:t>6</w:t>
      </w:r>
      <w:r w:rsidR="00A80614" w:rsidRPr="000F1A4B">
        <w:rPr>
          <w:rFonts w:ascii="Times New Roman" w:hAnsi="Times New Roman" w:cs="Times New Roman"/>
          <w:b/>
          <w:color w:val="auto"/>
        </w:rPr>
        <w:t xml:space="preserve">.2. </w:t>
      </w:r>
      <w:r w:rsidR="00227E78" w:rsidRPr="000F1A4B">
        <w:rPr>
          <w:rFonts w:ascii="Times New Roman" w:hAnsi="Times New Roman" w:cs="Times New Roman"/>
          <w:b/>
          <w:color w:val="auto"/>
        </w:rPr>
        <w:t>Программно-проектная деятельность библиотек.</w:t>
      </w:r>
    </w:p>
    <w:p w:rsidR="0003295B" w:rsidRDefault="0003295B" w:rsidP="0003295B">
      <w:pPr>
        <w:spacing w:after="0" w:line="240" w:lineRule="auto"/>
        <w:jc w:val="both"/>
        <w:rPr>
          <w:rFonts w:ascii="Times New Roman" w:eastAsia="Times New Roman" w:hAnsi="Times New Roman" w:cs="Times New Roman"/>
          <w:color w:val="FF0000"/>
          <w:sz w:val="24"/>
          <w:szCs w:val="24"/>
          <w:highlight w:val="yellow"/>
          <w:lang w:eastAsia="ru-RU"/>
        </w:rPr>
      </w:pPr>
    </w:p>
    <w:p w:rsidR="00B85854" w:rsidRPr="002F5C3A" w:rsidRDefault="00C66152" w:rsidP="00B85854">
      <w:pPr>
        <w:spacing w:after="0" w:line="240" w:lineRule="auto"/>
        <w:rPr>
          <w:rFonts w:ascii="Times New Roman" w:eastAsia="Times New Roman" w:hAnsi="Times New Roman" w:cs="Times New Roman"/>
          <w:sz w:val="24"/>
          <w:szCs w:val="24"/>
          <w:lang w:eastAsia="ru-RU"/>
        </w:rPr>
      </w:pPr>
      <w:r w:rsidRPr="00DE16F1">
        <w:rPr>
          <w:rFonts w:ascii="Times New Roman" w:eastAsia="Times New Roman" w:hAnsi="Times New Roman" w:cs="Times New Roman"/>
          <w:sz w:val="24"/>
          <w:szCs w:val="24"/>
          <w:lang w:eastAsia="ru-RU"/>
        </w:rPr>
        <w:t xml:space="preserve">       </w:t>
      </w:r>
      <w:r w:rsidR="002F5C3A" w:rsidRPr="00DE16F1">
        <w:rPr>
          <w:rFonts w:ascii="Times New Roman" w:eastAsia="Times New Roman" w:hAnsi="Times New Roman" w:cs="Times New Roman"/>
          <w:sz w:val="24"/>
          <w:szCs w:val="24"/>
          <w:lang w:eastAsia="ru-RU"/>
        </w:rPr>
        <w:t xml:space="preserve">В 2019 году  </w:t>
      </w:r>
      <w:r w:rsidR="00B85854" w:rsidRPr="00DE16F1">
        <w:rPr>
          <w:rFonts w:ascii="Times New Roman" w:eastAsia="Times New Roman" w:hAnsi="Times New Roman" w:cs="Times New Roman"/>
          <w:sz w:val="24"/>
          <w:szCs w:val="24"/>
          <w:lang w:eastAsia="ru-RU"/>
        </w:rPr>
        <w:t xml:space="preserve">МБУК «ВЦБ» </w:t>
      </w:r>
      <w:r w:rsidR="002F5C3A" w:rsidRPr="00DE16F1">
        <w:rPr>
          <w:rFonts w:ascii="Times New Roman" w:eastAsia="Times New Roman" w:hAnsi="Times New Roman" w:cs="Times New Roman"/>
          <w:sz w:val="24"/>
          <w:szCs w:val="24"/>
          <w:lang w:eastAsia="ru-RU"/>
        </w:rPr>
        <w:t xml:space="preserve"> выиграла проект на 300 000,00 рублей </w:t>
      </w:r>
      <w:r w:rsidR="00DE16F1" w:rsidRPr="00DE16F1">
        <w:rPr>
          <w:rFonts w:ascii="Times New Roman" w:eastAsia="Times New Roman" w:hAnsi="Times New Roman" w:cs="Times New Roman"/>
          <w:sz w:val="24"/>
          <w:szCs w:val="24"/>
          <w:lang w:eastAsia="ru-RU"/>
        </w:rPr>
        <w:t>в сфере выездного и внутреннего туризма в Р</w:t>
      </w:r>
      <w:proofErr w:type="gramStart"/>
      <w:r w:rsidR="00DE16F1" w:rsidRPr="00DE16F1">
        <w:rPr>
          <w:rFonts w:ascii="Times New Roman" w:eastAsia="Times New Roman" w:hAnsi="Times New Roman" w:cs="Times New Roman"/>
          <w:sz w:val="24"/>
          <w:szCs w:val="24"/>
          <w:lang w:eastAsia="ru-RU"/>
        </w:rPr>
        <w:t>К</w:t>
      </w:r>
      <w:r w:rsidR="00DE16F1">
        <w:rPr>
          <w:rFonts w:ascii="Times New Roman" w:eastAsia="Times New Roman" w:hAnsi="Times New Roman" w:cs="Times New Roman"/>
          <w:sz w:val="24"/>
          <w:szCs w:val="24"/>
          <w:lang w:eastAsia="ru-RU"/>
        </w:rPr>
        <w:t>(</w:t>
      </w:r>
      <w:proofErr w:type="gramEnd"/>
      <w:r w:rsidR="00DE16F1">
        <w:rPr>
          <w:rFonts w:ascii="Times New Roman" w:eastAsia="Times New Roman" w:hAnsi="Times New Roman" w:cs="Times New Roman"/>
          <w:sz w:val="24"/>
          <w:szCs w:val="24"/>
          <w:lang w:eastAsia="ru-RU"/>
        </w:rPr>
        <w:t>открыт «Информационный центр»)</w:t>
      </w:r>
      <w:r w:rsidR="00DE16F1" w:rsidRPr="00DE16F1">
        <w:rPr>
          <w:rFonts w:ascii="Times New Roman" w:eastAsia="Times New Roman" w:hAnsi="Times New Roman" w:cs="Times New Roman"/>
          <w:sz w:val="24"/>
          <w:szCs w:val="24"/>
          <w:lang w:eastAsia="ru-RU"/>
        </w:rPr>
        <w:t xml:space="preserve">. </w:t>
      </w:r>
      <w:r w:rsidR="00B85854" w:rsidRPr="002F5C3A">
        <w:rPr>
          <w:rFonts w:ascii="Times New Roman" w:eastAsia="Times New Roman" w:hAnsi="Times New Roman" w:cs="Times New Roman"/>
          <w:sz w:val="24"/>
          <w:szCs w:val="24"/>
          <w:lang w:eastAsia="ru-RU"/>
        </w:rPr>
        <w:t xml:space="preserve">Центральная библиотека подавала </w:t>
      </w:r>
      <w:r w:rsidR="002F5C3A" w:rsidRPr="002F5C3A">
        <w:rPr>
          <w:rFonts w:ascii="Times New Roman" w:eastAsia="Times New Roman" w:hAnsi="Times New Roman" w:cs="Times New Roman"/>
          <w:sz w:val="24"/>
          <w:szCs w:val="24"/>
          <w:lang w:eastAsia="ru-RU"/>
        </w:rPr>
        <w:t xml:space="preserve">2 </w:t>
      </w:r>
      <w:r w:rsidR="00B85854" w:rsidRPr="002F5C3A">
        <w:rPr>
          <w:rFonts w:ascii="Times New Roman" w:eastAsia="Times New Roman" w:hAnsi="Times New Roman" w:cs="Times New Roman"/>
          <w:sz w:val="24"/>
          <w:szCs w:val="24"/>
          <w:lang w:eastAsia="ru-RU"/>
        </w:rPr>
        <w:t>заявк</w:t>
      </w:r>
      <w:r w:rsidR="002F5C3A" w:rsidRPr="002F5C3A">
        <w:rPr>
          <w:rFonts w:ascii="Times New Roman" w:eastAsia="Times New Roman" w:hAnsi="Times New Roman" w:cs="Times New Roman"/>
          <w:sz w:val="24"/>
          <w:szCs w:val="24"/>
          <w:lang w:eastAsia="ru-RU"/>
        </w:rPr>
        <w:t>и</w:t>
      </w:r>
      <w:r w:rsidR="00B85854" w:rsidRPr="002F5C3A">
        <w:rPr>
          <w:rFonts w:ascii="Times New Roman" w:eastAsia="Times New Roman" w:hAnsi="Times New Roman" w:cs="Times New Roman"/>
          <w:sz w:val="24"/>
          <w:szCs w:val="24"/>
          <w:lang w:eastAsia="ru-RU"/>
        </w:rPr>
        <w:t xml:space="preserve"> на соискание грант</w:t>
      </w:r>
      <w:r w:rsidR="002F5C3A" w:rsidRPr="002F5C3A">
        <w:rPr>
          <w:rFonts w:ascii="Times New Roman" w:eastAsia="Times New Roman" w:hAnsi="Times New Roman" w:cs="Times New Roman"/>
          <w:sz w:val="24"/>
          <w:szCs w:val="24"/>
          <w:lang w:eastAsia="ru-RU"/>
        </w:rPr>
        <w:t xml:space="preserve">а </w:t>
      </w:r>
      <w:r w:rsidR="00B85854" w:rsidRPr="002F5C3A">
        <w:rPr>
          <w:rFonts w:ascii="Times New Roman" w:eastAsia="Times New Roman" w:hAnsi="Times New Roman" w:cs="Times New Roman"/>
          <w:sz w:val="24"/>
          <w:szCs w:val="24"/>
          <w:lang w:eastAsia="ru-RU"/>
        </w:rPr>
        <w:t xml:space="preserve"> Главы Республики Коми в области библиотечного дела </w:t>
      </w:r>
      <w:r w:rsidR="00462154" w:rsidRPr="002F5C3A">
        <w:rPr>
          <w:rFonts w:ascii="Times New Roman" w:hAnsi="Times New Roman" w:cs="Times New Roman"/>
          <w:sz w:val="24"/>
          <w:szCs w:val="24"/>
        </w:rPr>
        <w:t xml:space="preserve">и на </w:t>
      </w:r>
      <w:r w:rsidR="00B85854" w:rsidRPr="002F5C3A">
        <w:rPr>
          <w:rFonts w:eastAsia="Times New Roman"/>
          <w:lang w:eastAsia="ru-RU"/>
        </w:rPr>
        <w:t xml:space="preserve"> </w:t>
      </w:r>
      <w:r w:rsidR="00462154" w:rsidRPr="002F5C3A">
        <w:rPr>
          <w:rFonts w:ascii="Times New Roman" w:hAnsi="Times New Roman" w:cs="Times New Roman"/>
          <w:sz w:val="24"/>
          <w:szCs w:val="24"/>
        </w:rPr>
        <w:t>КОНКУРС социальных и культурных проектов ПАО «ЛУКОЙЛ» на территории Республики Коми и  ненецкого автономного округа.</w:t>
      </w:r>
      <w:r w:rsidRPr="002F5C3A">
        <w:rPr>
          <w:rFonts w:ascii="Times New Roman" w:hAnsi="Times New Roman" w:cs="Times New Roman"/>
          <w:sz w:val="24"/>
          <w:szCs w:val="24"/>
        </w:rPr>
        <w:t xml:space="preserve"> </w:t>
      </w:r>
    </w:p>
    <w:p w:rsidR="00B85854" w:rsidRPr="002F5C3A" w:rsidRDefault="00B85854" w:rsidP="00B85854">
      <w:pPr>
        <w:pStyle w:val="ac"/>
        <w:rPr>
          <w:rFonts w:ascii="Times New Roman" w:hAnsi="Times New Roman" w:cs="Times New Roman"/>
          <w:sz w:val="24"/>
          <w:szCs w:val="24"/>
        </w:rPr>
      </w:pPr>
      <w:r w:rsidRPr="002F5C3A">
        <w:rPr>
          <w:rFonts w:ascii="Times New Roman" w:hAnsi="Times New Roman" w:cs="Times New Roman"/>
          <w:sz w:val="24"/>
          <w:szCs w:val="24"/>
        </w:rPr>
        <w:t xml:space="preserve">Работа ведется по внутренним проектам и программам. </w:t>
      </w:r>
    </w:p>
    <w:p w:rsidR="00257CD1" w:rsidRPr="002F5C3A" w:rsidRDefault="00C66152" w:rsidP="00257CD1">
      <w:pPr>
        <w:pStyle w:val="ac"/>
        <w:rPr>
          <w:rFonts w:ascii="Times New Roman" w:hAnsi="Times New Roman" w:cs="Times New Roman"/>
        </w:rPr>
      </w:pPr>
      <w:r w:rsidRPr="00257CD1">
        <w:rPr>
          <w:rFonts w:ascii="Times New Roman" w:hAnsi="Times New Roman" w:cs="Times New Roman"/>
          <w:sz w:val="24"/>
          <w:szCs w:val="24"/>
        </w:rPr>
        <w:t xml:space="preserve">         </w:t>
      </w:r>
      <w:r w:rsidR="0042326E" w:rsidRPr="002F5C3A">
        <w:rPr>
          <w:rFonts w:ascii="Times New Roman" w:hAnsi="Times New Roman" w:cs="Times New Roman"/>
          <w:sz w:val="24"/>
          <w:szCs w:val="24"/>
        </w:rPr>
        <w:t>Продолжается работа</w:t>
      </w:r>
      <w:r w:rsidRPr="002F5C3A">
        <w:rPr>
          <w:rFonts w:ascii="Times New Roman" w:hAnsi="Times New Roman" w:cs="Times New Roman"/>
          <w:sz w:val="24"/>
          <w:szCs w:val="24"/>
        </w:rPr>
        <w:t xml:space="preserve"> в центральной библиотеке</w:t>
      </w:r>
      <w:r w:rsidR="00257CD1" w:rsidRPr="002F5C3A">
        <w:rPr>
          <w:rFonts w:ascii="Times New Roman" w:hAnsi="Times New Roman" w:cs="Times New Roman"/>
          <w:sz w:val="24"/>
          <w:szCs w:val="24"/>
        </w:rPr>
        <w:t xml:space="preserve"> по </w:t>
      </w:r>
      <w:r w:rsidR="00257CD1" w:rsidRPr="002F5C3A">
        <w:rPr>
          <w:rFonts w:ascii="Times New Roman" w:hAnsi="Times New Roman" w:cs="Times New Roman"/>
        </w:rPr>
        <w:t>внутренним проектам:</w:t>
      </w:r>
    </w:p>
    <w:p w:rsidR="00257CD1" w:rsidRPr="002F5C3A" w:rsidRDefault="00257CD1" w:rsidP="00257CD1">
      <w:pPr>
        <w:contextualSpacing/>
        <w:rPr>
          <w:rFonts w:ascii="Times New Roman" w:hAnsi="Times New Roman" w:cs="Times New Roman"/>
        </w:rPr>
      </w:pPr>
      <w:r w:rsidRPr="002F5C3A">
        <w:rPr>
          <w:rFonts w:ascii="Times New Roman" w:hAnsi="Times New Roman" w:cs="Times New Roman"/>
        </w:rPr>
        <w:t xml:space="preserve">- «Сказка своими руками» </w:t>
      </w:r>
      <w:proofErr w:type="gramStart"/>
      <w:r w:rsidRPr="002F5C3A">
        <w:rPr>
          <w:rFonts w:ascii="Times New Roman" w:hAnsi="Times New Roman" w:cs="Times New Roman"/>
        </w:rPr>
        <w:t>разработанному</w:t>
      </w:r>
      <w:proofErr w:type="gramEnd"/>
      <w:r w:rsidRPr="002F5C3A">
        <w:rPr>
          <w:rFonts w:ascii="Times New Roman" w:hAnsi="Times New Roman" w:cs="Times New Roman"/>
        </w:rPr>
        <w:t xml:space="preserve"> в феврале 2013 года. Проект был нацелен на привлечение читателей и основан на выставках прикладного искусства. В дальнейшем  границы этого проекта были расширены. Туда вошли и выставки фотографий.    В 2019  году  прошло - 6 выставок,  посещения которых   составило 1693.</w:t>
      </w:r>
    </w:p>
    <w:p w:rsidR="00257CD1" w:rsidRPr="002F5C3A" w:rsidRDefault="00257CD1" w:rsidP="00257CD1">
      <w:pPr>
        <w:contextualSpacing/>
        <w:rPr>
          <w:rFonts w:ascii="Times New Roman" w:hAnsi="Times New Roman" w:cs="Times New Roman"/>
        </w:rPr>
      </w:pPr>
      <w:r w:rsidRPr="002F5C3A">
        <w:rPr>
          <w:rFonts w:ascii="Times New Roman" w:hAnsi="Times New Roman" w:cs="Times New Roman"/>
        </w:rPr>
        <w:t xml:space="preserve">Продолжается работа по проекту «Библиотека - теплый дом», написанному в 2014 году   направленному на людей старшего возраста и пожилых, которые составляют    40 % от общего числа читателей  Центральной библиотеки.    Это пользователи библиотеки, посещающие её, а также люди с ограниченными возможностями, обслуживаемые на дому.  Итогом проекта является организация клуба «Золотой возраст».    </w:t>
      </w:r>
      <w:r w:rsidRPr="00DE16F1">
        <w:rPr>
          <w:rFonts w:ascii="Times New Roman" w:hAnsi="Times New Roman" w:cs="Times New Roman"/>
        </w:rPr>
        <w:t>Одним из направлений проекта является бесплатное обучение     компьютерной грамотности</w:t>
      </w:r>
      <w:r w:rsidR="00DE16F1">
        <w:rPr>
          <w:rFonts w:ascii="Times New Roman" w:hAnsi="Times New Roman" w:cs="Times New Roman"/>
        </w:rPr>
        <w:t xml:space="preserve">. </w:t>
      </w:r>
      <w:r w:rsidRPr="002F5C3A">
        <w:rPr>
          <w:rFonts w:ascii="Times New Roman" w:hAnsi="Times New Roman" w:cs="Times New Roman"/>
        </w:rPr>
        <w:t xml:space="preserve"> Для жителей города этой категории прошло   17 мероприятий,  посетило которые более 200 человек, а также они приняли участие   в 79  мероприятиях, посещения которых составило более 1600 человек.</w:t>
      </w:r>
    </w:p>
    <w:p w:rsidR="00257CD1" w:rsidRPr="002F5C3A" w:rsidRDefault="00257CD1" w:rsidP="00257CD1">
      <w:pPr>
        <w:contextualSpacing/>
        <w:rPr>
          <w:rFonts w:ascii="Times New Roman" w:hAnsi="Times New Roman" w:cs="Times New Roman"/>
        </w:rPr>
      </w:pPr>
      <w:r w:rsidRPr="002F5C3A">
        <w:rPr>
          <w:rFonts w:ascii="Times New Roman" w:hAnsi="Times New Roman" w:cs="Times New Roman"/>
        </w:rPr>
        <w:t>Продолжилась работа в литературном клубе «Волшебное слово», созданном в рамках проекта  «Активное долголетие» в 2018 году. Было проведено 7 мероприятий.</w:t>
      </w:r>
      <w:r w:rsidR="002F5C3A">
        <w:rPr>
          <w:rFonts w:ascii="Times New Roman" w:hAnsi="Times New Roman" w:cs="Times New Roman"/>
        </w:rPr>
        <w:t xml:space="preserve"> </w:t>
      </w:r>
      <w:r w:rsidRPr="002F5C3A">
        <w:rPr>
          <w:rFonts w:ascii="Times New Roman" w:hAnsi="Times New Roman" w:cs="Times New Roman"/>
        </w:rPr>
        <w:t>В 2019 году</w:t>
      </w:r>
      <w:r w:rsidR="002F5C3A">
        <w:rPr>
          <w:rFonts w:ascii="Times New Roman" w:hAnsi="Times New Roman" w:cs="Times New Roman"/>
        </w:rPr>
        <w:t xml:space="preserve"> </w:t>
      </w:r>
      <w:proofErr w:type="spellStart"/>
      <w:r w:rsidRPr="002F5C3A">
        <w:rPr>
          <w:rFonts w:ascii="Times New Roman" w:hAnsi="Times New Roman" w:cs="Times New Roman"/>
        </w:rPr>
        <w:t>Вуктыльская</w:t>
      </w:r>
      <w:proofErr w:type="spellEnd"/>
      <w:r w:rsidRPr="002F5C3A">
        <w:rPr>
          <w:rFonts w:ascii="Times New Roman" w:hAnsi="Times New Roman" w:cs="Times New Roman"/>
        </w:rPr>
        <w:t xml:space="preserve"> библиотека  продолжила работать по проекту    </w:t>
      </w:r>
      <w:r w:rsidR="002F5C3A">
        <w:rPr>
          <w:rFonts w:ascii="Times New Roman" w:hAnsi="Times New Roman" w:cs="Times New Roman"/>
        </w:rPr>
        <w:t>н</w:t>
      </w:r>
      <w:r w:rsidRPr="002F5C3A">
        <w:rPr>
          <w:rFonts w:ascii="Times New Roman" w:hAnsi="Times New Roman" w:cs="Times New Roman"/>
        </w:rPr>
        <w:t>екоммерческого партнерства "Корпоративная сеть библиотек Коми «ЧУКОР»  «Легион умников».</w:t>
      </w:r>
      <w:r w:rsidR="002F5C3A">
        <w:rPr>
          <w:rFonts w:ascii="Times New Roman" w:hAnsi="Times New Roman" w:cs="Times New Roman"/>
        </w:rPr>
        <w:t xml:space="preserve"> </w:t>
      </w:r>
      <w:r w:rsidRPr="002F5C3A">
        <w:rPr>
          <w:rFonts w:ascii="Times New Roman" w:hAnsi="Times New Roman" w:cs="Times New Roman"/>
        </w:rPr>
        <w:t xml:space="preserve">   </w:t>
      </w:r>
    </w:p>
    <w:p w:rsidR="00855472" w:rsidRDefault="00784759" w:rsidP="00855472">
      <w:pPr>
        <w:spacing w:after="0" w:line="240" w:lineRule="auto"/>
        <w:rPr>
          <w:rFonts w:ascii="Times New Roman" w:hAnsi="Times New Roman" w:cs="Times New Roman"/>
          <w:sz w:val="24"/>
          <w:szCs w:val="24"/>
        </w:rPr>
      </w:pPr>
      <w:r>
        <w:rPr>
          <w:rFonts w:ascii="Times New Roman" w:eastAsia="Times New Roman" w:hAnsi="Times New Roman" w:cs="Times New Roman"/>
          <w:color w:val="FF0000"/>
          <w:sz w:val="24"/>
          <w:szCs w:val="24"/>
          <w:lang w:eastAsia="ru-RU"/>
        </w:rPr>
        <w:t xml:space="preserve">  </w:t>
      </w:r>
      <w:r w:rsidR="00637C9E" w:rsidRPr="004B654E">
        <w:rPr>
          <w:rFonts w:ascii="Times New Roman" w:eastAsia="Times New Roman" w:hAnsi="Times New Roman" w:cs="Times New Roman"/>
          <w:color w:val="FF0000"/>
          <w:sz w:val="24"/>
          <w:szCs w:val="24"/>
          <w:lang w:eastAsia="ru-RU"/>
        </w:rPr>
        <w:t xml:space="preserve">   </w:t>
      </w:r>
      <w:r w:rsidR="003017DE" w:rsidRPr="004B654E">
        <w:rPr>
          <w:rFonts w:ascii="Times New Roman" w:hAnsi="Times New Roman" w:cs="Times New Roman"/>
          <w:sz w:val="24"/>
          <w:szCs w:val="24"/>
        </w:rPr>
        <w:t xml:space="preserve">Продолжилась </w:t>
      </w:r>
      <w:r w:rsidR="00BC4AA6" w:rsidRPr="004B654E">
        <w:rPr>
          <w:rFonts w:ascii="Times New Roman" w:hAnsi="Times New Roman" w:cs="Times New Roman"/>
          <w:sz w:val="24"/>
          <w:szCs w:val="24"/>
        </w:rPr>
        <w:t xml:space="preserve"> </w:t>
      </w:r>
      <w:r w:rsidR="008B42B4" w:rsidRPr="004B654E">
        <w:rPr>
          <w:rFonts w:ascii="Times New Roman" w:hAnsi="Times New Roman" w:cs="Times New Roman"/>
          <w:sz w:val="24"/>
          <w:szCs w:val="24"/>
        </w:rPr>
        <w:t>реализаци</w:t>
      </w:r>
      <w:r w:rsidR="00B85854" w:rsidRPr="004B654E">
        <w:rPr>
          <w:rFonts w:ascii="Times New Roman" w:hAnsi="Times New Roman" w:cs="Times New Roman"/>
          <w:sz w:val="24"/>
          <w:szCs w:val="24"/>
        </w:rPr>
        <w:t>я</w:t>
      </w:r>
      <w:r w:rsidR="003017DE" w:rsidRPr="004B654E">
        <w:rPr>
          <w:rFonts w:ascii="Times New Roman" w:hAnsi="Times New Roman" w:cs="Times New Roman"/>
          <w:sz w:val="24"/>
          <w:szCs w:val="24"/>
        </w:rPr>
        <w:t xml:space="preserve"> </w:t>
      </w:r>
      <w:r w:rsidR="000D3816" w:rsidRPr="004B654E">
        <w:rPr>
          <w:rFonts w:ascii="Times New Roman" w:hAnsi="Times New Roman" w:cs="Times New Roman"/>
          <w:sz w:val="24"/>
          <w:szCs w:val="24"/>
        </w:rPr>
        <w:t xml:space="preserve">межведомственного </w:t>
      </w:r>
      <w:r w:rsidR="00BC4AA6" w:rsidRPr="004B654E">
        <w:rPr>
          <w:rFonts w:ascii="Times New Roman" w:hAnsi="Times New Roman" w:cs="Times New Roman"/>
          <w:sz w:val="24"/>
          <w:szCs w:val="24"/>
        </w:rPr>
        <w:t>проект</w:t>
      </w:r>
      <w:r w:rsidR="008B42B4" w:rsidRPr="004B654E">
        <w:rPr>
          <w:rFonts w:ascii="Times New Roman" w:hAnsi="Times New Roman" w:cs="Times New Roman"/>
          <w:sz w:val="24"/>
          <w:szCs w:val="24"/>
        </w:rPr>
        <w:t>а</w:t>
      </w:r>
      <w:r w:rsidR="00462154" w:rsidRPr="004B654E">
        <w:rPr>
          <w:rFonts w:ascii="Times New Roman" w:hAnsi="Times New Roman" w:cs="Times New Roman"/>
          <w:sz w:val="24"/>
          <w:szCs w:val="24"/>
        </w:rPr>
        <w:t xml:space="preserve"> </w:t>
      </w:r>
      <w:r w:rsidR="008B42B4" w:rsidRPr="004B654E">
        <w:rPr>
          <w:rFonts w:ascii="Times New Roman" w:hAnsi="Times New Roman" w:cs="Times New Roman"/>
          <w:sz w:val="24"/>
          <w:szCs w:val="24"/>
        </w:rPr>
        <w:t>«Мы вместе</w:t>
      </w:r>
      <w:r w:rsidR="000D3816" w:rsidRPr="004B654E">
        <w:rPr>
          <w:rFonts w:ascii="Times New Roman" w:hAnsi="Times New Roman" w:cs="Times New Roman"/>
          <w:sz w:val="24"/>
          <w:szCs w:val="24"/>
        </w:rPr>
        <w:t>!</w:t>
      </w:r>
      <w:r w:rsidR="008B42B4" w:rsidRPr="004B654E">
        <w:rPr>
          <w:rFonts w:ascii="Times New Roman" w:hAnsi="Times New Roman" w:cs="Times New Roman"/>
          <w:sz w:val="24"/>
          <w:szCs w:val="24"/>
        </w:rPr>
        <w:t xml:space="preserve">»  </w:t>
      </w:r>
      <w:r w:rsidR="00BC4AA6" w:rsidRPr="004B654E">
        <w:rPr>
          <w:rFonts w:ascii="Times New Roman" w:hAnsi="Times New Roman" w:cs="Times New Roman"/>
          <w:sz w:val="24"/>
          <w:szCs w:val="24"/>
        </w:rPr>
        <w:t>муниципальн</w:t>
      </w:r>
      <w:r w:rsidR="008B42B4" w:rsidRPr="004B654E">
        <w:rPr>
          <w:rFonts w:ascii="Times New Roman" w:hAnsi="Times New Roman" w:cs="Times New Roman"/>
          <w:sz w:val="24"/>
          <w:szCs w:val="24"/>
        </w:rPr>
        <w:t>ого</w:t>
      </w:r>
      <w:r w:rsidR="00BC4AA6" w:rsidRPr="004B654E">
        <w:rPr>
          <w:rFonts w:ascii="Times New Roman" w:hAnsi="Times New Roman" w:cs="Times New Roman"/>
          <w:sz w:val="24"/>
          <w:szCs w:val="24"/>
        </w:rPr>
        <w:t xml:space="preserve"> образовани</w:t>
      </w:r>
      <w:r w:rsidR="008B42B4" w:rsidRPr="004B654E">
        <w:rPr>
          <w:rFonts w:ascii="Times New Roman" w:hAnsi="Times New Roman" w:cs="Times New Roman"/>
          <w:sz w:val="24"/>
          <w:szCs w:val="24"/>
        </w:rPr>
        <w:t>я Городского округа «Вуктыл»</w:t>
      </w:r>
      <w:r w:rsidR="00BC4AA6" w:rsidRPr="004B654E">
        <w:rPr>
          <w:rFonts w:ascii="Times New Roman" w:hAnsi="Times New Roman" w:cs="Times New Roman"/>
          <w:sz w:val="24"/>
          <w:szCs w:val="24"/>
        </w:rPr>
        <w:t>,</w:t>
      </w:r>
      <w:r w:rsidR="003017DE" w:rsidRPr="004B654E">
        <w:rPr>
          <w:rFonts w:ascii="Times New Roman" w:hAnsi="Times New Roman" w:cs="Times New Roman"/>
          <w:sz w:val="24"/>
          <w:szCs w:val="24"/>
        </w:rPr>
        <w:t xml:space="preserve"> </w:t>
      </w:r>
      <w:r w:rsidR="000D3816" w:rsidRPr="004B654E">
        <w:rPr>
          <w:rFonts w:ascii="Times New Roman" w:hAnsi="Times New Roman" w:cs="Times New Roman"/>
          <w:sz w:val="24"/>
          <w:szCs w:val="24"/>
        </w:rPr>
        <w:t>прошедший конкурсный отбор в Фонде поддержки детей</w:t>
      </w:r>
      <w:r w:rsidR="003017DE" w:rsidRPr="004B654E">
        <w:rPr>
          <w:rFonts w:ascii="Times New Roman" w:hAnsi="Times New Roman" w:cs="Times New Roman"/>
          <w:sz w:val="24"/>
          <w:szCs w:val="24"/>
        </w:rPr>
        <w:t xml:space="preserve"> </w:t>
      </w:r>
      <w:r w:rsidR="00BC4AA6" w:rsidRPr="004B654E">
        <w:rPr>
          <w:rFonts w:ascii="Times New Roman" w:hAnsi="Times New Roman" w:cs="Times New Roman"/>
          <w:sz w:val="24"/>
          <w:szCs w:val="24"/>
        </w:rPr>
        <w:t>находящих</w:t>
      </w:r>
      <w:r w:rsidR="001345E1" w:rsidRPr="004B654E">
        <w:rPr>
          <w:rFonts w:ascii="Times New Roman" w:hAnsi="Times New Roman" w:cs="Times New Roman"/>
          <w:sz w:val="24"/>
          <w:szCs w:val="24"/>
        </w:rPr>
        <w:t>ся в трудной жизненной ситуации</w:t>
      </w:r>
      <w:r w:rsidR="008B42B4" w:rsidRPr="004B654E">
        <w:rPr>
          <w:rFonts w:ascii="Times New Roman" w:hAnsi="Times New Roman" w:cs="Times New Roman"/>
          <w:sz w:val="24"/>
          <w:szCs w:val="24"/>
        </w:rPr>
        <w:t>.</w:t>
      </w:r>
      <w:r w:rsidR="005037BA" w:rsidRPr="004B654E">
        <w:rPr>
          <w:rFonts w:ascii="Times New Roman" w:hAnsi="Times New Roman" w:cs="Times New Roman"/>
          <w:sz w:val="24"/>
          <w:szCs w:val="24"/>
        </w:rPr>
        <w:t xml:space="preserve"> Получен грант. </w:t>
      </w:r>
      <w:r w:rsidR="004B654E">
        <w:rPr>
          <w:rFonts w:ascii="Times New Roman" w:hAnsi="Times New Roman" w:cs="Times New Roman"/>
          <w:sz w:val="24"/>
          <w:szCs w:val="24"/>
        </w:rPr>
        <w:t>Детск</w:t>
      </w:r>
      <w:r w:rsidR="005037BA" w:rsidRPr="004B654E">
        <w:rPr>
          <w:rFonts w:ascii="Times New Roman" w:hAnsi="Times New Roman" w:cs="Times New Roman"/>
          <w:sz w:val="24"/>
          <w:szCs w:val="24"/>
        </w:rPr>
        <w:t xml:space="preserve">ая библиотека </w:t>
      </w:r>
      <w:r w:rsidR="005037BA" w:rsidRPr="004B654E">
        <w:rPr>
          <w:rFonts w:ascii="Times New Roman" w:hAnsi="Times New Roman" w:cs="Times New Roman"/>
          <w:sz w:val="24"/>
          <w:szCs w:val="24"/>
        </w:rPr>
        <w:lastRenderedPageBreak/>
        <w:t xml:space="preserve">является частью этого проекта. </w:t>
      </w:r>
      <w:r w:rsidR="004B654E">
        <w:rPr>
          <w:rFonts w:ascii="Times New Roman" w:hAnsi="Times New Roman" w:cs="Times New Roman"/>
          <w:sz w:val="24"/>
          <w:szCs w:val="24"/>
        </w:rPr>
        <w:t xml:space="preserve">С 2019 гола в рамках проекта проходят занятия в клубах «Бумажный совенок» и «Читаем. Учимся. Играем» один раз в месяц каждый клуб. </w:t>
      </w:r>
    </w:p>
    <w:p w:rsidR="004B654E" w:rsidRDefault="004B654E" w:rsidP="00855472">
      <w:pPr>
        <w:spacing w:after="0" w:line="240" w:lineRule="auto"/>
        <w:rPr>
          <w:rFonts w:ascii="Times New Roman" w:hAnsi="Times New Roman" w:cs="Times New Roman"/>
          <w:sz w:val="24"/>
          <w:szCs w:val="24"/>
        </w:rPr>
      </w:pPr>
    </w:p>
    <w:p w:rsidR="004B654E" w:rsidRDefault="004B654E" w:rsidP="00855472">
      <w:pPr>
        <w:spacing w:after="0" w:line="240" w:lineRule="auto"/>
        <w:rPr>
          <w:rFonts w:ascii="Times New Roman" w:hAnsi="Times New Roman" w:cs="Times New Roman"/>
          <w:sz w:val="24"/>
          <w:szCs w:val="24"/>
        </w:rPr>
      </w:pPr>
    </w:p>
    <w:p w:rsidR="004B654E" w:rsidRDefault="004B654E" w:rsidP="00855472">
      <w:pPr>
        <w:spacing w:after="0" w:line="240" w:lineRule="auto"/>
        <w:rPr>
          <w:rFonts w:ascii="Times New Roman" w:hAnsi="Times New Roman" w:cs="Times New Roman"/>
          <w:sz w:val="24"/>
          <w:szCs w:val="24"/>
        </w:rPr>
      </w:pPr>
    </w:p>
    <w:p w:rsidR="00227E78" w:rsidRPr="000F1A4B" w:rsidRDefault="00B30A19" w:rsidP="00227E78">
      <w:pPr>
        <w:pStyle w:val="Default"/>
        <w:jc w:val="both"/>
        <w:rPr>
          <w:rFonts w:ascii="Times New Roman" w:hAnsi="Times New Roman" w:cs="Times New Roman"/>
          <w:b/>
          <w:color w:val="auto"/>
        </w:rPr>
      </w:pPr>
      <w:r w:rsidRPr="000F1A4B">
        <w:rPr>
          <w:rFonts w:ascii="Times New Roman" w:hAnsi="Times New Roman" w:cs="Times New Roman"/>
          <w:b/>
          <w:color w:val="auto"/>
        </w:rPr>
        <w:t>6</w:t>
      </w:r>
      <w:r w:rsidR="00227E78" w:rsidRPr="000F1A4B">
        <w:rPr>
          <w:rFonts w:ascii="Times New Roman" w:hAnsi="Times New Roman" w:cs="Times New Roman"/>
          <w:b/>
          <w:color w:val="auto"/>
        </w:rPr>
        <w:t>.3. Культурно-просветительская деятельность.</w:t>
      </w:r>
    </w:p>
    <w:p w:rsidR="00502DC0" w:rsidRPr="007155DC" w:rsidRDefault="00502DC0" w:rsidP="00227E78">
      <w:pPr>
        <w:pStyle w:val="Default"/>
        <w:jc w:val="both"/>
        <w:rPr>
          <w:rFonts w:ascii="Times New Roman" w:hAnsi="Times New Roman" w:cs="Times New Roman"/>
          <w:color w:val="FF0000"/>
          <w:highlight w:val="yellow"/>
        </w:rPr>
      </w:pPr>
    </w:p>
    <w:p w:rsidR="00BF24ED" w:rsidRDefault="00502DC0" w:rsidP="00502DC0">
      <w:pPr>
        <w:pStyle w:val="ac"/>
        <w:rPr>
          <w:rFonts w:ascii="Times New Roman" w:hAnsi="Times New Roman" w:cs="Times New Roman"/>
          <w:sz w:val="24"/>
          <w:szCs w:val="24"/>
        </w:rPr>
      </w:pPr>
      <w:proofErr w:type="gramStart"/>
      <w:r w:rsidRPr="00F05DA2">
        <w:rPr>
          <w:rFonts w:ascii="Times New Roman" w:hAnsi="Times New Roman" w:cs="Times New Roman"/>
          <w:sz w:val="24"/>
          <w:szCs w:val="24"/>
        </w:rPr>
        <w:t>Количество</w:t>
      </w:r>
      <w:r w:rsidRPr="00C835BB">
        <w:rPr>
          <w:rFonts w:ascii="Times New Roman" w:hAnsi="Times New Roman" w:cs="Times New Roman"/>
          <w:sz w:val="24"/>
          <w:szCs w:val="24"/>
        </w:rPr>
        <w:t xml:space="preserve"> </w:t>
      </w:r>
      <w:r w:rsidR="00C835BB" w:rsidRPr="00C835BB">
        <w:rPr>
          <w:rFonts w:ascii="Times New Roman" w:hAnsi="Times New Roman" w:cs="Times New Roman"/>
          <w:sz w:val="24"/>
          <w:szCs w:val="24"/>
        </w:rPr>
        <w:t>массовых</w:t>
      </w:r>
      <w:r w:rsidR="00C835BB" w:rsidRPr="00F05DA2">
        <w:rPr>
          <w:rFonts w:ascii="Times New Roman" w:hAnsi="Times New Roman" w:cs="Times New Roman"/>
          <w:sz w:val="24"/>
          <w:szCs w:val="24"/>
        </w:rPr>
        <w:t xml:space="preserve"> </w:t>
      </w:r>
      <w:r w:rsidR="00BF24ED" w:rsidRPr="00F05DA2">
        <w:rPr>
          <w:rFonts w:ascii="Times New Roman" w:hAnsi="Times New Roman" w:cs="Times New Roman"/>
          <w:sz w:val="24"/>
          <w:szCs w:val="24"/>
        </w:rPr>
        <w:t>мероприятий</w:t>
      </w:r>
      <w:r w:rsidRPr="00F05DA2">
        <w:rPr>
          <w:rFonts w:ascii="Times New Roman" w:hAnsi="Times New Roman" w:cs="Times New Roman"/>
          <w:sz w:val="24"/>
          <w:szCs w:val="24"/>
        </w:rPr>
        <w:t xml:space="preserve"> всего</w:t>
      </w:r>
      <w:r w:rsidR="00ED1D55" w:rsidRPr="00F05DA2">
        <w:rPr>
          <w:rFonts w:ascii="Times New Roman" w:hAnsi="Times New Roman" w:cs="Times New Roman"/>
          <w:sz w:val="24"/>
          <w:szCs w:val="24"/>
        </w:rPr>
        <w:t xml:space="preserve"> за </w:t>
      </w:r>
      <w:r w:rsidR="00ED1D55" w:rsidRPr="00C835BB">
        <w:rPr>
          <w:rFonts w:ascii="Times New Roman" w:hAnsi="Times New Roman" w:cs="Times New Roman"/>
          <w:b/>
          <w:sz w:val="24"/>
          <w:szCs w:val="24"/>
        </w:rPr>
        <w:t>201</w:t>
      </w:r>
      <w:r w:rsidR="00C835BB" w:rsidRPr="00C835BB">
        <w:rPr>
          <w:rFonts w:ascii="Times New Roman" w:hAnsi="Times New Roman" w:cs="Times New Roman"/>
          <w:b/>
          <w:sz w:val="24"/>
          <w:szCs w:val="24"/>
        </w:rPr>
        <w:t>9</w:t>
      </w:r>
      <w:r w:rsidR="00ED1D55" w:rsidRPr="00F05DA2">
        <w:rPr>
          <w:rFonts w:ascii="Times New Roman" w:hAnsi="Times New Roman" w:cs="Times New Roman"/>
          <w:sz w:val="24"/>
          <w:szCs w:val="24"/>
        </w:rPr>
        <w:t xml:space="preserve"> год</w:t>
      </w:r>
      <w:r w:rsidRPr="00F05DA2">
        <w:rPr>
          <w:rFonts w:ascii="Times New Roman" w:hAnsi="Times New Roman" w:cs="Times New Roman"/>
          <w:sz w:val="24"/>
          <w:szCs w:val="24"/>
        </w:rPr>
        <w:t xml:space="preserve"> </w:t>
      </w:r>
      <w:r w:rsidR="00087B03" w:rsidRPr="00F05DA2">
        <w:rPr>
          <w:rFonts w:ascii="Times New Roman" w:hAnsi="Times New Roman" w:cs="Times New Roman"/>
          <w:sz w:val="24"/>
          <w:szCs w:val="24"/>
        </w:rPr>
        <w:t xml:space="preserve"> </w:t>
      </w:r>
      <w:r w:rsidR="00087B03" w:rsidRPr="00F05DA2">
        <w:rPr>
          <w:rFonts w:ascii="Times New Roman" w:hAnsi="Times New Roman" w:cs="Times New Roman"/>
          <w:b/>
          <w:sz w:val="28"/>
          <w:szCs w:val="28"/>
        </w:rPr>
        <w:t xml:space="preserve">– </w:t>
      </w:r>
      <w:r w:rsidR="000E0393">
        <w:rPr>
          <w:rFonts w:ascii="Times New Roman" w:hAnsi="Times New Roman" w:cs="Times New Roman"/>
          <w:b/>
          <w:sz w:val="28"/>
          <w:szCs w:val="28"/>
        </w:rPr>
        <w:t>5</w:t>
      </w:r>
      <w:r w:rsidR="00C835BB">
        <w:rPr>
          <w:rFonts w:ascii="Times New Roman" w:hAnsi="Times New Roman" w:cs="Times New Roman"/>
          <w:b/>
          <w:sz w:val="28"/>
          <w:szCs w:val="28"/>
        </w:rPr>
        <w:t>2</w:t>
      </w:r>
      <w:r w:rsidR="000E0393">
        <w:rPr>
          <w:rFonts w:ascii="Times New Roman" w:hAnsi="Times New Roman" w:cs="Times New Roman"/>
          <w:b/>
          <w:sz w:val="28"/>
          <w:szCs w:val="28"/>
        </w:rPr>
        <w:t xml:space="preserve">7 </w:t>
      </w:r>
      <w:r w:rsidR="00087B03" w:rsidRPr="00F05DA2">
        <w:rPr>
          <w:rFonts w:ascii="Times New Roman" w:hAnsi="Times New Roman" w:cs="Times New Roman"/>
          <w:sz w:val="24"/>
          <w:szCs w:val="24"/>
        </w:rPr>
        <w:t xml:space="preserve"> (куда входят: литературные, творческие, музыкальные</w:t>
      </w:r>
      <w:r w:rsidR="00C835BB">
        <w:rPr>
          <w:rFonts w:ascii="Times New Roman" w:hAnsi="Times New Roman" w:cs="Times New Roman"/>
          <w:sz w:val="24"/>
          <w:szCs w:val="24"/>
        </w:rPr>
        <w:t xml:space="preserve"> </w:t>
      </w:r>
      <w:r w:rsidR="00087B03" w:rsidRPr="00F05DA2">
        <w:rPr>
          <w:rFonts w:ascii="Times New Roman" w:hAnsi="Times New Roman" w:cs="Times New Roman"/>
          <w:sz w:val="24"/>
          <w:szCs w:val="24"/>
        </w:rPr>
        <w:t>вечера; беседы, обзоры, игры, викторины,, экскурсии, мастер – классы, уроки и часы мужества, выездные и декоративно-прикладные выставки, акции и т.д.)</w:t>
      </w:r>
      <w:proofErr w:type="gramEnd"/>
    </w:p>
    <w:p w:rsidR="000E0393" w:rsidRPr="00F05DA2" w:rsidRDefault="000E0393" w:rsidP="00227E78">
      <w:pPr>
        <w:pStyle w:val="Default"/>
        <w:jc w:val="both"/>
        <w:rPr>
          <w:rFonts w:ascii="Times New Roman" w:hAnsi="Times New Roman" w:cs="Times New Roman"/>
          <w:color w:val="auto"/>
        </w:rPr>
      </w:pPr>
    </w:p>
    <w:p w:rsidR="0038246D" w:rsidRPr="00915342" w:rsidRDefault="00F415DD" w:rsidP="0038246D">
      <w:pPr>
        <w:pStyle w:val="ac"/>
        <w:rPr>
          <w:rFonts w:ascii="Times New Roman" w:hAnsi="Times New Roman" w:cs="Times New Roman"/>
          <w:sz w:val="24"/>
          <w:szCs w:val="24"/>
        </w:rPr>
      </w:pPr>
      <w:r w:rsidRPr="00915342">
        <w:rPr>
          <w:rFonts w:ascii="Times New Roman" w:hAnsi="Times New Roman" w:cs="Times New Roman"/>
          <w:sz w:val="24"/>
          <w:szCs w:val="24"/>
        </w:rPr>
        <w:t>На баз библиотек функционир</w:t>
      </w:r>
      <w:r w:rsidR="008D2166">
        <w:rPr>
          <w:rFonts w:ascii="Times New Roman" w:hAnsi="Times New Roman" w:cs="Times New Roman"/>
          <w:sz w:val="24"/>
          <w:szCs w:val="24"/>
        </w:rPr>
        <w:t xml:space="preserve">овало </w:t>
      </w:r>
      <w:r w:rsidRPr="00915342">
        <w:rPr>
          <w:rFonts w:ascii="Times New Roman" w:hAnsi="Times New Roman" w:cs="Times New Roman"/>
          <w:sz w:val="24"/>
          <w:szCs w:val="24"/>
        </w:rPr>
        <w:t xml:space="preserve"> </w:t>
      </w:r>
      <w:r w:rsidR="008D2166">
        <w:rPr>
          <w:rFonts w:ascii="Times New Roman" w:hAnsi="Times New Roman" w:cs="Times New Roman"/>
          <w:sz w:val="24"/>
          <w:szCs w:val="24"/>
        </w:rPr>
        <w:t xml:space="preserve">24 </w:t>
      </w:r>
      <w:r w:rsidRPr="00915342">
        <w:rPr>
          <w:rFonts w:ascii="Times New Roman" w:hAnsi="Times New Roman" w:cs="Times New Roman"/>
          <w:sz w:val="24"/>
          <w:szCs w:val="24"/>
        </w:rPr>
        <w:t>объединения</w:t>
      </w:r>
      <w:r w:rsidR="008D2166">
        <w:rPr>
          <w:rFonts w:ascii="Times New Roman" w:hAnsi="Times New Roman" w:cs="Times New Roman"/>
          <w:sz w:val="24"/>
          <w:szCs w:val="24"/>
        </w:rPr>
        <w:t>:</w:t>
      </w:r>
    </w:p>
    <w:p w:rsidR="00F415DD" w:rsidRPr="00915342" w:rsidRDefault="00F415DD" w:rsidP="0038246D">
      <w:pPr>
        <w:pStyle w:val="ac"/>
        <w:rPr>
          <w:rFonts w:ascii="Times New Roman" w:hAnsi="Times New Roman" w:cs="Times New Roman"/>
          <w:sz w:val="24"/>
          <w:szCs w:val="24"/>
        </w:rPr>
      </w:pPr>
    </w:p>
    <w:tbl>
      <w:tblPr>
        <w:tblStyle w:val="a3"/>
        <w:tblW w:w="0" w:type="auto"/>
        <w:tblLook w:val="04A0"/>
      </w:tblPr>
      <w:tblGrid>
        <w:gridCol w:w="4786"/>
        <w:gridCol w:w="9002"/>
      </w:tblGrid>
      <w:tr w:rsidR="00257CD1" w:rsidRPr="00915342" w:rsidTr="00F415DD">
        <w:tc>
          <w:tcPr>
            <w:tcW w:w="4786" w:type="dxa"/>
          </w:tcPr>
          <w:p w:rsidR="00F415DD" w:rsidRPr="00915342" w:rsidRDefault="00F415DD" w:rsidP="00F415DD">
            <w:pPr>
              <w:pStyle w:val="ac"/>
              <w:jc w:val="center"/>
              <w:rPr>
                <w:b/>
                <w:sz w:val="24"/>
                <w:szCs w:val="24"/>
              </w:rPr>
            </w:pPr>
            <w:r w:rsidRPr="00915342">
              <w:rPr>
                <w:b/>
                <w:sz w:val="24"/>
                <w:szCs w:val="24"/>
              </w:rPr>
              <w:t>Библиотека</w:t>
            </w:r>
          </w:p>
        </w:tc>
        <w:tc>
          <w:tcPr>
            <w:tcW w:w="9002" w:type="dxa"/>
          </w:tcPr>
          <w:p w:rsidR="00F415DD" w:rsidRPr="00915342" w:rsidRDefault="00F415DD" w:rsidP="00F415DD">
            <w:pPr>
              <w:pStyle w:val="ac"/>
              <w:jc w:val="center"/>
              <w:rPr>
                <w:b/>
                <w:sz w:val="24"/>
                <w:szCs w:val="24"/>
              </w:rPr>
            </w:pPr>
            <w:r w:rsidRPr="00915342">
              <w:rPr>
                <w:b/>
                <w:sz w:val="24"/>
                <w:szCs w:val="24"/>
              </w:rPr>
              <w:t>Название объединения</w:t>
            </w:r>
          </w:p>
        </w:tc>
      </w:tr>
      <w:tr w:rsidR="00257CD1" w:rsidRPr="00915342" w:rsidTr="00F415DD">
        <w:tc>
          <w:tcPr>
            <w:tcW w:w="4786" w:type="dxa"/>
          </w:tcPr>
          <w:p w:rsidR="00F415DD" w:rsidRPr="00915342" w:rsidRDefault="00F415DD" w:rsidP="00F415DD">
            <w:pPr>
              <w:pStyle w:val="ac"/>
              <w:rPr>
                <w:sz w:val="24"/>
                <w:szCs w:val="24"/>
              </w:rPr>
            </w:pPr>
            <w:r w:rsidRPr="00915342">
              <w:rPr>
                <w:sz w:val="24"/>
                <w:szCs w:val="24"/>
              </w:rPr>
              <w:t xml:space="preserve">Центральная </w:t>
            </w:r>
          </w:p>
        </w:tc>
        <w:tc>
          <w:tcPr>
            <w:tcW w:w="9002" w:type="dxa"/>
          </w:tcPr>
          <w:p w:rsidR="00B92EC3" w:rsidRPr="00B92EC3" w:rsidRDefault="004A1A6F" w:rsidP="00B92EC3">
            <w:pPr>
              <w:rPr>
                <w:sz w:val="24"/>
                <w:szCs w:val="24"/>
              </w:rPr>
            </w:pPr>
            <w:r w:rsidRPr="00915342">
              <w:rPr>
                <w:sz w:val="24"/>
                <w:szCs w:val="24"/>
              </w:rPr>
              <w:t>Клуб</w:t>
            </w:r>
            <w:r w:rsidR="00B92EC3">
              <w:rPr>
                <w:sz w:val="24"/>
                <w:szCs w:val="24"/>
              </w:rPr>
              <w:t>ы:</w:t>
            </w:r>
            <w:r w:rsidRPr="00915342">
              <w:rPr>
                <w:sz w:val="24"/>
                <w:szCs w:val="24"/>
              </w:rPr>
              <w:t xml:space="preserve"> «Золотой возраст», «Волшебное слово»</w:t>
            </w:r>
            <w:r w:rsidR="00B92EC3">
              <w:rPr>
                <w:sz w:val="24"/>
                <w:szCs w:val="24"/>
              </w:rPr>
              <w:t xml:space="preserve">, </w:t>
            </w:r>
            <w:r w:rsidR="00B92EC3" w:rsidRPr="00A731B4">
              <w:rPr>
                <w:rFonts w:eastAsia="Calibri"/>
                <w:color w:val="FF0000"/>
                <w:sz w:val="24"/>
                <w:szCs w:val="24"/>
                <w:lang w:eastAsia="en-US"/>
              </w:rPr>
              <w:t xml:space="preserve"> </w:t>
            </w:r>
            <w:r w:rsidR="00B92EC3" w:rsidRPr="00B92EC3">
              <w:rPr>
                <w:rFonts w:eastAsia="Calibri"/>
                <w:sz w:val="24"/>
                <w:szCs w:val="24"/>
                <w:lang w:eastAsia="en-US"/>
              </w:rPr>
              <w:t>«Игротека»</w:t>
            </w:r>
            <w:r w:rsidR="00B92EC3" w:rsidRPr="00B92EC3">
              <w:rPr>
                <w:sz w:val="24"/>
                <w:szCs w:val="24"/>
              </w:rPr>
              <w:t>,</w:t>
            </w:r>
            <w:r w:rsidR="00B92EC3">
              <w:rPr>
                <w:sz w:val="24"/>
                <w:szCs w:val="24"/>
              </w:rPr>
              <w:t xml:space="preserve"> </w:t>
            </w:r>
            <w:r w:rsidR="00B92EC3" w:rsidRPr="00B92EC3">
              <w:rPr>
                <w:sz w:val="24"/>
                <w:szCs w:val="24"/>
              </w:rPr>
              <w:t>«Радуга идей»</w:t>
            </w:r>
            <w:r w:rsidR="00B33293">
              <w:rPr>
                <w:sz w:val="24"/>
                <w:szCs w:val="24"/>
              </w:rPr>
              <w:t>,</w:t>
            </w:r>
            <w:r w:rsidR="00B33293" w:rsidRPr="00B92EC3">
              <w:rPr>
                <w:rFonts w:eastAsia="Calibri"/>
                <w:sz w:val="24"/>
                <w:szCs w:val="24"/>
                <w:lang w:eastAsia="en-US"/>
              </w:rPr>
              <w:t xml:space="preserve"> «</w:t>
            </w:r>
            <w:proofErr w:type="spellStart"/>
            <w:r w:rsidR="00B33293">
              <w:rPr>
                <w:rFonts w:eastAsia="Calibri"/>
                <w:sz w:val="24"/>
                <w:szCs w:val="24"/>
                <w:lang w:eastAsia="en-US"/>
              </w:rPr>
              <w:t>Контакт+</w:t>
            </w:r>
            <w:proofErr w:type="spellEnd"/>
            <w:r w:rsidR="00B33293" w:rsidRPr="00B92EC3">
              <w:rPr>
                <w:rFonts w:eastAsia="Calibri"/>
                <w:sz w:val="24"/>
                <w:szCs w:val="24"/>
                <w:lang w:eastAsia="en-US"/>
              </w:rPr>
              <w:t>»</w:t>
            </w:r>
          </w:p>
          <w:p w:rsidR="005A3ED7" w:rsidRDefault="005A3ED7" w:rsidP="00B92EC3">
            <w:pPr>
              <w:rPr>
                <w:rFonts w:eastAsia="Calibri"/>
                <w:sz w:val="24"/>
                <w:szCs w:val="24"/>
                <w:lang w:eastAsia="en-US"/>
              </w:rPr>
            </w:pPr>
            <w:r>
              <w:rPr>
                <w:sz w:val="24"/>
                <w:szCs w:val="24"/>
              </w:rPr>
              <w:t>Кружок «Алые паруса»</w:t>
            </w:r>
            <w:r w:rsidR="00B92EC3">
              <w:rPr>
                <w:sz w:val="24"/>
                <w:szCs w:val="24"/>
              </w:rPr>
              <w:t xml:space="preserve"> </w:t>
            </w:r>
          </w:p>
          <w:p w:rsidR="00B92EC3" w:rsidRPr="00915342" w:rsidRDefault="00B92EC3" w:rsidP="00B33293">
            <w:pPr>
              <w:rPr>
                <w:sz w:val="24"/>
                <w:szCs w:val="24"/>
              </w:rPr>
            </w:pPr>
            <w:r w:rsidRPr="00B92EC3">
              <w:rPr>
                <w:sz w:val="24"/>
                <w:szCs w:val="24"/>
              </w:rPr>
              <w:t>Школа компьютерной грамотности</w:t>
            </w:r>
            <w:r w:rsidR="00B33293">
              <w:rPr>
                <w:sz w:val="24"/>
                <w:szCs w:val="24"/>
              </w:rPr>
              <w:t>, д</w:t>
            </w:r>
            <w:r w:rsidR="00B33293" w:rsidRPr="00B33293">
              <w:rPr>
                <w:sz w:val="24"/>
                <w:szCs w:val="24"/>
              </w:rPr>
              <w:t>ень полез</w:t>
            </w:r>
            <w:r w:rsidR="00B33293">
              <w:rPr>
                <w:sz w:val="24"/>
                <w:szCs w:val="24"/>
              </w:rPr>
              <w:t>ной информации</w:t>
            </w:r>
          </w:p>
        </w:tc>
      </w:tr>
      <w:tr w:rsidR="00257CD1" w:rsidRPr="00915342" w:rsidTr="00F415DD">
        <w:tc>
          <w:tcPr>
            <w:tcW w:w="4786" w:type="dxa"/>
          </w:tcPr>
          <w:p w:rsidR="00F415DD" w:rsidRPr="00915342" w:rsidRDefault="00F415DD" w:rsidP="0038246D">
            <w:pPr>
              <w:pStyle w:val="ac"/>
              <w:rPr>
                <w:sz w:val="24"/>
                <w:szCs w:val="24"/>
              </w:rPr>
            </w:pPr>
            <w:r w:rsidRPr="00915342">
              <w:rPr>
                <w:sz w:val="24"/>
                <w:szCs w:val="24"/>
              </w:rPr>
              <w:t xml:space="preserve">Детская </w:t>
            </w:r>
          </w:p>
        </w:tc>
        <w:tc>
          <w:tcPr>
            <w:tcW w:w="9002" w:type="dxa"/>
          </w:tcPr>
          <w:p w:rsidR="00F415DD" w:rsidRPr="00915342" w:rsidRDefault="00DF75C6" w:rsidP="00B33293">
            <w:pPr>
              <w:rPr>
                <w:sz w:val="24"/>
                <w:szCs w:val="24"/>
              </w:rPr>
            </w:pPr>
            <w:r w:rsidRPr="00915342">
              <w:rPr>
                <w:sz w:val="24"/>
                <w:szCs w:val="24"/>
              </w:rPr>
              <w:t>Те</w:t>
            </w:r>
            <w:r w:rsidR="00C56BE2" w:rsidRPr="00915342">
              <w:rPr>
                <w:sz w:val="24"/>
                <w:szCs w:val="24"/>
              </w:rPr>
              <w:t>атральная студия «Петрушка»</w:t>
            </w:r>
            <w:r w:rsidR="004D2249">
              <w:rPr>
                <w:sz w:val="24"/>
                <w:szCs w:val="24"/>
              </w:rPr>
              <w:t xml:space="preserve">, </w:t>
            </w:r>
            <w:r w:rsidR="004D2249" w:rsidRPr="00B24390">
              <w:rPr>
                <w:sz w:val="24"/>
                <w:szCs w:val="24"/>
              </w:rPr>
              <w:t xml:space="preserve">клуб </w:t>
            </w:r>
            <w:r w:rsidR="004D2249" w:rsidRPr="00B24390">
              <w:rPr>
                <w:b/>
                <w:sz w:val="24"/>
                <w:szCs w:val="24"/>
              </w:rPr>
              <w:t>«</w:t>
            </w:r>
            <w:r w:rsidR="004D2249" w:rsidRPr="004D2249">
              <w:rPr>
                <w:sz w:val="24"/>
                <w:szCs w:val="24"/>
              </w:rPr>
              <w:t>Саквояж»</w:t>
            </w:r>
            <w:r w:rsidR="00B33293">
              <w:rPr>
                <w:sz w:val="24"/>
                <w:szCs w:val="24"/>
              </w:rPr>
              <w:t>,</w:t>
            </w:r>
            <w:r w:rsidR="00B33293" w:rsidRPr="00AB42A7">
              <w:rPr>
                <w:bCs/>
                <w:sz w:val="24"/>
                <w:szCs w:val="24"/>
              </w:rPr>
              <w:t xml:space="preserve"> «</w:t>
            </w:r>
            <w:proofErr w:type="spellStart"/>
            <w:r w:rsidR="00B33293" w:rsidRPr="00AB42A7">
              <w:rPr>
                <w:bCs/>
                <w:sz w:val="24"/>
                <w:szCs w:val="24"/>
              </w:rPr>
              <w:t>Любознайка</w:t>
            </w:r>
            <w:proofErr w:type="spellEnd"/>
            <w:r w:rsidR="00B33293" w:rsidRPr="00AB42A7">
              <w:rPr>
                <w:bCs/>
                <w:sz w:val="24"/>
                <w:szCs w:val="24"/>
              </w:rPr>
              <w:t>»</w:t>
            </w:r>
            <w:proofErr w:type="gramStart"/>
            <w:r w:rsidR="00B33293" w:rsidRPr="00B24390">
              <w:rPr>
                <w:sz w:val="24"/>
                <w:szCs w:val="24"/>
              </w:rPr>
              <w:t xml:space="preserve"> </w:t>
            </w:r>
            <w:r w:rsidR="009A3D4E">
              <w:rPr>
                <w:sz w:val="24"/>
                <w:szCs w:val="24"/>
              </w:rPr>
              <w:t>,</w:t>
            </w:r>
            <w:proofErr w:type="gramEnd"/>
            <w:r w:rsidR="009A3D4E">
              <w:rPr>
                <w:sz w:val="24"/>
                <w:szCs w:val="24"/>
              </w:rPr>
              <w:t xml:space="preserve"> к</w:t>
            </w:r>
            <w:r w:rsidR="004D2249" w:rsidRPr="00B24390">
              <w:rPr>
                <w:sz w:val="24"/>
                <w:szCs w:val="24"/>
              </w:rPr>
              <w:t xml:space="preserve">ружок </w:t>
            </w:r>
            <w:proofErr w:type="spellStart"/>
            <w:r w:rsidR="004D2249" w:rsidRPr="00B24390">
              <w:rPr>
                <w:sz w:val="24"/>
                <w:szCs w:val="24"/>
              </w:rPr>
              <w:t>бумагопластики</w:t>
            </w:r>
            <w:proofErr w:type="spellEnd"/>
            <w:r w:rsidR="009A3D4E">
              <w:rPr>
                <w:sz w:val="24"/>
                <w:szCs w:val="24"/>
              </w:rPr>
              <w:t xml:space="preserve"> </w:t>
            </w:r>
            <w:r w:rsidR="004D2249" w:rsidRPr="00B92EC3">
              <w:rPr>
                <w:sz w:val="24"/>
                <w:szCs w:val="24"/>
              </w:rPr>
              <w:t>«Бумажный совёнок»</w:t>
            </w:r>
            <w:r w:rsidR="009A3D4E">
              <w:rPr>
                <w:sz w:val="24"/>
                <w:szCs w:val="24"/>
              </w:rPr>
              <w:t>, л</w:t>
            </w:r>
            <w:r w:rsidR="009A3D4E" w:rsidRPr="00B24390">
              <w:rPr>
                <w:sz w:val="24"/>
                <w:szCs w:val="24"/>
              </w:rPr>
              <w:t>итературный кружок «Книголюб»</w:t>
            </w:r>
            <w:r w:rsidR="009A3D4E">
              <w:rPr>
                <w:sz w:val="24"/>
                <w:szCs w:val="24"/>
              </w:rPr>
              <w:t xml:space="preserve">, </w:t>
            </w:r>
            <w:r w:rsidR="00B92EC3">
              <w:rPr>
                <w:sz w:val="24"/>
                <w:szCs w:val="24"/>
              </w:rPr>
              <w:t xml:space="preserve"> </w:t>
            </w:r>
            <w:r w:rsidR="009A3D4E">
              <w:rPr>
                <w:sz w:val="24"/>
                <w:szCs w:val="24"/>
              </w:rPr>
              <w:t>л</w:t>
            </w:r>
            <w:r w:rsidR="009A3D4E" w:rsidRPr="00F75D6C">
              <w:rPr>
                <w:sz w:val="24"/>
                <w:szCs w:val="24"/>
              </w:rPr>
              <w:t>етний клуб в рамках оздоровительной площадки</w:t>
            </w:r>
            <w:r w:rsidR="009A3D4E">
              <w:rPr>
                <w:sz w:val="24"/>
                <w:szCs w:val="24"/>
              </w:rPr>
              <w:t xml:space="preserve"> </w:t>
            </w:r>
            <w:r w:rsidR="009A3D4E" w:rsidRPr="00F75D6C">
              <w:rPr>
                <w:sz w:val="24"/>
                <w:szCs w:val="24"/>
              </w:rPr>
              <w:t>«Островок приключений»</w:t>
            </w:r>
          </w:p>
        </w:tc>
      </w:tr>
      <w:tr w:rsidR="00257CD1" w:rsidRPr="00915342" w:rsidTr="00F415DD">
        <w:tc>
          <w:tcPr>
            <w:tcW w:w="4786" w:type="dxa"/>
          </w:tcPr>
          <w:p w:rsidR="00F415DD" w:rsidRPr="00915342" w:rsidRDefault="00F415DD" w:rsidP="0038246D">
            <w:pPr>
              <w:pStyle w:val="ac"/>
              <w:rPr>
                <w:sz w:val="24"/>
                <w:szCs w:val="24"/>
              </w:rPr>
            </w:pPr>
            <w:proofErr w:type="spellStart"/>
            <w:r w:rsidRPr="00915342">
              <w:rPr>
                <w:sz w:val="24"/>
                <w:szCs w:val="24"/>
              </w:rPr>
              <w:t>Дутовская</w:t>
            </w:r>
            <w:proofErr w:type="spellEnd"/>
          </w:p>
        </w:tc>
        <w:tc>
          <w:tcPr>
            <w:tcW w:w="9002" w:type="dxa"/>
          </w:tcPr>
          <w:p w:rsidR="00F415DD" w:rsidRPr="00915342" w:rsidRDefault="00B92EC3" w:rsidP="00B92EC3">
            <w:pPr>
              <w:pStyle w:val="ac"/>
              <w:rPr>
                <w:sz w:val="24"/>
                <w:szCs w:val="24"/>
              </w:rPr>
            </w:pPr>
            <w:r w:rsidRPr="00915342">
              <w:rPr>
                <w:sz w:val="24"/>
                <w:szCs w:val="24"/>
              </w:rPr>
              <w:t>К</w:t>
            </w:r>
            <w:r w:rsidR="00DF75C6" w:rsidRPr="00915342">
              <w:rPr>
                <w:sz w:val="24"/>
                <w:szCs w:val="24"/>
              </w:rPr>
              <w:t>луб</w:t>
            </w:r>
            <w:r>
              <w:rPr>
                <w:sz w:val="24"/>
                <w:szCs w:val="24"/>
              </w:rPr>
              <w:t>ы:</w:t>
            </w:r>
            <w:r w:rsidR="00DF75C6" w:rsidRPr="00915342">
              <w:rPr>
                <w:sz w:val="24"/>
                <w:szCs w:val="24"/>
              </w:rPr>
              <w:t xml:space="preserve"> «</w:t>
            </w:r>
            <w:proofErr w:type="spellStart"/>
            <w:r w:rsidR="00DF75C6" w:rsidRPr="00915342">
              <w:rPr>
                <w:sz w:val="24"/>
                <w:szCs w:val="24"/>
              </w:rPr>
              <w:t>Берегиня</w:t>
            </w:r>
            <w:proofErr w:type="spellEnd"/>
            <w:r w:rsidR="00DF75C6" w:rsidRPr="00915342">
              <w:rPr>
                <w:sz w:val="24"/>
                <w:szCs w:val="24"/>
              </w:rPr>
              <w:t>»</w:t>
            </w:r>
            <w:r>
              <w:rPr>
                <w:sz w:val="24"/>
                <w:szCs w:val="24"/>
              </w:rPr>
              <w:t xml:space="preserve">, «Фитнесс Стар», </w:t>
            </w:r>
            <w:r w:rsidRPr="00F75D6C">
              <w:rPr>
                <w:sz w:val="24"/>
                <w:szCs w:val="24"/>
              </w:rPr>
              <w:t>«Мастер цветов»</w:t>
            </w:r>
            <w:r>
              <w:rPr>
                <w:sz w:val="24"/>
                <w:szCs w:val="24"/>
              </w:rPr>
              <w:t>,</w:t>
            </w:r>
            <w:r w:rsidRPr="00F75D6C">
              <w:rPr>
                <w:sz w:val="24"/>
                <w:szCs w:val="24"/>
                <w:shd w:val="clear" w:color="auto" w:fill="FFFFFF"/>
              </w:rPr>
              <w:t xml:space="preserve">  «Цветная ниточка»</w:t>
            </w:r>
            <w:r>
              <w:rPr>
                <w:sz w:val="24"/>
                <w:szCs w:val="24"/>
                <w:shd w:val="clear" w:color="auto" w:fill="FFFFFF"/>
              </w:rPr>
              <w:t>.</w:t>
            </w:r>
          </w:p>
        </w:tc>
      </w:tr>
      <w:tr w:rsidR="00257CD1" w:rsidRPr="00915342" w:rsidTr="00F415DD">
        <w:tc>
          <w:tcPr>
            <w:tcW w:w="4786" w:type="dxa"/>
          </w:tcPr>
          <w:p w:rsidR="00F415DD" w:rsidRPr="00915342" w:rsidRDefault="00F415DD" w:rsidP="0038246D">
            <w:pPr>
              <w:pStyle w:val="ac"/>
              <w:rPr>
                <w:sz w:val="24"/>
                <w:szCs w:val="24"/>
              </w:rPr>
            </w:pPr>
            <w:proofErr w:type="spellStart"/>
            <w:r w:rsidRPr="00915342">
              <w:rPr>
                <w:sz w:val="24"/>
                <w:szCs w:val="24"/>
              </w:rPr>
              <w:t>Подчерская</w:t>
            </w:r>
            <w:proofErr w:type="spellEnd"/>
          </w:p>
        </w:tc>
        <w:tc>
          <w:tcPr>
            <w:tcW w:w="9002" w:type="dxa"/>
          </w:tcPr>
          <w:p w:rsidR="008D2166" w:rsidRDefault="00B92EC3" w:rsidP="008D2166">
            <w:pPr>
              <w:rPr>
                <w:sz w:val="24"/>
                <w:szCs w:val="24"/>
              </w:rPr>
            </w:pPr>
            <w:r w:rsidRPr="00F75D6C">
              <w:rPr>
                <w:sz w:val="24"/>
                <w:szCs w:val="24"/>
              </w:rPr>
              <w:t>Клуб</w:t>
            </w:r>
            <w:r w:rsidR="00B33293">
              <w:rPr>
                <w:sz w:val="24"/>
                <w:szCs w:val="24"/>
              </w:rPr>
              <w:t>:</w:t>
            </w:r>
            <w:r w:rsidR="008D2166">
              <w:rPr>
                <w:sz w:val="24"/>
                <w:szCs w:val="24"/>
              </w:rPr>
              <w:t xml:space="preserve"> </w:t>
            </w:r>
            <w:r w:rsidR="00637C9E">
              <w:rPr>
                <w:sz w:val="24"/>
                <w:szCs w:val="24"/>
              </w:rPr>
              <w:t xml:space="preserve"> </w:t>
            </w:r>
            <w:r>
              <w:rPr>
                <w:sz w:val="24"/>
                <w:szCs w:val="24"/>
              </w:rPr>
              <w:t>«</w:t>
            </w:r>
            <w:r w:rsidRPr="00F75D6C">
              <w:rPr>
                <w:sz w:val="24"/>
                <w:szCs w:val="24"/>
              </w:rPr>
              <w:t>Умелые руки не знают скуки</w:t>
            </w:r>
            <w:r>
              <w:rPr>
                <w:sz w:val="24"/>
                <w:szCs w:val="24"/>
              </w:rPr>
              <w:t>»</w:t>
            </w:r>
            <w:r w:rsidR="00B33293">
              <w:rPr>
                <w:sz w:val="24"/>
                <w:szCs w:val="24"/>
              </w:rPr>
              <w:t xml:space="preserve">, </w:t>
            </w:r>
            <w:r w:rsidR="00B33293" w:rsidRPr="00F75D6C">
              <w:rPr>
                <w:sz w:val="24"/>
                <w:szCs w:val="24"/>
              </w:rPr>
              <w:t xml:space="preserve"> «Сударушка»</w:t>
            </w:r>
            <w:r w:rsidR="008D2166">
              <w:rPr>
                <w:sz w:val="24"/>
                <w:szCs w:val="24"/>
              </w:rPr>
              <w:t>.</w:t>
            </w:r>
          </w:p>
          <w:p w:rsidR="00F415DD" w:rsidRPr="00915342" w:rsidRDefault="00637C9E" w:rsidP="00B33293">
            <w:pPr>
              <w:rPr>
                <w:sz w:val="24"/>
                <w:szCs w:val="24"/>
              </w:rPr>
            </w:pPr>
            <w:r>
              <w:rPr>
                <w:sz w:val="24"/>
                <w:szCs w:val="24"/>
              </w:rPr>
              <w:t xml:space="preserve"> Круж</w:t>
            </w:r>
            <w:r w:rsidR="00B33293">
              <w:rPr>
                <w:sz w:val="24"/>
                <w:szCs w:val="24"/>
              </w:rPr>
              <w:t>ок</w:t>
            </w:r>
            <w:r>
              <w:rPr>
                <w:sz w:val="24"/>
                <w:szCs w:val="24"/>
              </w:rPr>
              <w:t xml:space="preserve"> </w:t>
            </w:r>
            <w:r w:rsidR="008D2166">
              <w:rPr>
                <w:sz w:val="24"/>
                <w:szCs w:val="24"/>
              </w:rPr>
              <w:t>«</w:t>
            </w:r>
            <w:r w:rsidR="008D2166" w:rsidRPr="00F75D6C">
              <w:rPr>
                <w:sz w:val="24"/>
                <w:szCs w:val="24"/>
              </w:rPr>
              <w:t>Живи Книга</w:t>
            </w:r>
            <w:r w:rsidR="008D2166">
              <w:rPr>
                <w:sz w:val="24"/>
                <w:szCs w:val="24"/>
              </w:rPr>
              <w:t>».</w:t>
            </w:r>
          </w:p>
        </w:tc>
      </w:tr>
    </w:tbl>
    <w:p w:rsidR="0038246D" w:rsidRDefault="0038246D" w:rsidP="0038246D">
      <w:pPr>
        <w:pStyle w:val="ac"/>
        <w:rPr>
          <w:rFonts w:ascii="Times New Roman" w:hAnsi="Times New Roman" w:cs="Times New Roman"/>
          <w:color w:val="FF0000"/>
          <w:sz w:val="24"/>
          <w:szCs w:val="24"/>
        </w:rPr>
      </w:pPr>
    </w:p>
    <w:p w:rsidR="00F77856" w:rsidRPr="00915342" w:rsidRDefault="00637C9E" w:rsidP="00F77856">
      <w:pPr>
        <w:pStyle w:val="ac"/>
        <w:rPr>
          <w:rFonts w:ascii="Times New Roman" w:hAnsi="Times New Roman" w:cs="Times New Roman"/>
          <w:sz w:val="24"/>
          <w:szCs w:val="24"/>
        </w:rPr>
      </w:pPr>
      <w:r>
        <w:rPr>
          <w:rFonts w:ascii="Times New Roman" w:hAnsi="Times New Roman" w:cs="Times New Roman"/>
          <w:sz w:val="24"/>
          <w:szCs w:val="24"/>
        </w:rPr>
        <w:t xml:space="preserve">      </w:t>
      </w:r>
      <w:r w:rsidR="00F77856" w:rsidRPr="00915342">
        <w:rPr>
          <w:rFonts w:ascii="Times New Roman" w:hAnsi="Times New Roman" w:cs="Times New Roman"/>
          <w:sz w:val="24"/>
          <w:szCs w:val="24"/>
        </w:rPr>
        <w:t xml:space="preserve">Отчет о наиболее значимых мероприятиях  публикуется на сайте библиотеки, городского округа «Вуктыл» и социальных сетях </w:t>
      </w:r>
      <w:proofErr w:type="spellStart"/>
      <w:r w:rsidR="00F77856" w:rsidRPr="00915342">
        <w:rPr>
          <w:rFonts w:ascii="Times New Roman" w:hAnsi="Times New Roman" w:cs="Times New Roman"/>
          <w:sz w:val="24"/>
          <w:szCs w:val="24"/>
        </w:rPr>
        <w:t>ВКонтакте</w:t>
      </w:r>
      <w:proofErr w:type="spellEnd"/>
      <w:r w:rsidR="00F77856" w:rsidRPr="00915342">
        <w:rPr>
          <w:rFonts w:ascii="Times New Roman" w:hAnsi="Times New Roman" w:cs="Times New Roman"/>
          <w:sz w:val="24"/>
          <w:szCs w:val="24"/>
        </w:rPr>
        <w:t>.</w:t>
      </w:r>
    </w:p>
    <w:p w:rsidR="00637C9E" w:rsidRDefault="00F77856" w:rsidP="000F1A4B">
      <w:pPr>
        <w:pStyle w:val="ac"/>
        <w:rPr>
          <w:rFonts w:ascii="Times New Roman" w:hAnsi="Times New Roman" w:cs="Times New Roman"/>
          <w:sz w:val="24"/>
          <w:szCs w:val="24"/>
        </w:rPr>
      </w:pPr>
      <w:r>
        <w:rPr>
          <w:rFonts w:ascii="Times New Roman" w:hAnsi="Times New Roman" w:cs="Times New Roman"/>
          <w:sz w:val="24"/>
          <w:szCs w:val="24"/>
        </w:rPr>
        <w:t>О</w:t>
      </w:r>
      <w:r w:rsidR="00C56601" w:rsidRPr="000F1A4B">
        <w:rPr>
          <w:rFonts w:ascii="Times New Roman" w:hAnsi="Times New Roman" w:cs="Times New Roman"/>
          <w:sz w:val="24"/>
          <w:szCs w:val="24"/>
        </w:rPr>
        <w:t>сновные категории, с которыми проводится большинство</w:t>
      </w:r>
      <w:r w:rsidR="000F1A4B">
        <w:rPr>
          <w:rFonts w:ascii="Times New Roman" w:hAnsi="Times New Roman" w:cs="Times New Roman"/>
          <w:sz w:val="24"/>
          <w:szCs w:val="24"/>
        </w:rPr>
        <w:t xml:space="preserve"> </w:t>
      </w:r>
      <w:r w:rsidR="00C56601" w:rsidRPr="000F1A4B">
        <w:rPr>
          <w:rFonts w:ascii="Times New Roman" w:hAnsi="Times New Roman" w:cs="Times New Roman"/>
          <w:sz w:val="24"/>
          <w:szCs w:val="24"/>
        </w:rPr>
        <w:t>мероприятий – люди старшего возраста</w:t>
      </w:r>
      <w:r>
        <w:rPr>
          <w:rFonts w:ascii="Times New Roman" w:hAnsi="Times New Roman" w:cs="Times New Roman"/>
          <w:sz w:val="24"/>
          <w:szCs w:val="24"/>
        </w:rPr>
        <w:t xml:space="preserve"> </w:t>
      </w:r>
      <w:r w:rsidR="00C56601" w:rsidRPr="000F1A4B">
        <w:rPr>
          <w:rFonts w:ascii="Times New Roman" w:hAnsi="Times New Roman" w:cs="Times New Roman"/>
          <w:sz w:val="24"/>
          <w:szCs w:val="24"/>
        </w:rPr>
        <w:t xml:space="preserve"> и учащиеся школ.  </w:t>
      </w:r>
    </w:p>
    <w:p w:rsidR="00B61F98" w:rsidRPr="00B61F98" w:rsidRDefault="00B61F98" w:rsidP="00B61F98">
      <w:pPr>
        <w:pStyle w:val="ac"/>
        <w:rPr>
          <w:rFonts w:ascii="Times New Roman" w:hAnsi="Times New Roman" w:cs="Times New Roman"/>
          <w:sz w:val="24"/>
          <w:szCs w:val="24"/>
        </w:rPr>
      </w:pPr>
      <w:r w:rsidRPr="00B61F98">
        <w:rPr>
          <w:rFonts w:ascii="Times New Roman" w:hAnsi="Times New Roman" w:cs="Times New Roman"/>
          <w:sz w:val="24"/>
          <w:szCs w:val="24"/>
        </w:rPr>
        <w:t xml:space="preserve">Главными направлениями деятельности </w:t>
      </w:r>
      <w:proofErr w:type="spellStart"/>
      <w:r w:rsidRPr="00B61F98">
        <w:rPr>
          <w:rFonts w:ascii="Times New Roman" w:hAnsi="Times New Roman" w:cs="Times New Roman"/>
          <w:sz w:val="24"/>
          <w:szCs w:val="24"/>
        </w:rPr>
        <w:t>библиот</w:t>
      </w:r>
      <w:r>
        <w:rPr>
          <w:rFonts w:ascii="Times New Roman" w:hAnsi="Times New Roman" w:cs="Times New Roman"/>
          <w:sz w:val="24"/>
          <w:szCs w:val="24"/>
        </w:rPr>
        <w:t>к</w:t>
      </w:r>
      <w:proofErr w:type="spellEnd"/>
      <w:r w:rsidRPr="00B61F98">
        <w:rPr>
          <w:rFonts w:ascii="Times New Roman" w:hAnsi="Times New Roman" w:cs="Times New Roman"/>
          <w:sz w:val="24"/>
          <w:szCs w:val="24"/>
        </w:rPr>
        <w:t xml:space="preserve"> являются продвижение чтения среди детей и взрослых, развитие интереса и любви к книге, организация досуга взрослых и детей, привлечение    интереса  к культурно-историческому наследию родного края,  патриотическому воспитанию к Родине, воспитание бережного отношения к природе</w:t>
      </w:r>
    </w:p>
    <w:p w:rsidR="00B61F98" w:rsidRPr="00B61F98" w:rsidRDefault="00B61F98" w:rsidP="00B61F98">
      <w:pPr>
        <w:pStyle w:val="ac"/>
        <w:rPr>
          <w:rFonts w:ascii="Times New Roman" w:hAnsi="Times New Roman" w:cs="Times New Roman"/>
          <w:sz w:val="24"/>
          <w:szCs w:val="24"/>
        </w:rPr>
      </w:pPr>
      <w:r w:rsidRPr="00B61F98">
        <w:rPr>
          <w:rFonts w:ascii="Times New Roman" w:hAnsi="Times New Roman" w:cs="Times New Roman"/>
          <w:sz w:val="24"/>
          <w:szCs w:val="24"/>
        </w:rPr>
        <w:t xml:space="preserve">  Одним из важнейших аспектов деятельности муниципальных библиотек являются мероприятия в поддержку развития чтения. </w:t>
      </w:r>
    </w:p>
    <w:p w:rsidR="00B61F98" w:rsidRPr="00B61F98" w:rsidRDefault="00B61F98" w:rsidP="00B61F98">
      <w:pPr>
        <w:pStyle w:val="ac"/>
        <w:rPr>
          <w:rFonts w:ascii="Times New Roman" w:hAnsi="Times New Roman" w:cs="Times New Roman"/>
          <w:sz w:val="24"/>
          <w:szCs w:val="24"/>
        </w:rPr>
      </w:pPr>
      <w:r w:rsidRPr="00B61F98">
        <w:rPr>
          <w:rFonts w:ascii="Times New Roman" w:hAnsi="Times New Roman" w:cs="Times New Roman"/>
          <w:sz w:val="24"/>
          <w:szCs w:val="24"/>
        </w:rPr>
        <w:t>Для этого в течение года формировались выставки, позволяющие полнее раскрыть фонд библиотеки. Например,  выставка литературы  «Весь мир в одной книге»;   Книжная  выставка  «Любишь приключения? Открой книгу!»,</w:t>
      </w:r>
      <w:r>
        <w:rPr>
          <w:rFonts w:ascii="Times New Roman" w:hAnsi="Times New Roman" w:cs="Times New Roman"/>
          <w:sz w:val="24"/>
          <w:szCs w:val="24"/>
        </w:rPr>
        <w:t xml:space="preserve"> </w:t>
      </w:r>
      <w:r w:rsidRPr="00B61F98">
        <w:rPr>
          <w:rFonts w:ascii="Times New Roman" w:hAnsi="Times New Roman" w:cs="Times New Roman"/>
          <w:sz w:val="24"/>
          <w:szCs w:val="24"/>
        </w:rPr>
        <w:t>выставка «Праздник новогодней ёлки» включившая в себя литературу, связанную с празднованием Нового года и рождества и др. Пользуются успехом у читателей выставки просмотры  книг из последних поступлений, которые проводятся в последнюю субботу каждого месяца (</w:t>
      </w:r>
      <w:proofErr w:type="gramStart"/>
      <w:r w:rsidRPr="00B61F98">
        <w:rPr>
          <w:rFonts w:ascii="Times New Roman" w:hAnsi="Times New Roman" w:cs="Times New Roman"/>
          <w:sz w:val="24"/>
          <w:szCs w:val="24"/>
        </w:rPr>
        <w:t>кроме</w:t>
      </w:r>
      <w:proofErr w:type="gramEnd"/>
      <w:r w:rsidRPr="00B61F98">
        <w:rPr>
          <w:rFonts w:ascii="Times New Roman" w:hAnsi="Times New Roman" w:cs="Times New Roman"/>
          <w:sz w:val="24"/>
          <w:szCs w:val="24"/>
        </w:rPr>
        <w:t xml:space="preserve"> летних).</w:t>
      </w:r>
      <w:r w:rsidRPr="00B61F98">
        <w:rPr>
          <w:rFonts w:ascii="Times New Roman" w:hAnsi="Times New Roman" w:cs="Times New Roman"/>
          <w:sz w:val="24"/>
          <w:szCs w:val="24"/>
        </w:rPr>
        <w:tab/>
      </w:r>
    </w:p>
    <w:p w:rsidR="00B61F98" w:rsidRPr="00B61F98" w:rsidRDefault="00B61F98" w:rsidP="00B61F98">
      <w:pPr>
        <w:pStyle w:val="ac"/>
        <w:rPr>
          <w:rFonts w:ascii="Times New Roman" w:hAnsi="Times New Roman" w:cs="Times New Roman"/>
          <w:sz w:val="24"/>
          <w:szCs w:val="24"/>
        </w:rPr>
      </w:pPr>
      <w:r w:rsidRPr="00B61F98">
        <w:rPr>
          <w:rFonts w:ascii="Times New Roman" w:hAnsi="Times New Roman" w:cs="Times New Roman"/>
          <w:sz w:val="24"/>
          <w:szCs w:val="24"/>
        </w:rPr>
        <w:lastRenderedPageBreak/>
        <w:t xml:space="preserve">В течение всего 2019 года </w:t>
      </w:r>
      <w:r>
        <w:rPr>
          <w:rFonts w:ascii="Times New Roman" w:hAnsi="Times New Roman" w:cs="Times New Roman"/>
          <w:sz w:val="24"/>
          <w:szCs w:val="24"/>
        </w:rPr>
        <w:t xml:space="preserve"> </w:t>
      </w:r>
      <w:r w:rsidRPr="00B61F98">
        <w:rPr>
          <w:rFonts w:ascii="Times New Roman" w:hAnsi="Times New Roman" w:cs="Times New Roman"/>
          <w:sz w:val="24"/>
          <w:szCs w:val="24"/>
        </w:rPr>
        <w:t>использовались наглядные, устные, активные формы работы с целью привлечения внимания читателей к творчеству писателей-юбиляров и к книгам-юбилярам года: это и книжные   выставки и уголки,  вечера-портреты,   викторины, литературные композиции и т. д. В библиотеке прошли и традиционные мероприятия, такие, как</w:t>
      </w:r>
      <w:r>
        <w:rPr>
          <w:rFonts w:ascii="Times New Roman" w:hAnsi="Times New Roman" w:cs="Times New Roman"/>
          <w:sz w:val="24"/>
          <w:szCs w:val="24"/>
        </w:rPr>
        <w:t>:</w:t>
      </w:r>
      <w:r w:rsidRPr="00B61F98">
        <w:rPr>
          <w:rFonts w:ascii="Times New Roman" w:hAnsi="Times New Roman" w:cs="Times New Roman"/>
          <w:sz w:val="24"/>
          <w:szCs w:val="24"/>
        </w:rPr>
        <w:t xml:space="preserve"> в марте  - неделя поэзии, лето</w:t>
      </w:r>
      <w:proofErr w:type="gramStart"/>
      <w:r w:rsidRPr="00B61F98">
        <w:rPr>
          <w:rFonts w:ascii="Times New Roman" w:hAnsi="Times New Roman" w:cs="Times New Roman"/>
          <w:sz w:val="24"/>
          <w:szCs w:val="24"/>
        </w:rPr>
        <w:t>м-</w:t>
      </w:r>
      <w:proofErr w:type="gramEnd"/>
      <w:r w:rsidRPr="00B61F98">
        <w:rPr>
          <w:rFonts w:ascii="Times New Roman" w:hAnsi="Times New Roman" w:cs="Times New Roman"/>
          <w:sz w:val="24"/>
          <w:szCs w:val="24"/>
        </w:rPr>
        <w:t xml:space="preserve"> акция   «Библиотека на скамейке» , «Библиотечный дворик» ко Дню России.</w:t>
      </w:r>
    </w:p>
    <w:p w:rsidR="00B61F98" w:rsidRPr="00B61F98" w:rsidRDefault="00B61F98" w:rsidP="00B61F98">
      <w:pPr>
        <w:pStyle w:val="ac"/>
        <w:rPr>
          <w:rFonts w:ascii="Times New Roman" w:hAnsi="Times New Roman" w:cs="Times New Roman"/>
          <w:sz w:val="24"/>
          <w:szCs w:val="24"/>
        </w:rPr>
      </w:pPr>
      <w:r w:rsidRPr="00B61F98">
        <w:rPr>
          <w:rFonts w:ascii="Times New Roman" w:hAnsi="Times New Roman" w:cs="Times New Roman"/>
          <w:sz w:val="24"/>
          <w:szCs w:val="24"/>
        </w:rPr>
        <w:t xml:space="preserve">В </w:t>
      </w:r>
      <w:r>
        <w:rPr>
          <w:rFonts w:ascii="Times New Roman" w:hAnsi="Times New Roman" w:cs="Times New Roman"/>
          <w:sz w:val="24"/>
          <w:szCs w:val="24"/>
        </w:rPr>
        <w:t>отчетном</w:t>
      </w:r>
      <w:r w:rsidRPr="00B61F98">
        <w:rPr>
          <w:rFonts w:ascii="Times New Roman" w:hAnsi="Times New Roman" w:cs="Times New Roman"/>
          <w:sz w:val="24"/>
          <w:szCs w:val="24"/>
        </w:rPr>
        <w:t xml:space="preserve"> году </w:t>
      </w:r>
      <w:r>
        <w:rPr>
          <w:rFonts w:ascii="Times New Roman" w:hAnsi="Times New Roman" w:cs="Times New Roman"/>
          <w:sz w:val="24"/>
          <w:szCs w:val="24"/>
        </w:rPr>
        <w:t>центральная</w:t>
      </w:r>
      <w:r w:rsidRPr="00B61F98">
        <w:rPr>
          <w:rFonts w:ascii="Times New Roman" w:hAnsi="Times New Roman" w:cs="Times New Roman"/>
          <w:sz w:val="24"/>
          <w:szCs w:val="24"/>
        </w:rPr>
        <w:t xml:space="preserve"> библиотека впервые поучаствовала в акции «Дарите книги с любовью».  В фойе библиотеки были выставлены столы и книжные шкафы, на которых  разложены книги.   Целую неделю с 11 по 16 февраля горожане  несли в библиотеку и уносили из библиотеки стопки книг.  Каждый день кто-то перебирал  книжные развалы в поисках интересной книги для себя любимого, а может и для пополнения домашней библиотеки.  За период проведения акции библиотеке также  были подарены редкие интересные издания.  </w:t>
      </w:r>
    </w:p>
    <w:p w:rsidR="00B61F98" w:rsidRDefault="00B61F98" w:rsidP="00B61F98">
      <w:pPr>
        <w:pStyle w:val="ac"/>
        <w:rPr>
          <w:rFonts w:ascii="Times New Roman" w:hAnsi="Times New Roman" w:cs="Times New Roman"/>
          <w:sz w:val="24"/>
          <w:szCs w:val="24"/>
        </w:rPr>
      </w:pPr>
    </w:p>
    <w:p w:rsidR="00B61F98" w:rsidRPr="00B61F98" w:rsidRDefault="00B61F98" w:rsidP="00B61F98">
      <w:pPr>
        <w:pStyle w:val="ac"/>
        <w:rPr>
          <w:rFonts w:ascii="Times New Roman" w:hAnsi="Times New Roman" w:cs="Times New Roman"/>
          <w:sz w:val="24"/>
          <w:szCs w:val="24"/>
        </w:rPr>
      </w:pPr>
      <w:r w:rsidRPr="00B61F98">
        <w:rPr>
          <w:rFonts w:ascii="Times New Roman" w:hAnsi="Times New Roman" w:cs="Times New Roman"/>
          <w:sz w:val="24"/>
          <w:szCs w:val="24"/>
        </w:rPr>
        <w:t xml:space="preserve">Цикл выставок «Книжный марафон литературных юбилеев» раскрывал творчество юбиляров писателей и поэтов года. Например, в 2019 году отмечались юбилеи: Анны  </w:t>
      </w:r>
      <w:proofErr w:type="spellStart"/>
      <w:r w:rsidRPr="00B61F98">
        <w:rPr>
          <w:rFonts w:ascii="Times New Roman" w:hAnsi="Times New Roman" w:cs="Times New Roman"/>
          <w:sz w:val="24"/>
          <w:szCs w:val="24"/>
        </w:rPr>
        <w:t>Ахматовой-выставка</w:t>
      </w:r>
      <w:proofErr w:type="spellEnd"/>
      <w:r w:rsidRPr="00B61F98">
        <w:rPr>
          <w:rFonts w:ascii="Times New Roman" w:hAnsi="Times New Roman" w:cs="Times New Roman"/>
          <w:sz w:val="24"/>
          <w:szCs w:val="24"/>
        </w:rPr>
        <w:t xml:space="preserve"> «Поэзия сильнее, чем судьба…», Михаила Зощенко - выставка « И смешно и грустно…», Михаила</w:t>
      </w:r>
      <w:r w:rsidRPr="00B61F98">
        <w:rPr>
          <w:rFonts w:ascii="Times New Roman" w:hAnsi="Times New Roman" w:cs="Times New Roman"/>
          <w:sz w:val="24"/>
          <w:szCs w:val="24"/>
        </w:rPr>
        <w:tab/>
        <w:t>Лермонтова - выставка  «Недопетая песня России»</w:t>
      </w:r>
      <w:proofErr w:type="gramStart"/>
      <w:r w:rsidRPr="00B61F98">
        <w:rPr>
          <w:rFonts w:ascii="Times New Roman" w:hAnsi="Times New Roman" w:cs="Times New Roman"/>
          <w:sz w:val="24"/>
          <w:szCs w:val="24"/>
        </w:rPr>
        <w:t>,В</w:t>
      </w:r>
      <w:proofErr w:type="gramEnd"/>
      <w:r w:rsidRPr="00B61F98">
        <w:rPr>
          <w:rFonts w:ascii="Times New Roman" w:hAnsi="Times New Roman" w:cs="Times New Roman"/>
          <w:sz w:val="24"/>
          <w:szCs w:val="24"/>
        </w:rPr>
        <w:t xml:space="preserve">асилия Шукшина –выставка «Нам бы про душу не забыть…» в декабре -выставка «Николай Задорнов – писатель, историк и путешественник» и т. д. </w:t>
      </w:r>
    </w:p>
    <w:p w:rsidR="00B61F98" w:rsidRPr="00B61F98" w:rsidRDefault="00B61F98" w:rsidP="00B61F98">
      <w:pPr>
        <w:pStyle w:val="ac"/>
        <w:rPr>
          <w:rFonts w:ascii="Times New Roman" w:hAnsi="Times New Roman" w:cs="Times New Roman"/>
          <w:sz w:val="24"/>
          <w:szCs w:val="24"/>
        </w:rPr>
      </w:pPr>
      <w:r w:rsidRPr="00B61F98">
        <w:rPr>
          <w:rFonts w:ascii="Times New Roman" w:hAnsi="Times New Roman" w:cs="Times New Roman"/>
          <w:sz w:val="24"/>
          <w:szCs w:val="24"/>
        </w:rPr>
        <w:t xml:space="preserve">Творчество писателей и поэтов раскрывали литературные вечера,  вечера портреты  литературные часы. Например, в клубе  «Волшебное слово прошли такие мероприятия, как вечер-портрет "И жизнь, и сердце, отданные людям"   к  юбилею Даниила </w:t>
      </w:r>
      <w:proofErr w:type="spellStart"/>
      <w:r w:rsidRPr="00B61F98">
        <w:rPr>
          <w:rFonts w:ascii="Times New Roman" w:hAnsi="Times New Roman" w:cs="Times New Roman"/>
          <w:sz w:val="24"/>
          <w:szCs w:val="24"/>
        </w:rPr>
        <w:t>Гранина</w:t>
      </w:r>
      <w:proofErr w:type="spellEnd"/>
      <w:r w:rsidRPr="00B61F98">
        <w:rPr>
          <w:rFonts w:ascii="Times New Roman" w:hAnsi="Times New Roman" w:cs="Times New Roman"/>
          <w:sz w:val="24"/>
          <w:szCs w:val="24"/>
        </w:rPr>
        <w:t>,</w:t>
      </w:r>
      <w:r w:rsidR="00DE16F1">
        <w:rPr>
          <w:rFonts w:ascii="Times New Roman" w:hAnsi="Times New Roman" w:cs="Times New Roman"/>
          <w:sz w:val="24"/>
          <w:szCs w:val="24"/>
        </w:rPr>
        <w:t xml:space="preserve"> </w:t>
      </w:r>
      <w:r w:rsidRPr="00B61F98">
        <w:rPr>
          <w:rFonts w:ascii="Times New Roman" w:hAnsi="Times New Roman" w:cs="Times New Roman"/>
          <w:sz w:val="24"/>
          <w:szCs w:val="24"/>
        </w:rPr>
        <w:t xml:space="preserve">литературная композиция  «Ибо крепка как смерть любовь…» к юбилею Юлии </w:t>
      </w:r>
      <w:proofErr w:type="spellStart"/>
      <w:r w:rsidRPr="00B61F98">
        <w:rPr>
          <w:rFonts w:ascii="Times New Roman" w:hAnsi="Times New Roman" w:cs="Times New Roman"/>
          <w:sz w:val="24"/>
          <w:szCs w:val="24"/>
        </w:rPr>
        <w:t>Друниной</w:t>
      </w:r>
      <w:proofErr w:type="spellEnd"/>
      <w:r w:rsidRPr="00B61F98">
        <w:rPr>
          <w:rFonts w:ascii="Times New Roman" w:hAnsi="Times New Roman" w:cs="Times New Roman"/>
          <w:sz w:val="24"/>
          <w:szCs w:val="24"/>
        </w:rPr>
        <w:t>,</w:t>
      </w:r>
      <w:r w:rsidR="00DE16F1">
        <w:rPr>
          <w:rFonts w:ascii="Times New Roman" w:hAnsi="Times New Roman" w:cs="Times New Roman"/>
          <w:sz w:val="24"/>
          <w:szCs w:val="24"/>
        </w:rPr>
        <w:t xml:space="preserve"> </w:t>
      </w:r>
      <w:r w:rsidRPr="00B61F98">
        <w:rPr>
          <w:rFonts w:ascii="Times New Roman" w:hAnsi="Times New Roman" w:cs="Times New Roman"/>
          <w:sz w:val="24"/>
          <w:szCs w:val="24"/>
        </w:rPr>
        <w:t xml:space="preserve">литературно-музыкальный вечер «Созвездие </w:t>
      </w:r>
      <w:proofErr w:type="spellStart"/>
      <w:r w:rsidRPr="00B61F98">
        <w:rPr>
          <w:rFonts w:ascii="Times New Roman" w:hAnsi="Times New Roman" w:cs="Times New Roman"/>
          <w:sz w:val="24"/>
          <w:szCs w:val="24"/>
        </w:rPr>
        <w:t>Пахмутовой</w:t>
      </w:r>
      <w:proofErr w:type="spellEnd"/>
      <w:r w:rsidRPr="00B61F98">
        <w:rPr>
          <w:rFonts w:ascii="Times New Roman" w:hAnsi="Times New Roman" w:cs="Times New Roman"/>
          <w:sz w:val="24"/>
          <w:szCs w:val="24"/>
        </w:rPr>
        <w:t>».  На мероприятиях  участники клуба не только знакомятся,</w:t>
      </w:r>
      <w:r w:rsidR="00DE16F1">
        <w:rPr>
          <w:rFonts w:ascii="Times New Roman" w:hAnsi="Times New Roman" w:cs="Times New Roman"/>
          <w:sz w:val="24"/>
          <w:szCs w:val="24"/>
        </w:rPr>
        <w:t xml:space="preserve"> </w:t>
      </w:r>
      <w:r w:rsidRPr="00B61F98">
        <w:rPr>
          <w:rFonts w:ascii="Times New Roman" w:hAnsi="Times New Roman" w:cs="Times New Roman"/>
          <w:sz w:val="24"/>
          <w:szCs w:val="24"/>
        </w:rPr>
        <w:t>или   вспоминают о жизни и творчестве юбиляров, но и принимают участие в мероприятии, читают стихи, поют песни. Например, на мероприятии,  посвященном жизни и творчеству истинно народного писателя, актера, кинорежиссера и сценариста Василия Шукшина</w:t>
      </w:r>
      <w:r w:rsidR="00DE16F1">
        <w:rPr>
          <w:rFonts w:ascii="Times New Roman" w:hAnsi="Times New Roman" w:cs="Times New Roman"/>
          <w:sz w:val="24"/>
          <w:szCs w:val="24"/>
        </w:rPr>
        <w:t xml:space="preserve"> </w:t>
      </w:r>
      <w:r w:rsidRPr="00B61F98">
        <w:rPr>
          <w:rFonts w:ascii="Times New Roman" w:hAnsi="Times New Roman" w:cs="Times New Roman"/>
          <w:sz w:val="24"/>
          <w:szCs w:val="24"/>
        </w:rPr>
        <w:t>завсегдатаи клуба сами на короткое время почувствовали себя актерами, читая по ролям    один из рассказов В. Шукшина.</w:t>
      </w:r>
    </w:p>
    <w:p w:rsidR="00B61F98" w:rsidRPr="00B61F98" w:rsidRDefault="00B61F98" w:rsidP="00B61F98">
      <w:pPr>
        <w:pStyle w:val="ac"/>
        <w:rPr>
          <w:rFonts w:ascii="Times New Roman" w:hAnsi="Times New Roman" w:cs="Times New Roman"/>
          <w:sz w:val="24"/>
          <w:szCs w:val="24"/>
        </w:rPr>
      </w:pPr>
    </w:p>
    <w:p w:rsidR="00B61F98" w:rsidRPr="00B61F98" w:rsidRDefault="00B61F98" w:rsidP="00B61F98">
      <w:pPr>
        <w:pStyle w:val="ac"/>
        <w:rPr>
          <w:rFonts w:ascii="Times New Roman" w:hAnsi="Times New Roman" w:cs="Times New Roman"/>
          <w:sz w:val="24"/>
          <w:szCs w:val="24"/>
        </w:rPr>
      </w:pPr>
      <w:r w:rsidRPr="00B61F98">
        <w:rPr>
          <w:rFonts w:ascii="Times New Roman" w:hAnsi="Times New Roman" w:cs="Times New Roman"/>
          <w:sz w:val="24"/>
          <w:szCs w:val="24"/>
        </w:rPr>
        <w:t xml:space="preserve">А на мероприятии, которое называлось литературная фантазия «Чудеса в Новый год»  гости вечера вспоминали книги на новогоднюю тему, смотрели отрывки из фильмов, а так же рассказывали стихи, отгадывали песни по описанию, и сами же их исполняли. И все это   за чашкой чая.   </w:t>
      </w:r>
    </w:p>
    <w:p w:rsidR="00B61F98" w:rsidRPr="00B61F98" w:rsidRDefault="00B61F98" w:rsidP="00B61F98">
      <w:pPr>
        <w:pStyle w:val="ac"/>
        <w:rPr>
          <w:rFonts w:ascii="Times New Roman" w:hAnsi="Times New Roman" w:cs="Times New Roman"/>
          <w:sz w:val="24"/>
          <w:szCs w:val="24"/>
        </w:rPr>
      </w:pPr>
      <w:r w:rsidRPr="00B61F98">
        <w:rPr>
          <w:rFonts w:ascii="Times New Roman" w:hAnsi="Times New Roman" w:cs="Times New Roman"/>
          <w:sz w:val="24"/>
          <w:szCs w:val="24"/>
        </w:rPr>
        <w:t xml:space="preserve">Литературный вечер,  посвященный творчеству   Василия Шукшина, прошел так же в рамках Федерального проекта «Историческая память» партии «Единая Россия».   </w:t>
      </w:r>
    </w:p>
    <w:p w:rsidR="00B61F98" w:rsidRPr="00B61F98" w:rsidRDefault="00B61F98" w:rsidP="00B61F98">
      <w:pPr>
        <w:pStyle w:val="ac"/>
        <w:rPr>
          <w:rFonts w:ascii="Times New Roman" w:hAnsi="Times New Roman" w:cs="Times New Roman"/>
          <w:sz w:val="24"/>
          <w:szCs w:val="24"/>
        </w:rPr>
      </w:pPr>
      <w:r w:rsidRPr="00B61F98">
        <w:rPr>
          <w:rFonts w:ascii="Times New Roman" w:hAnsi="Times New Roman" w:cs="Times New Roman"/>
          <w:sz w:val="24"/>
          <w:szCs w:val="24"/>
        </w:rPr>
        <w:t xml:space="preserve">К юбилею Н.  В. Гоголя   оформлена выставка литературы «Вечно ваш Гоголь…», в феврале в клубе «Волшебное слово» прошел  литературный вечер  «Я почитаюсь загадкою для всех…», </w:t>
      </w:r>
      <w:proofErr w:type="spellStart"/>
      <w:r w:rsidRPr="00B61F98">
        <w:rPr>
          <w:rFonts w:ascii="Times New Roman" w:hAnsi="Times New Roman" w:cs="Times New Roman"/>
          <w:sz w:val="24"/>
          <w:szCs w:val="24"/>
        </w:rPr>
        <w:t>ВКонтакте</w:t>
      </w:r>
      <w:proofErr w:type="spellEnd"/>
      <w:r w:rsidRPr="00B61F98">
        <w:rPr>
          <w:rFonts w:ascii="Times New Roman" w:hAnsi="Times New Roman" w:cs="Times New Roman"/>
          <w:sz w:val="24"/>
          <w:szCs w:val="24"/>
        </w:rPr>
        <w:t xml:space="preserve"> и в газете «Сияние севера» была напечатана викторина по творчеству писателя, в библиотеке для всех желающих прошла  интерактивная игра, для школьников – </w:t>
      </w:r>
      <w:proofErr w:type="spellStart"/>
      <w:r w:rsidRPr="00B61F98">
        <w:rPr>
          <w:rFonts w:ascii="Times New Roman" w:hAnsi="Times New Roman" w:cs="Times New Roman"/>
          <w:sz w:val="24"/>
          <w:szCs w:val="24"/>
        </w:rPr>
        <w:t>квест</w:t>
      </w:r>
      <w:proofErr w:type="spellEnd"/>
      <w:r w:rsidRPr="00B61F98">
        <w:rPr>
          <w:rFonts w:ascii="Times New Roman" w:hAnsi="Times New Roman" w:cs="Times New Roman"/>
          <w:sz w:val="24"/>
          <w:szCs w:val="24"/>
        </w:rPr>
        <w:t>.</w:t>
      </w:r>
    </w:p>
    <w:p w:rsidR="00B61F98" w:rsidRPr="00B61F98" w:rsidRDefault="00B61F98" w:rsidP="00B61F98">
      <w:pPr>
        <w:pStyle w:val="ac"/>
        <w:rPr>
          <w:rFonts w:ascii="Times New Roman" w:hAnsi="Times New Roman" w:cs="Times New Roman"/>
          <w:sz w:val="24"/>
          <w:szCs w:val="24"/>
        </w:rPr>
      </w:pPr>
    </w:p>
    <w:p w:rsidR="00B513BA" w:rsidRPr="00B513BA" w:rsidRDefault="00B513BA" w:rsidP="00B513BA">
      <w:pPr>
        <w:pStyle w:val="ac"/>
        <w:rPr>
          <w:rFonts w:ascii="Times New Roman" w:hAnsi="Times New Roman" w:cs="Times New Roman"/>
          <w:sz w:val="24"/>
          <w:szCs w:val="24"/>
        </w:rPr>
      </w:pPr>
      <w:r>
        <w:rPr>
          <w:rFonts w:ascii="Times New Roman" w:hAnsi="Times New Roman" w:cs="Times New Roman"/>
          <w:sz w:val="24"/>
          <w:szCs w:val="24"/>
        </w:rPr>
        <w:t xml:space="preserve"> </w:t>
      </w:r>
      <w:r w:rsidRPr="00B513BA">
        <w:rPr>
          <w:rFonts w:ascii="Times New Roman" w:hAnsi="Times New Roman" w:cs="Times New Roman"/>
          <w:sz w:val="24"/>
          <w:szCs w:val="24"/>
        </w:rPr>
        <w:t>Традиционно  в библиотеке проводятся Дни книги «</w:t>
      </w:r>
      <w:proofErr w:type="gramStart"/>
      <w:r w:rsidRPr="00B513BA">
        <w:rPr>
          <w:rFonts w:ascii="Times New Roman" w:hAnsi="Times New Roman" w:cs="Times New Roman"/>
          <w:sz w:val="24"/>
          <w:szCs w:val="24"/>
        </w:rPr>
        <w:t>Книжный</w:t>
      </w:r>
      <w:proofErr w:type="gramEnd"/>
      <w:r>
        <w:rPr>
          <w:rFonts w:ascii="Times New Roman" w:hAnsi="Times New Roman" w:cs="Times New Roman"/>
          <w:sz w:val="24"/>
          <w:szCs w:val="24"/>
        </w:rPr>
        <w:t xml:space="preserve"> </w:t>
      </w:r>
      <w:proofErr w:type="spellStart"/>
      <w:r w:rsidRPr="00B513BA">
        <w:rPr>
          <w:rFonts w:ascii="Times New Roman" w:hAnsi="Times New Roman" w:cs="Times New Roman"/>
          <w:sz w:val="24"/>
          <w:szCs w:val="24"/>
        </w:rPr>
        <w:t>дресс-код</w:t>
      </w:r>
      <w:proofErr w:type="spellEnd"/>
      <w:r w:rsidRPr="00B513BA">
        <w:rPr>
          <w:rFonts w:ascii="Times New Roman" w:hAnsi="Times New Roman" w:cs="Times New Roman"/>
          <w:sz w:val="24"/>
          <w:szCs w:val="24"/>
        </w:rPr>
        <w:t>».  В апреле,</w:t>
      </w:r>
      <w:r>
        <w:rPr>
          <w:rFonts w:ascii="Times New Roman" w:hAnsi="Times New Roman" w:cs="Times New Roman"/>
          <w:sz w:val="24"/>
          <w:szCs w:val="24"/>
        </w:rPr>
        <w:t xml:space="preserve"> </w:t>
      </w:r>
      <w:r w:rsidRPr="00B513BA">
        <w:rPr>
          <w:rFonts w:ascii="Times New Roman" w:hAnsi="Times New Roman" w:cs="Times New Roman"/>
          <w:sz w:val="24"/>
          <w:szCs w:val="24"/>
        </w:rPr>
        <w:t>на выставке «Любителям истории», были представлены книги, вошедшие в список лучших исторических романов, в октябре были подобраны книги для выставки « Признанные миром. Книги нобелевских лауреатов»   В эти дни   проводились индивидуальные обзоры книг, знакомство посетителей со списком литературы по теме.</w:t>
      </w:r>
    </w:p>
    <w:p w:rsidR="00B513BA" w:rsidRPr="00B513BA" w:rsidRDefault="00B513BA" w:rsidP="00B513BA">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513BA">
        <w:rPr>
          <w:rFonts w:ascii="Times New Roman" w:hAnsi="Times New Roman" w:cs="Times New Roman"/>
          <w:sz w:val="24"/>
          <w:szCs w:val="24"/>
        </w:rPr>
        <w:t xml:space="preserve">«Любимые строки в день поэзии… »   — под таким названием 21 марта в  клубе «Золотой возраст» состоялось   мероприятие, посвященное Всемирному дню поэзии. Вечер был подготовлен совместно с Советом ветеранов. В читальном зале библиотеки собрались любители поэзии, чтобы прочитать свои любимые стихи или послушать </w:t>
      </w:r>
      <w:proofErr w:type="gramStart"/>
      <w:r w:rsidRPr="00B513BA">
        <w:rPr>
          <w:rFonts w:ascii="Times New Roman" w:hAnsi="Times New Roman" w:cs="Times New Roman"/>
          <w:sz w:val="24"/>
          <w:szCs w:val="24"/>
        </w:rPr>
        <w:t>выступающих</w:t>
      </w:r>
      <w:proofErr w:type="gramEnd"/>
      <w:r w:rsidRPr="00B513BA">
        <w:rPr>
          <w:rFonts w:ascii="Times New Roman" w:hAnsi="Times New Roman" w:cs="Times New Roman"/>
          <w:sz w:val="24"/>
          <w:szCs w:val="24"/>
        </w:rPr>
        <w:t xml:space="preserve">. </w:t>
      </w:r>
    </w:p>
    <w:p w:rsidR="00B513BA" w:rsidRDefault="00B513BA" w:rsidP="00D52D8F">
      <w:pPr>
        <w:pStyle w:val="ac"/>
        <w:rPr>
          <w:rFonts w:ascii="Times New Roman" w:hAnsi="Times New Roman" w:cs="Times New Roman"/>
          <w:sz w:val="24"/>
          <w:szCs w:val="24"/>
        </w:rPr>
      </w:pPr>
    </w:p>
    <w:p w:rsidR="00B513BA" w:rsidRPr="00B513BA" w:rsidRDefault="00B513BA" w:rsidP="00B513BA">
      <w:pPr>
        <w:pStyle w:val="ac"/>
        <w:rPr>
          <w:rFonts w:ascii="Times New Roman" w:hAnsi="Times New Roman" w:cs="Times New Roman"/>
          <w:sz w:val="24"/>
          <w:szCs w:val="24"/>
        </w:rPr>
      </w:pPr>
      <w:r w:rsidRPr="00B513BA">
        <w:rPr>
          <w:rFonts w:ascii="Times New Roman" w:hAnsi="Times New Roman" w:cs="Times New Roman"/>
          <w:sz w:val="24"/>
          <w:szCs w:val="24"/>
        </w:rPr>
        <w:t xml:space="preserve">По традиции, открывали вечер поэзии библиотекари. О своем любимом поэте, землячке Ольге Фокиной, рассказала библиотекарь Мыс Наталия Васильевна.   Имя этой поэтессы, может быть, не так известно широкой публике, как песня, написанная на её стихи.  Литературоведы уверены, что если бы в поэтическом наследии Ольги Фокиной сохранилось только одно стихотворение «Звездочка моя ясная», его было бы достаточно, чтобы войти в русскую поэтическую классику.  Вечер продолжила заместитель председателя </w:t>
      </w:r>
      <w:proofErr w:type="spellStart"/>
      <w:r w:rsidRPr="00B513BA">
        <w:rPr>
          <w:rFonts w:ascii="Times New Roman" w:hAnsi="Times New Roman" w:cs="Times New Roman"/>
          <w:sz w:val="24"/>
          <w:szCs w:val="24"/>
        </w:rPr>
        <w:t>Вуктыльской</w:t>
      </w:r>
      <w:proofErr w:type="spellEnd"/>
      <w:r w:rsidRPr="00B513BA">
        <w:rPr>
          <w:rFonts w:ascii="Times New Roman" w:hAnsi="Times New Roman" w:cs="Times New Roman"/>
          <w:sz w:val="24"/>
          <w:szCs w:val="24"/>
        </w:rPr>
        <w:t xml:space="preserve"> районной организации ветеранов </w:t>
      </w:r>
      <w:proofErr w:type="spellStart"/>
      <w:r w:rsidRPr="00B513BA">
        <w:rPr>
          <w:rFonts w:ascii="Times New Roman" w:hAnsi="Times New Roman" w:cs="Times New Roman"/>
          <w:sz w:val="24"/>
          <w:szCs w:val="24"/>
        </w:rPr>
        <w:t>Куприш</w:t>
      </w:r>
      <w:proofErr w:type="spellEnd"/>
      <w:r w:rsidRPr="00B513BA">
        <w:rPr>
          <w:rFonts w:ascii="Times New Roman" w:hAnsi="Times New Roman" w:cs="Times New Roman"/>
          <w:sz w:val="24"/>
          <w:szCs w:val="24"/>
        </w:rPr>
        <w:t xml:space="preserve"> Зоя Павловна, которая выразила свою любовь к поэзии, подготовив литературную композицию. Звучали стихи о войне, о любви, о природе, о матери. Читали любимые стихи гости вечера.  Ко Дню поэзии в библиотеке была организована книжная выставка поэтических произведений разных эпох, от русской и коми классики до современности,    под названием «Властительница душ и чувств царица». На выставке также были представлены книги стихов </w:t>
      </w:r>
      <w:proofErr w:type="spellStart"/>
      <w:r w:rsidRPr="00B513BA">
        <w:rPr>
          <w:rFonts w:ascii="Times New Roman" w:hAnsi="Times New Roman" w:cs="Times New Roman"/>
          <w:sz w:val="24"/>
          <w:szCs w:val="24"/>
        </w:rPr>
        <w:t>Вуктыльских</w:t>
      </w:r>
      <w:proofErr w:type="spellEnd"/>
      <w:r w:rsidRPr="00B513BA">
        <w:rPr>
          <w:rFonts w:ascii="Times New Roman" w:hAnsi="Times New Roman" w:cs="Times New Roman"/>
          <w:sz w:val="24"/>
          <w:szCs w:val="24"/>
        </w:rPr>
        <w:t xml:space="preserve"> авторов: Матвея </w:t>
      </w:r>
      <w:proofErr w:type="spellStart"/>
      <w:r w:rsidRPr="00B513BA">
        <w:rPr>
          <w:rFonts w:ascii="Times New Roman" w:hAnsi="Times New Roman" w:cs="Times New Roman"/>
          <w:sz w:val="24"/>
          <w:szCs w:val="24"/>
        </w:rPr>
        <w:t>Тукалевского</w:t>
      </w:r>
      <w:proofErr w:type="spellEnd"/>
      <w:r w:rsidRPr="00B513BA">
        <w:rPr>
          <w:rFonts w:ascii="Times New Roman" w:hAnsi="Times New Roman" w:cs="Times New Roman"/>
          <w:sz w:val="24"/>
          <w:szCs w:val="24"/>
        </w:rPr>
        <w:t xml:space="preserve">, Валентины Дубовой, Сергея </w:t>
      </w:r>
      <w:proofErr w:type="spellStart"/>
      <w:r w:rsidRPr="00B513BA">
        <w:rPr>
          <w:rFonts w:ascii="Times New Roman" w:hAnsi="Times New Roman" w:cs="Times New Roman"/>
          <w:sz w:val="24"/>
          <w:szCs w:val="24"/>
        </w:rPr>
        <w:t>Деревянко</w:t>
      </w:r>
      <w:proofErr w:type="spellEnd"/>
      <w:r w:rsidRPr="00B513BA">
        <w:rPr>
          <w:rFonts w:ascii="Times New Roman" w:hAnsi="Times New Roman" w:cs="Times New Roman"/>
          <w:sz w:val="24"/>
          <w:szCs w:val="24"/>
        </w:rPr>
        <w:t xml:space="preserve">, Геннадия </w:t>
      </w:r>
      <w:proofErr w:type="spellStart"/>
      <w:r w:rsidRPr="00B513BA">
        <w:rPr>
          <w:rFonts w:ascii="Times New Roman" w:hAnsi="Times New Roman" w:cs="Times New Roman"/>
          <w:sz w:val="24"/>
          <w:szCs w:val="24"/>
        </w:rPr>
        <w:t>Севрикеева</w:t>
      </w:r>
      <w:proofErr w:type="spellEnd"/>
      <w:r w:rsidRPr="00B513BA">
        <w:rPr>
          <w:rFonts w:ascii="Times New Roman" w:hAnsi="Times New Roman" w:cs="Times New Roman"/>
          <w:sz w:val="24"/>
          <w:szCs w:val="24"/>
        </w:rPr>
        <w:t xml:space="preserve">, Владимира </w:t>
      </w:r>
      <w:proofErr w:type="spellStart"/>
      <w:r w:rsidRPr="00B513BA">
        <w:rPr>
          <w:rFonts w:ascii="Times New Roman" w:hAnsi="Times New Roman" w:cs="Times New Roman"/>
          <w:sz w:val="24"/>
          <w:szCs w:val="24"/>
        </w:rPr>
        <w:t>Габелия</w:t>
      </w:r>
      <w:proofErr w:type="spellEnd"/>
      <w:r w:rsidRPr="00B513BA">
        <w:rPr>
          <w:rFonts w:ascii="Times New Roman" w:hAnsi="Times New Roman" w:cs="Times New Roman"/>
          <w:sz w:val="24"/>
          <w:szCs w:val="24"/>
        </w:rPr>
        <w:t>; сборники стихов «</w:t>
      </w:r>
      <w:proofErr w:type="spellStart"/>
      <w:r w:rsidRPr="00B513BA">
        <w:rPr>
          <w:rFonts w:ascii="Times New Roman" w:hAnsi="Times New Roman" w:cs="Times New Roman"/>
          <w:sz w:val="24"/>
          <w:szCs w:val="24"/>
        </w:rPr>
        <w:t>Вуктыльский</w:t>
      </w:r>
      <w:proofErr w:type="spellEnd"/>
      <w:r w:rsidRPr="00B513BA">
        <w:rPr>
          <w:rFonts w:ascii="Times New Roman" w:hAnsi="Times New Roman" w:cs="Times New Roman"/>
          <w:sz w:val="24"/>
          <w:szCs w:val="24"/>
        </w:rPr>
        <w:t xml:space="preserve"> спектр» и «На крыльях белой ночи».</w:t>
      </w:r>
    </w:p>
    <w:p w:rsidR="00B513BA" w:rsidRDefault="00B513BA" w:rsidP="00D52D8F">
      <w:pPr>
        <w:pStyle w:val="ac"/>
        <w:rPr>
          <w:rFonts w:ascii="Times New Roman" w:hAnsi="Times New Roman" w:cs="Times New Roman"/>
          <w:sz w:val="24"/>
          <w:szCs w:val="24"/>
        </w:rPr>
      </w:pPr>
    </w:p>
    <w:p w:rsidR="00B513BA" w:rsidRDefault="00B513BA" w:rsidP="00D52D8F">
      <w:pPr>
        <w:pStyle w:val="ac"/>
        <w:rPr>
          <w:rFonts w:ascii="Times New Roman" w:hAnsi="Times New Roman" w:cs="Times New Roman"/>
          <w:sz w:val="24"/>
          <w:szCs w:val="24"/>
        </w:rPr>
      </w:pPr>
    </w:p>
    <w:p w:rsidR="00B513BA" w:rsidRPr="00B513BA" w:rsidRDefault="00B513BA" w:rsidP="00B513BA">
      <w:pPr>
        <w:pStyle w:val="ac"/>
        <w:rPr>
          <w:rFonts w:ascii="Times New Roman" w:hAnsi="Times New Roman" w:cs="Times New Roman"/>
          <w:sz w:val="24"/>
          <w:szCs w:val="24"/>
        </w:rPr>
      </w:pPr>
      <w:r>
        <w:rPr>
          <w:rFonts w:ascii="Times New Roman" w:hAnsi="Times New Roman" w:cs="Times New Roman"/>
          <w:sz w:val="24"/>
          <w:szCs w:val="24"/>
        </w:rPr>
        <w:t xml:space="preserve">           </w:t>
      </w:r>
      <w:r w:rsidRPr="00B513BA">
        <w:rPr>
          <w:rFonts w:ascii="Times New Roman" w:hAnsi="Times New Roman" w:cs="Times New Roman"/>
          <w:sz w:val="24"/>
          <w:szCs w:val="24"/>
        </w:rPr>
        <w:t xml:space="preserve">В марте-апреле на абонементе </w:t>
      </w:r>
      <w:r>
        <w:rPr>
          <w:rFonts w:ascii="Times New Roman" w:hAnsi="Times New Roman" w:cs="Times New Roman"/>
          <w:sz w:val="24"/>
          <w:szCs w:val="24"/>
        </w:rPr>
        <w:t xml:space="preserve">центральной библиотеки </w:t>
      </w:r>
      <w:r w:rsidRPr="00B513BA">
        <w:rPr>
          <w:rFonts w:ascii="Times New Roman" w:hAnsi="Times New Roman" w:cs="Times New Roman"/>
          <w:sz w:val="24"/>
          <w:szCs w:val="24"/>
        </w:rPr>
        <w:t>в рамках акции  « Библиотекарь предлагает»</w:t>
      </w:r>
      <w:r>
        <w:rPr>
          <w:rFonts w:ascii="Times New Roman" w:hAnsi="Times New Roman" w:cs="Times New Roman"/>
          <w:sz w:val="24"/>
          <w:szCs w:val="24"/>
        </w:rPr>
        <w:t xml:space="preserve">, </w:t>
      </w:r>
      <w:r w:rsidRPr="00B513BA">
        <w:rPr>
          <w:rFonts w:ascii="Times New Roman" w:hAnsi="Times New Roman" w:cs="Times New Roman"/>
          <w:sz w:val="24"/>
          <w:szCs w:val="24"/>
        </w:rPr>
        <w:t xml:space="preserve"> был оформлен книжный уголок «Читай со мной», который предлагал читателям книги, прочитанные и отмеченные библиотекарями. Такие акции позволяют расширить круг чтения для читателей. Просто интересно посмотреть и почитать те книги, которые предлагают сами биб</w:t>
      </w:r>
      <w:r>
        <w:rPr>
          <w:rFonts w:ascii="Times New Roman" w:hAnsi="Times New Roman" w:cs="Times New Roman"/>
          <w:sz w:val="24"/>
          <w:szCs w:val="24"/>
        </w:rPr>
        <w:t>л</w:t>
      </w:r>
      <w:r w:rsidRPr="00B513BA">
        <w:rPr>
          <w:rFonts w:ascii="Times New Roman" w:hAnsi="Times New Roman" w:cs="Times New Roman"/>
          <w:sz w:val="24"/>
          <w:szCs w:val="24"/>
        </w:rPr>
        <w:t>иотекари. В ноябре   на абонементе центральной библиотеки проходила акция «Книга-сюрприз», где каждый желающий мог  с экспозиции взять почитать книгу, которая была для него сюрпризом вплоть до прихода домой. Книги были заверн</w:t>
      </w:r>
      <w:r>
        <w:rPr>
          <w:rFonts w:ascii="Times New Roman" w:hAnsi="Times New Roman" w:cs="Times New Roman"/>
          <w:sz w:val="24"/>
          <w:szCs w:val="24"/>
        </w:rPr>
        <w:t xml:space="preserve">уты в бумагу и пронумерованы.  </w:t>
      </w:r>
      <w:r w:rsidRPr="00B513BA">
        <w:rPr>
          <w:rFonts w:ascii="Times New Roman" w:hAnsi="Times New Roman" w:cs="Times New Roman"/>
          <w:sz w:val="24"/>
          <w:szCs w:val="24"/>
        </w:rPr>
        <w:t>Из красочной коробочки читатель вытягивал  карточку с номером, и брал  книгу с соответствующим номером.</w:t>
      </w:r>
      <w:r>
        <w:rPr>
          <w:rFonts w:ascii="Times New Roman" w:hAnsi="Times New Roman" w:cs="Times New Roman"/>
          <w:sz w:val="24"/>
          <w:szCs w:val="24"/>
        </w:rPr>
        <w:t xml:space="preserve"> </w:t>
      </w:r>
      <w:r w:rsidRPr="00B513BA">
        <w:rPr>
          <w:rFonts w:ascii="Times New Roman" w:hAnsi="Times New Roman" w:cs="Times New Roman"/>
          <w:sz w:val="24"/>
          <w:szCs w:val="24"/>
        </w:rPr>
        <w:t>Практически никто не отказывался поучаствовать в акции, но, как выяснялось позже, не все были довольны своим выбором. Ко Дню библиотек была подготовлена акция «Литературный подиум» -</w:t>
      </w:r>
      <w:r>
        <w:rPr>
          <w:rFonts w:ascii="Times New Roman" w:hAnsi="Times New Roman" w:cs="Times New Roman"/>
          <w:sz w:val="24"/>
          <w:szCs w:val="24"/>
        </w:rPr>
        <w:t xml:space="preserve"> </w:t>
      </w:r>
      <w:r w:rsidRPr="00B513BA">
        <w:rPr>
          <w:rFonts w:ascii="Times New Roman" w:hAnsi="Times New Roman" w:cs="Times New Roman"/>
          <w:sz w:val="24"/>
          <w:szCs w:val="24"/>
        </w:rPr>
        <w:t xml:space="preserve">тематические выставки   в окнах библиотеки. В октябре, ко Дню инженера механика была оформлена полочная выставка художественной литературы « Инженер на страницах книг»  </w:t>
      </w:r>
    </w:p>
    <w:p w:rsidR="00B513BA" w:rsidRDefault="00B513BA" w:rsidP="00D52D8F">
      <w:pPr>
        <w:pStyle w:val="ac"/>
        <w:rPr>
          <w:rFonts w:ascii="Times New Roman" w:hAnsi="Times New Roman" w:cs="Times New Roman"/>
          <w:sz w:val="24"/>
          <w:szCs w:val="24"/>
        </w:rPr>
      </w:pPr>
    </w:p>
    <w:p w:rsidR="00B513BA" w:rsidRPr="00B513BA" w:rsidRDefault="00B513BA" w:rsidP="00B513BA">
      <w:pPr>
        <w:pStyle w:val="ac"/>
        <w:rPr>
          <w:rFonts w:ascii="Times New Roman" w:hAnsi="Times New Roman" w:cs="Times New Roman"/>
          <w:sz w:val="24"/>
          <w:szCs w:val="24"/>
        </w:rPr>
      </w:pPr>
      <w:r w:rsidRPr="00B513BA">
        <w:rPr>
          <w:rFonts w:ascii="Times New Roman" w:hAnsi="Times New Roman" w:cs="Times New Roman"/>
          <w:b/>
          <w:sz w:val="24"/>
          <w:szCs w:val="24"/>
        </w:rPr>
        <w:t xml:space="preserve">Патриотическое </w:t>
      </w:r>
      <w:r>
        <w:rPr>
          <w:rFonts w:ascii="Times New Roman" w:hAnsi="Times New Roman" w:cs="Times New Roman"/>
          <w:b/>
          <w:sz w:val="24"/>
          <w:szCs w:val="24"/>
        </w:rPr>
        <w:t>направление.</w:t>
      </w:r>
    </w:p>
    <w:p w:rsidR="00B513BA" w:rsidRPr="00B513BA" w:rsidRDefault="00B513BA" w:rsidP="00B513BA">
      <w:pPr>
        <w:pStyle w:val="ac"/>
        <w:rPr>
          <w:rFonts w:ascii="Times New Roman" w:hAnsi="Times New Roman" w:cs="Times New Roman"/>
          <w:sz w:val="24"/>
          <w:szCs w:val="24"/>
        </w:rPr>
      </w:pPr>
      <w:r w:rsidRPr="00B513BA">
        <w:rPr>
          <w:rFonts w:ascii="Times New Roman" w:hAnsi="Times New Roman" w:cs="Times New Roman"/>
          <w:sz w:val="24"/>
          <w:szCs w:val="24"/>
        </w:rPr>
        <w:t>В рамках патриотического воспитания в 201</w:t>
      </w:r>
      <w:r>
        <w:rPr>
          <w:rFonts w:ascii="Times New Roman" w:hAnsi="Times New Roman" w:cs="Times New Roman"/>
          <w:sz w:val="24"/>
          <w:szCs w:val="24"/>
        </w:rPr>
        <w:t xml:space="preserve">9 </w:t>
      </w:r>
      <w:r w:rsidRPr="00B513BA">
        <w:rPr>
          <w:rFonts w:ascii="Times New Roman" w:hAnsi="Times New Roman" w:cs="Times New Roman"/>
          <w:sz w:val="24"/>
          <w:szCs w:val="24"/>
        </w:rPr>
        <w:t xml:space="preserve"> году  традиционно были отмечены мероприятиями такие даты, как   День защитника отечества, День воина интернационалиста,   День победы,   День России  и др. Это и выставки, мастер-классы,  различные  формы массовых мероприятий. </w:t>
      </w:r>
    </w:p>
    <w:p w:rsidR="00B513BA" w:rsidRPr="00B513BA" w:rsidRDefault="00B513BA" w:rsidP="00B513BA">
      <w:pPr>
        <w:pStyle w:val="ac"/>
        <w:rPr>
          <w:rFonts w:ascii="Times New Roman" w:hAnsi="Times New Roman" w:cs="Times New Roman"/>
          <w:sz w:val="24"/>
          <w:szCs w:val="24"/>
        </w:rPr>
      </w:pPr>
      <w:r w:rsidRPr="00B513BA">
        <w:rPr>
          <w:rFonts w:ascii="Times New Roman" w:hAnsi="Times New Roman" w:cs="Times New Roman"/>
          <w:sz w:val="24"/>
          <w:szCs w:val="24"/>
        </w:rPr>
        <w:t xml:space="preserve">В отчетном году вся страна отмечала 75летие со дня полного освобождения Ленинграда от фашистской блокады. Этому событию в центральной библиотеке была посвящена акция     «Мы не забудем ».  В читальном зале, на  книжно-иллюстрированной выставке    «Бессмертный город»,  можно было познакомиться с воспоминаниями, фотографиями, историческими документами, книгами таких  авторов, как Даниил  </w:t>
      </w:r>
      <w:proofErr w:type="spellStart"/>
      <w:r w:rsidRPr="00B513BA">
        <w:rPr>
          <w:rFonts w:ascii="Times New Roman" w:hAnsi="Times New Roman" w:cs="Times New Roman"/>
          <w:sz w:val="24"/>
          <w:szCs w:val="24"/>
        </w:rPr>
        <w:t>Гранин</w:t>
      </w:r>
      <w:proofErr w:type="spellEnd"/>
      <w:r w:rsidRPr="00B513BA">
        <w:rPr>
          <w:rFonts w:ascii="Times New Roman" w:hAnsi="Times New Roman" w:cs="Times New Roman"/>
          <w:sz w:val="24"/>
          <w:szCs w:val="24"/>
        </w:rPr>
        <w:t xml:space="preserve">, Александр Чаковский, Алесь Адамович, Вера </w:t>
      </w:r>
      <w:proofErr w:type="spellStart"/>
      <w:r w:rsidRPr="00B513BA">
        <w:rPr>
          <w:rFonts w:ascii="Times New Roman" w:hAnsi="Times New Roman" w:cs="Times New Roman"/>
          <w:sz w:val="24"/>
          <w:szCs w:val="24"/>
        </w:rPr>
        <w:t>Инбер</w:t>
      </w:r>
      <w:proofErr w:type="spellEnd"/>
      <w:r w:rsidRPr="00B513BA">
        <w:rPr>
          <w:rFonts w:ascii="Times New Roman" w:hAnsi="Times New Roman" w:cs="Times New Roman"/>
          <w:sz w:val="24"/>
          <w:szCs w:val="24"/>
        </w:rPr>
        <w:t xml:space="preserve">, Ольга </w:t>
      </w:r>
      <w:proofErr w:type="spellStart"/>
      <w:r w:rsidRPr="00B513BA">
        <w:rPr>
          <w:rFonts w:ascii="Times New Roman" w:hAnsi="Times New Roman" w:cs="Times New Roman"/>
          <w:sz w:val="24"/>
          <w:szCs w:val="24"/>
        </w:rPr>
        <w:t>Берггольц</w:t>
      </w:r>
      <w:proofErr w:type="spellEnd"/>
      <w:r w:rsidRPr="00B513BA">
        <w:rPr>
          <w:rFonts w:ascii="Times New Roman" w:hAnsi="Times New Roman" w:cs="Times New Roman"/>
          <w:sz w:val="24"/>
          <w:szCs w:val="24"/>
        </w:rPr>
        <w:t xml:space="preserve">, Герман Матвеев и других.  На книги с выставки подготовлены рекомендательные закладки, информация   продублирована  на сайте библиотеки и </w:t>
      </w:r>
      <w:proofErr w:type="spellStart"/>
      <w:r w:rsidRPr="00B513BA">
        <w:rPr>
          <w:rFonts w:ascii="Times New Roman" w:hAnsi="Times New Roman" w:cs="Times New Roman"/>
          <w:sz w:val="24"/>
          <w:szCs w:val="24"/>
        </w:rPr>
        <w:t>ВКонтакте</w:t>
      </w:r>
      <w:proofErr w:type="spellEnd"/>
      <w:r w:rsidRPr="00B513BA">
        <w:rPr>
          <w:rFonts w:ascii="Times New Roman" w:hAnsi="Times New Roman" w:cs="Times New Roman"/>
          <w:sz w:val="24"/>
          <w:szCs w:val="24"/>
        </w:rPr>
        <w:t xml:space="preserve">. </w:t>
      </w:r>
      <w:proofErr w:type="spellStart"/>
      <w:r w:rsidRPr="00B513BA">
        <w:rPr>
          <w:rFonts w:ascii="Times New Roman" w:hAnsi="Times New Roman" w:cs="Times New Roman"/>
          <w:sz w:val="24"/>
          <w:szCs w:val="24"/>
        </w:rPr>
        <w:t>Вкружке</w:t>
      </w:r>
      <w:proofErr w:type="spellEnd"/>
      <w:r w:rsidRPr="00B513BA">
        <w:rPr>
          <w:rFonts w:ascii="Times New Roman" w:hAnsi="Times New Roman" w:cs="Times New Roman"/>
          <w:sz w:val="24"/>
          <w:szCs w:val="24"/>
        </w:rPr>
        <w:t xml:space="preserve"> «Алый парус»  проведен урок мужества  «Хлеб, лед и кровь блокады»  Библиотекарь рассказала ребятам о тяжелых испытаниях, выпавших на долю жителей осажденного закрытого города,   о защите и обороне Ленинграда советскими солдатами. Звучали песни, посвященные блокаде Ленинграда. </w:t>
      </w:r>
      <w:r w:rsidRPr="00B513BA">
        <w:rPr>
          <w:rFonts w:ascii="Times New Roman" w:hAnsi="Times New Roman" w:cs="Times New Roman"/>
          <w:sz w:val="24"/>
          <w:szCs w:val="24"/>
        </w:rPr>
        <w:lastRenderedPageBreak/>
        <w:t xml:space="preserve">Мероприятие прошло в сопровождении </w:t>
      </w:r>
      <w:proofErr w:type="spellStart"/>
      <w:r w:rsidRPr="00B513BA">
        <w:rPr>
          <w:rFonts w:ascii="Times New Roman" w:hAnsi="Times New Roman" w:cs="Times New Roman"/>
          <w:sz w:val="24"/>
          <w:szCs w:val="24"/>
        </w:rPr>
        <w:t>мультимедийной</w:t>
      </w:r>
      <w:proofErr w:type="spellEnd"/>
      <w:r w:rsidRPr="00B513BA">
        <w:rPr>
          <w:rFonts w:ascii="Times New Roman" w:hAnsi="Times New Roman" w:cs="Times New Roman"/>
          <w:sz w:val="24"/>
          <w:szCs w:val="24"/>
        </w:rPr>
        <w:t xml:space="preserve"> презентации.   В заключение   под стук метронома  минутой молчания дети почтили память ленинградцев, погибших во время блокады.</w:t>
      </w:r>
    </w:p>
    <w:p w:rsidR="00B513BA" w:rsidRPr="00B513BA" w:rsidRDefault="00B513BA" w:rsidP="00B513BA">
      <w:pPr>
        <w:pStyle w:val="ac"/>
        <w:rPr>
          <w:rFonts w:ascii="Times New Roman" w:hAnsi="Times New Roman" w:cs="Times New Roman"/>
          <w:sz w:val="24"/>
          <w:szCs w:val="24"/>
        </w:rPr>
      </w:pPr>
      <w:r>
        <w:rPr>
          <w:rFonts w:ascii="Times New Roman" w:hAnsi="Times New Roman" w:cs="Times New Roman"/>
          <w:sz w:val="24"/>
          <w:szCs w:val="24"/>
        </w:rPr>
        <w:t>Ко Дню П</w:t>
      </w:r>
      <w:r w:rsidRPr="00B513BA">
        <w:rPr>
          <w:rFonts w:ascii="Times New Roman" w:hAnsi="Times New Roman" w:cs="Times New Roman"/>
          <w:sz w:val="24"/>
          <w:szCs w:val="24"/>
        </w:rPr>
        <w:t>обеды с 15 апреля по 15 мая прошла акция  «Прочти книгу о войне</w:t>
      </w:r>
      <w:r>
        <w:rPr>
          <w:rFonts w:ascii="Times New Roman" w:hAnsi="Times New Roman" w:cs="Times New Roman"/>
          <w:sz w:val="24"/>
          <w:szCs w:val="24"/>
        </w:rPr>
        <w:t xml:space="preserve"> </w:t>
      </w:r>
      <w:r w:rsidRPr="00B513BA">
        <w:rPr>
          <w:rFonts w:ascii="Times New Roman" w:hAnsi="Times New Roman" w:cs="Times New Roman"/>
          <w:sz w:val="24"/>
          <w:szCs w:val="24"/>
        </w:rPr>
        <w:t>-</w:t>
      </w:r>
      <w:r>
        <w:rPr>
          <w:rFonts w:ascii="Times New Roman" w:hAnsi="Times New Roman" w:cs="Times New Roman"/>
          <w:sz w:val="24"/>
          <w:szCs w:val="24"/>
        </w:rPr>
        <w:t xml:space="preserve"> </w:t>
      </w:r>
      <w:r w:rsidRPr="00B513BA">
        <w:rPr>
          <w:rFonts w:ascii="Times New Roman" w:hAnsi="Times New Roman" w:cs="Times New Roman"/>
          <w:sz w:val="24"/>
          <w:szCs w:val="24"/>
        </w:rPr>
        <w:t>сохрани - память о Победе»</w:t>
      </w:r>
    </w:p>
    <w:p w:rsidR="00B513BA" w:rsidRPr="00B513BA" w:rsidRDefault="00B513BA" w:rsidP="00B513BA">
      <w:pPr>
        <w:pStyle w:val="ac"/>
        <w:rPr>
          <w:rFonts w:ascii="Times New Roman" w:hAnsi="Times New Roman" w:cs="Times New Roman"/>
          <w:sz w:val="24"/>
          <w:szCs w:val="24"/>
        </w:rPr>
      </w:pPr>
      <w:r w:rsidRPr="00B513BA">
        <w:rPr>
          <w:rFonts w:ascii="Times New Roman" w:hAnsi="Times New Roman" w:cs="Times New Roman"/>
          <w:sz w:val="24"/>
          <w:szCs w:val="24"/>
        </w:rPr>
        <w:t>Был оформлен книжный уголок</w:t>
      </w:r>
      <w:r>
        <w:rPr>
          <w:rFonts w:ascii="Times New Roman" w:hAnsi="Times New Roman" w:cs="Times New Roman"/>
          <w:sz w:val="24"/>
          <w:szCs w:val="24"/>
        </w:rPr>
        <w:t xml:space="preserve"> </w:t>
      </w:r>
      <w:r w:rsidRPr="00B513BA">
        <w:rPr>
          <w:rFonts w:ascii="Times New Roman" w:hAnsi="Times New Roman" w:cs="Times New Roman"/>
          <w:sz w:val="24"/>
          <w:szCs w:val="24"/>
        </w:rPr>
        <w:t>«Память о войне нам книга оставляет», на книги разработаны рекомендательные памятки, обзоры книг продублированы в   социальных сетях.</w:t>
      </w:r>
    </w:p>
    <w:p w:rsidR="007535D3" w:rsidRPr="007535D3" w:rsidRDefault="007535D3" w:rsidP="007535D3">
      <w:pPr>
        <w:pStyle w:val="ac"/>
        <w:rPr>
          <w:rFonts w:ascii="Times New Roman" w:hAnsi="Times New Roman" w:cs="Times New Roman"/>
          <w:sz w:val="24"/>
          <w:szCs w:val="24"/>
        </w:rPr>
      </w:pPr>
      <w:r w:rsidRPr="007535D3">
        <w:rPr>
          <w:rFonts w:ascii="Times New Roman" w:hAnsi="Times New Roman" w:cs="Times New Roman"/>
          <w:sz w:val="24"/>
          <w:szCs w:val="24"/>
        </w:rPr>
        <w:t>Так же библиотека участвовала в общегородских  мероприятиях.</w:t>
      </w:r>
    </w:p>
    <w:p w:rsidR="007535D3" w:rsidRPr="007535D3" w:rsidRDefault="007535D3" w:rsidP="007535D3">
      <w:pPr>
        <w:pStyle w:val="ac"/>
        <w:rPr>
          <w:rFonts w:ascii="Times New Roman" w:hAnsi="Times New Roman" w:cs="Times New Roman"/>
          <w:sz w:val="24"/>
          <w:szCs w:val="24"/>
        </w:rPr>
      </w:pPr>
      <w:r w:rsidRPr="007535D3">
        <w:rPr>
          <w:rFonts w:ascii="Times New Roman" w:hAnsi="Times New Roman" w:cs="Times New Roman"/>
          <w:sz w:val="24"/>
          <w:szCs w:val="24"/>
        </w:rPr>
        <w:t xml:space="preserve">21 мая   ко Дню славянской письменности и культуры  библиотека принимала участие в подготовке и проведении познавательной литературно-музыкальная композиции «Мы разные, но мы вместе», где выступали коллективы  города. Вечер был подготовлен  совместно с  Общественной организацией «Дети войны», музыкальной школой, Центром национальных культур, воскресной школой при храме Благовещения Пресвятой Богородицы, КСК. </w:t>
      </w:r>
    </w:p>
    <w:p w:rsidR="00B513BA" w:rsidRDefault="00B513BA" w:rsidP="00D52D8F">
      <w:pPr>
        <w:pStyle w:val="ac"/>
        <w:rPr>
          <w:rFonts w:ascii="Times New Roman" w:hAnsi="Times New Roman" w:cs="Times New Roman"/>
          <w:sz w:val="24"/>
          <w:szCs w:val="24"/>
        </w:rPr>
      </w:pPr>
    </w:p>
    <w:p w:rsidR="00985C51" w:rsidRPr="00985C51" w:rsidRDefault="00985C51" w:rsidP="00985C51">
      <w:pPr>
        <w:pStyle w:val="ac"/>
        <w:rPr>
          <w:rFonts w:ascii="Times New Roman" w:hAnsi="Times New Roman" w:cs="Times New Roman"/>
          <w:sz w:val="24"/>
          <w:szCs w:val="24"/>
        </w:rPr>
      </w:pPr>
      <w:r w:rsidRPr="00985C51">
        <w:rPr>
          <w:rFonts w:ascii="Times New Roman" w:hAnsi="Times New Roman" w:cs="Times New Roman"/>
          <w:sz w:val="24"/>
          <w:szCs w:val="24"/>
        </w:rPr>
        <w:t>В марте  специалисты библиотеки принимали участие в городском мероприятии «Масленица» на площади, где проводили «Блинную  викторину» посвященную народным праздникам - за правильный ответ вручался блин; здесь же можно было выбрать книгу на выставке «Книга в подарок»</w:t>
      </w:r>
    </w:p>
    <w:p w:rsidR="00B513BA" w:rsidRDefault="00B513BA" w:rsidP="00D52D8F">
      <w:pPr>
        <w:pStyle w:val="ac"/>
        <w:rPr>
          <w:rFonts w:ascii="Times New Roman" w:hAnsi="Times New Roman" w:cs="Times New Roman"/>
          <w:sz w:val="24"/>
          <w:szCs w:val="24"/>
        </w:rPr>
      </w:pPr>
    </w:p>
    <w:p w:rsidR="00985C51" w:rsidRPr="00985C51" w:rsidRDefault="00985C51" w:rsidP="00985C51">
      <w:pPr>
        <w:pStyle w:val="ac"/>
        <w:rPr>
          <w:rFonts w:ascii="Times New Roman" w:hAnsi="Times New Roman" w:cs="Times New Roman"/>
          <w:sz w:val="24"/>
          <w:szCs w:val="24"/>
        </w:rPr>
      </w:pPr>
      <w:r w:rsidRPr="00985C51">
        <w:rPr>
          <w:rFonts w:ascii="Times New Roman" w:hAnsi="Times New Roman" w:cs="Times New Roman"/>
          <w:sz w:val="24"/>
          <w:szCs w:val="24"/>
        </w:rPr>
        <w:t xml:space="preserve">Ежегодно  на праздничных мероприятиях ко  Дню России на городской площади  для жителей города  работает «Библиотечный дворик».  В этом году в связи с погодными условиями мероприятия проходили в клубно-спортивном комплексе.  Специалисты  центральной библиотеки подготовили викторину      «История России  в лицах», книги принесенные читателями для   выставки </w:t>
      </w:r>
      <w:proofErr w:type="gramStart"/>
      <w:r w:rsidRPr="00985C51">
        <w:rPr>
          <w:rFonts w:ascii="Times New Roman" w:hAnsi="Times New Roman" w:cs="Times New Roman"/>
          <w:sz w:val="24"/>
          <w:szCs w:val="24"/>
        </w:rPr>
        <w:t>-п</w:t>
      </w:r>
      <w:proofErr w:type="gramEnd"/>
      <w:r w:rsidRPr="00985C51">
        <w:rPr>
          <w:rFonts w:ascii="Times New Roman" w:hAnsi="Times New Roman" w:cs="Times New Roman"/>
          <w:sz w:val="24"/>
          <w:szCs w:val="24"/>
        </w:rPr>
        <w:t xml:space="preserve">одарка «Из рук в руки, от сердца к сердцу», провели шашечный турнир. А кроме этого были еще большие самодельные </w:t>
      </w:r>
      <w:proofErr w:type="spellStart"/>
      <w:r w:rsidRPr="00985C51">
        <w:rPr>
          <w:rFonts w:ascii="Times New Roman" w:hAnsi="Times New Roman" w:cs="Times New Roman"/>
          <w:sz w:val="24"/>
          <w:szCs w:val="24"/>
        </w:rPr>
        <w:t>пазлы</w:t>
      </w:r>
      <w:proofErr w:type="spellEnd"/>
      <w:proofErr w:type="gramStart"/>
      <w:r w:rsidRPr="00985C51">
        <w:rPr>
          <w:rFonts w:ascii="Times New Roman" w:hAnsi="Times New Roman" w:cs="Times New Roman"/>
          <w:sz w:val="24"/>
          <w:szCs w:val="24"/>
        </w:rPr>
        <w:t>«К</w:t>
      </w:r>
      <w:proofErr w:type="gramEnd"/>
      <w:r w:rsidRPr="00985C51">
        <w:rPr>
          <w:rFonts w:ascii="Times New Roman" w:hAnsi="Times New Roman" w:cs="Times New Roman"/>
          <w:sz w:val="24"/>
          <w:szCs w:val="24"/>
        </w:rPr>
        <w:t>арты России»   и</w:t>
      </w:r>
      <w:r w:rsidRPr="00985C51">
        <w:rPr>
          <w:rFonts w:ascii="Times New Roman" w:hAnsi="Times New Roman" w:cs="Times New Roman"/>
          <w:sz w:val="24"/>
          <w:szCs w:val="24"/>
        </w:rPr>
        <w:tab/>
        <w:t>настольная игра «Достопримечательности России».Детская библиотека подготовила  кроссворд-викторину   «От древней Руси до новой России</w:t>
      </w:r>
    </w:p>
    <w:p w:rsidR="00985C51" w:rsidRDefault="00985C51" w:rsidP="00D52D8F">
      <w:pPr>
        <w:pStyle w:val="ac"/>
        <w:rPr>
          <w:rFonts w:ascii="Times New Roman" w:hAnsi="Times New Roman" w:cs="Times New Roman"/>
          <w:sz w:val="24"/>
          <w:szCs w:val="24"/>
        </w:rPr>
      </w:pPr>
    </w:p>
    <w:p w:rsidR="003E63B4" w:rsidRPr="003E63B4" w:rsidRDefault="00DE16F1" w:rsidP="003E63B4">
      <w:pPr>
        <w:pStyle w:val="ac"/>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Подчерской</w:t>
      </w:r>
      <w:proofErr w:type="spellEnd"/>
      <w:r>
        <w:rPr>
          <w:rFonts w:ascii="Times New Roman" w:hAnsi="Times New Roman" w:cs="Times New Roman"/>
          <w:sz w:val="24"/>
          <w:szCs w:val="24"/>
        </w:rPr>
        <w:t xml:space="preserve"> библиотеке прошли: ч</w:t>
      </w:r>
      <w:r w:rsidRPr="00DE16F1">
        <w:rPr>
          <w:rFonts w:ascii="Times New Roman" w:hAnsi="Times New Roman" w:cs="Times New Roman"/>
          <w:sz w:val="24"/>
          <w:szCs w:val="24"/>
        </w:rPr>
        <w:t>ас  памяти  «Это нашей истории строки»</w:t>
      </w:r>
      <w:r>
        <w:rPr>
          <w:rFonts w:ascii="Times New Roman" w:hAnsi="Times New Roman" w:cs="Times New Roman"/>
          <w:sz w:val="24"/>
          <w:szCs w:val="24"/>
        </w:rPr>
        <w:t>, п</w:t>
      </w:r>
      <w:r w:rsidRPr="00DE16F1">
        <w:rPr>
          <w:rFonts w:ascii="Times New Roman" w:hAnsi="Times New Roman" w:cs="Times New Roman"/>
          <w:sz w:val="24"/>
          <w:szCs w:val="24"/>
        </w:rPr>
        <w:t>ознавательный час к снятию блокады Ленинграда</w:t>
      </w:r>
      <w:r>
        <w:rPr>
          <w:rFonts w:ascii="Times New Roman" w:hAnsi="Times New Roman" w:cs="Times New Roman"/>
          <w:sz w:val="24"/>
          <w:szCs w:val="24"/>
        </w:rPr>
        <w:t xml:space="preserve"> </w:t>
      </w:r>
      <w:r w:rsidRPr="00DE16F1">
        <w:rPr>
          <w:rFonts w:ascii="Times New Roman" w:hAnsi="Times New Roman" w:cs="Times New Roman"/>
          <w:sz w:val="24"/>
          <w:szCs w:val="24"/>
        </w:rPr>
        <w:t xml:space="preserve"> «На рубеже бессмертия»</w:t>
      </w:r>
      <w:r>
        <w:rPr>
          <w:rFonts w:ascii="Times New Roman" w:hAnsi="Times New Roman" w:cs="Times New Roman"/>
          <w:sz w:val="24"/>
          <w:szCs w:val="24"/>
        </w:rPr>
        <w:t>, ч</w:t>
      </w:r>
      <w:r w:rsidRPr="00DE16F1">
        <w:rPr>
          <w:rFonts w:ascii="Times New Roman" w:hAnsi="Times New Roman" w:cs="Times New Roman"/>
          <w:sz w:val="24"/>
          <w:szCs w:val="24"/>
        </w:rPr>
        <w:t>ас истории</w:t>
      </w:r>
      <w:r>
        <w:rPr>
          <w:rFonts w:ascii="Times New Roman" w:hAnsi="Times New Roman" w:cs="Times New Roman"/>
          <w:sz w:val="24"/>
          <w:szCs w:val="24"/>
        </w:rPr>
        <w:t xml:space="preserve"> </w:t>
      </w:r>
      <w:r w:rsidRPr="00DE16F1">
        <w:rPr>
          <w:rFonts w:ascii="Times New Roman" w:hAnsi="Times New Roman" w:cs="Times New Roman"/>
          <w:sz w:val="24"/>
          <w:szCs w:val="24"/>
        </w:rPr>
        <w:t xml:space="preserve"> «Дорогами Афганистана</w:t>
      </w:r>
      <w:proofErr w:type="gramStart"/>
      <w:r w:rsidRPr="00DE16F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к</w:t>
      </w:r>
      <w:r w:rsidRPr="00DE16F1">
        <w:rPr>
          <w:rFonts w:ascii="Times New Roman" w:hAnsi="Times New Roman" w:cs="Times New Roman"/>
          <w:sz w:val="24"/>
          <w:szCs w:val="24"/>
        </w:rPr>
        <w:t xml:space="preserve"> 30 </w:t>
      </w:r>
      <w:proofErr w:type="spellStart"/>
      <w:r w:rsidRPr="00DE16F1">
        <w:rPr>
          <w:rFonts w:ascii="Times New Roman" w:hAnsi="Times New Roman" w:cs="Times New Roman"/>
          <w:sz w:val="24"/>
          <w:szCs w:val="24"/>
        </w:rPr>
        <w:t>летию</w:t>
      </w:r>
      <w:proofErr w:type="spellEnd"/>
      <w:r w:rsidRPr="00DE16F1">
        <w:rPr>
          <w:rFonts w:ascii="Times New Roman" w:hAnsi="Times New Roman" w:cs="Times New Roman"/>
          <w:sz w:val="24"/>
          <w:szCs w:val="24"/>
        </w:rPr>
        <w:t xml:space="preserve"> вывода войск из Афганистана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Ко Дню Победы: </w:t>
      </w:r>
      <w:r w:rsidRPr="00DE16F1">
        <w:rPr>
          <w:rFonts w:ascii="Times New Roman" w:hAnsi="Times New Roman" w:cs="Times New Roman"/>
          <w:sz w:val="24"/>
          <w:szCs w:val="24"/>
        </w:rPr>
        <w:t>стенд «Слава тебе, победитель – солдат»</w:t>
      </w:r>
      <w:r w:rsidR="003E63B4">
        <w:rPr>
          <w:rFonts w:ascii="Times New Roman" w:hAnsi="Times New Roman" w:cs="Times New Roman"/>
          <w:sz w:val="24"/>
          <w:szCs w:val="24"/>
        </w:rPr>
        <w:t>,</w:t>
      </w:r>
      <w:r w:rsidR="003E63B4" w:rsidRPr="003E63B4">
        <w:rPr>
          <w:rFonts w:eastAsiaTheme="minorEastAsia"/>
          <w:sz w:val="32"/>
          <w:szCs w:val="32"/>
          <w:lang w:eastAsia="ru-RU"/>
        </w:rPr>
        <w:t xml:space="preserve"> </w:t>
      </w:r>
      <w:r w:rsidR="003E63B4" w:rsidRPr="003E63B4">
        <w:rPr>
          <w:rFonts w:ascii="Times New Roman" w:hAnsi="Times New Roman" w:cs="Times New Roman"/>
          <w:sz w:val="24"/>
          <w:szCs w:val="24"/>
        </w:rPr>
        <w:t>конкурсе рисунков «Ликует победная весна»</w:t>
      </w:r>
      <w:r w:rsidR="003E63B4">
        <w:rPr>
          <w:rFonts w:ascii="Times New Roman" w:hAnsi="Times New Roman" w:cs="Times New Roman"/>
          <w:sz w:val="24"/>
          <w:szCs w:val="24"/>
        </w:rPr>
        <w:t xml:space="preserve">, </w:t>
      </w:r>
      <w:r w:rsidR="003E63B4" w:rsidRPr="003E63B4">
        <w:rPr>
          <w:rFonts w:ascii="Times New Roman" w:hAnsi="Times New Roman" w:cs="Times New Roman"/>
          <w:sz w:val="24"/>
          <w:szCs w:val="24"/>
        </w:rPr>
        <w:t>игра-викторина «Русь, Россия – родина моя»</w:t>
      </w:r>
      <w:r w:rsidR="003E63B4">
        <w:rPr>
          <w:rFonts w:ascii="Times New Roman" w:hAnsi="Times New Roman" w:cs="Times New Roman"/>
          <w:sz w:val="24"/>
          <w:szCs w:val="24"/>
        </w:rPr>
        <w:t>, б</w:t>
      </w:r>
      <w:r w:rsidR="003E63B4" w:rsidRPr="003E63B4">
        <w:rPr>
          <w:rFonts w:ascii="Times New Roman" w:hAnsi="Times New Roman" w:cs="Times New Roman"/>
          <w:sz w:val="24"/>
          <w:szCs w:val="24"/>
        </w:rPr>
        <w:t xml:space="preserve">еседа «Вечная память герою» </w:t>
      </w:r>
      <w:r w:rsidR="003E63B4">
        <w:rPr>
          <w:rFonts w:ascii="Times New Roman" w:hAnsi="Times New Roman" w:cs="Times New Roman"/>
          <w:sz w:val="24"/>
          <w:szCs w:val="24"/>
        </w:rPr>
        <w:t>- к</w:t>
      </w:r>
      <w:r w:rsidR="003E63B4" w:rsidRPr="003E63B4">
        <w:rPr>
          <w:rFonts w:ascii="Times New Roman" w:hAnsi="Times New Roman" w:cs="Times New Roman"/>
          <w:sz w:val="24"/>
          <w:szCs w:val="24"/>
        </w:rPr>
        <w:t xml:space="preserve"> 115 </w:t>
      </w:r>
      <w:proofErr w:type="spellStart"/>
      <w:r w:rsidR="003E63B4" w:rsidRPr="003E63B4">
        <w:rPr>
          <w:rFonts w:ascii="Times New Roman" w:hAnsi="Times New Roman" w:cs="Times New Roman"/>
          <w:sz w:val="24"/>
          <w:szCs w:val="24"/>
        </w:rPr>
        <w:t>летию</w:t>
      </w:r>
      <w:proofErr w:type="spellEnd"/>
      <w:r w:rsidR="003E63B4" w:rsidRPr="003E63B4">
        <w:rPr>
          <w:rFonts w:ascii="Times New Roman" w:hAnsi="Times New Roman" w:cs="Times New Roman"/>
          <w:sz w:val="24"/>
          <w:szCs w:val="24"/>
        </w:rPr>
        <w:t xml:space="preserve"> со дня рождения героя Советского Союза  </w:t>
      </w:r>
      <w:proofErr w:type="spellStart"/>
      <w:r w:rsidR="003E63B4" w:rsidRPr="003E63B4">
        <w:rPr>
          <w:rFonts w:ascii="Times New Roman" w:hAnsi="Times New Roman" w:cs="Times New Roman"/>
          <w:sz w:val="24"/>
          <w:szCs w:val="24"/>
        </w:rPr>
        <w:t>Сердитова</w:t>
      </w:r>
      <w:proofErr w:type="spellEnd"/>
      <w:r w:rsidR="003E63B4" w:rsidRPr="003E63B4">
        <w:rPr>
          <w:rFonts w:ascii="Times New Roman" w:hAnsi="Times New Roman" w:cs="Times New Roman"/>
          <w:sz w:val="24"/>
          <w:szCs w:val="24"/>
        </w:rPr>
        <w:t xml:space="preserve"> С.А</w:t>
      </w:r>
      <w:r w:rsidR="003E63B4">
        <w:rPr>
          <w:rFonts w:ascii="Times New Roman" w:hAnsi="Times New Roman" w:cs="Times New Roman"/>
          <w:sz w:val="24"/>
          <w:szCs w:val="24"/>
        </w:rPr>
        <w:t xml:space="preserve">. и др. </w:t>
      </w:r>
      <w:proofErr w:type="gramEnd"/>
    </w:p>
    <w:p w:rsidR="006D1AA9" w:rsidRDefault="006D1AA9" w:rsidP="006D1AA9">
      <w:pPr>
        <w:pStyle w:val="ac"/>
        <w:rPr>
          <w:rFonts w:ascii="Times New Roman" w:hAnsi="Times New Roman" w:cs="Times New Roman"/>
          <w:sz w:val="24"/>
          <w:szCs w:val="24"/>
        </w:rPr>
      </w:pPr>
    </w:p>
    <w:p w:rsidR="006D1AA9" w:rsidRPr="00B65BF2" w:rsidRDefault="006D1AA9" w:rsidP="006D1AA9">
      <w:pPr>
        <w:pStyle w:val="ac"/>
        <w:rPr>
          <w:rFonts w:ascii="Times New Roman" w:hAnsi="Times New Roman" w:cs="Times New Roman"/>
          <w:sz w:val="24"/>
          <w:szCs w:val="24"/>
        </w:rPr>
      </w:pPr>
      <w:r>
        <w:rPr>
          <w:rFonts w:ascii="Times New Roman" w:hAnsi="Times New Roman" w:cs="Times New Roman"/>
          <w:sz w:val="24"/>
          <w:szCs w:val="24"/>
        </w:rPr>
        <w:t>В</w:t>
      </w:r>
      <w:r w:rsidR="003E63B4" w:rsidRPr="003E63B4">
        <w:rPr>
          <w:rFonts w:ascii="Times New Roman" w:hAnsi="Times New Roman" w:cs="Times New Roman"/>
          <w:sz w:val="24"/>
          <w:szCs w:val="24"/>
        </w:rPr>
        <w:t>ечер ко дню памяти жертв политических репрессий «Листая памяти страницы»</w:t>
      </w:r>
      <w:r>
        <w:rPr>
          <w:rFonts w:ascii="Times New Roman" w:hAnsi="Times New Roman" w:cs="Times New Roman"/>
          <w:sz w:val="24"/>
          <w:szCs w:val="24"/>
        </w:rPr>
        <w:t xml:space="preserve"> прошел в </w:t>
      </w:r>
      <w:proofErr w:type="spellStart"/>
      <w:r>
        <w:rPr>
          <w:rFonts w:ascii="Times New Roman" w:hAnsi="Times New Roman" w:cs="Times New Roman"/>
          <w:sz w:val="24"/>
          <w:szCs w:val="24"/>
        </w:rPr>
        <w:t>Дутовской</w:t>
      </w:r>
      <w:proofErr w:type="spellEnd"/>
      <w:r>
        <w:rPr>
          <w:rFonts w:ascii="Times New Roman" w:hAnsi="Times New Roman" w:cs="Times New Roman"/>
          <w:sz w:val="24"/>
          <w:szCs w:val="24"/>
        </w:rPr>
        <w:t xml:space="preserve"> библиотеке.</w:t>
      </w:r>
      <w:r w:rsidRPr="006D1AA9">
        <w:rPr>
          <w:rFonts w:ascii="Times New Roman" w:hAnsi="Times New Roman" w:cs="Times New Roman"/>
        </w:rPr>
        <w:t xml:space="preserve"> </w:t>
      </w:r>
      <w:r w:rsidRPr="00B65BF2">
        <w:rPr>
          <w:rFonts w:ascii="Times New Roman" w:hAnsi="Times New Roman" w:cs="Times New Roman"/>
          <w:sz w:val="24"/>
          <w:szCs w:val="24"/>
        </w:rPr>
        <w:t>Радио – газета ко дню Победы. «Путешествие по России» познавательная игровая программа  ко дню России</w:t>
      </w:r>
      <w:r>
        <w:rPr>
          <w:rFonts w:ascii="Times New Roman" w:hAnsi="Times New Roman" w:cs="Times New Roman"/>
          <w:sz w:val="24"/>
          <w:szCs w:val="24"/>
        </w:rPr>
        <w:t xml:space="preserve">, </w:t>
      </w:r>
      <w:r w:rsidRPr="00B65BF2">
        <w:rPr>
          <w:rFonts w:ascii="Times New Roman" w:hAnsi="Times New Roman" w:cs="Times New Roman"/>
          <w:sz w:val="24"/>
          <w:szCs w:val="24"/>
        </w:rPr>
        <w:t xml:space="preserve">«Боль и ярость концлагеря </w:t>
      </w:r>
      <w:proofErr w:type="spellStart"/>
      <w:r w:rsidRPr="00B65BF2">
        <w:rPr>
          <w:rFonts w:ascii="Times New Roman" w:hAnsi="Times New Roman" w:cs="Times New Roman"/>
          <w:sz w:val="24"/>
          <w:szCs w:val="24"/>
        </w:rPr>
        <w:t>Собибор</w:t>
      </w:r>
      <w:proofErr w:type="spellEnd"/>
      <w:r w:rsidRPr="00B65BF2">
        <w:rPr>
          <w:rFonts w:ascii="Times New Roman" w:hAnsi="Times New Roman" w:cs="Times New Roman"/>
          <w:sz w:val="24"/>
          <w:szCs w:val="24"/>
        </w:rPr>
        <w:t>» час мужества</w:t>
      </w:r>
      <w:r>
        <w:rPr>
          <w:rFonts w:ascii="Times New Roman" w:hAnsi="Times New Roman" w:cs="Times New Roman"/>
          <w:sz w:val="24"/>
          <w:szCs w:val="24"/>
        </w:rPr>
        <w:t xml:space="preserve">. Мастер – класс «Брошь из георгиевской ленточки», музыкальная игровая программа «Виват, Россия!» прошли в </w:t>
      </w:r>
      <w:proofErr w:type="spellStart"/>
      <w:r>
        <w:rPr>
          <w:rFonts w:ascii="Times New Roman" w:hAnsi="Times New Roman" w:cs="Times New Roman"/>
          <w:sz w:val="24"/>
          <w:szCs w:val="24"/>
        </w:rPr>
        <w:t>Соплеской</w:t>
      </w:r>
      <w:proofErr w:type="spellEnd"/>
      <w:r>
        <w:rPr>
          <w:rFonts w:ascii="Times New Roman" w:hAnsi="Times New Roman" w:cs="Times New Roman"/>
          <w:sz w:val="24"/>
          <w:szCs w:val="24"/>
        </w:rPr>
        <w:t xml:space="preserve"> библиотеке.</w:t>
      </w:r>
    </w:p>
    <w:p w:rsidR="006D1AA9" w:rsidRPr="00B65BF2" w:rsidRDefault="006D1AA9" w:rsidP="006D1AA9">
      <w:pPr>
        <w:pStyle w:val="ac"/>
        <w:rPr>
          <w:rFonts w:ascii="Times New Roman" w:hAnsi="Times New Roman" w:cs="Times New Roman"/>
          <w:sz w:val="24"/>
          <w:szCs w:val="24"/>
        </w:rPr>
      </w:pPr>
    </w:p>
    <w:p w:rsidR="003E63B4" w:rsidRPr="003E63B4" w:rsidRDefault="003E63B4" w:rsidP="003E63B4">
      <w:pPr>
        <w:pStyle w:val="ac"/>
        <w:rPr>
          <w:rFonts w:ascii="Times New Roman" w:hAnsi="Times New Roman" w:cs="Times New Roman"/>
          <w:sz w:val="24"/>
          <w:szCs w:val="24"/>
        </w:rPr>
      </w:pPr>
    </w:p>
    <w:p w:rsidR="003E63B4" w:rsidRPr="003E63B4" w:rsidRDefault="003E63B4" w:rsidP="003E63B4">
      <w:pPr>
        <w:pStyle w:val="ac"/>
        <w:rPr>
          <w:rFonts w:ascii="Times New Roman" w:hAnsi="Times New Roman" w:cs="Times New Roman"/>
          <w:sz w:val="24"/>
          <w:szCs w:val="24"/>
        </w:rPr>
      </w:pPr>
    </w:p>
    <w:p w:rsidR="00DE16F1" w:rsidRDefault="00DE16F1" w:rsidP="00D52D8F">
      <w:pPr>
        <w:pStyle w:val="ac"/>
        <w:rPr>
          <w:rFonts w:ascii="Times New Roman" w:hAnsi="Times New Roman" w:cs="Times New Roman"/>
          <w:sz w:val="24"/>
          <w:szCs w:val="24"/>
        </w:rPr>
      </w:pPr>
    </w:p>
    <w:p w:rsidR="00DE16F1" w:rsidRDefault="00DE16F1" w:rsidP="00D52D8F">
      <w:pPr>
        <w:pStyle w:val="ac"/>
        <w:rPr>
          <w:rFonts w:ascii="Times New Roman" w:hAnsi="Times New Roman" w:cs="Times New Roman"/>
          <w:sz w:val="24"/>
          <w:szCs w:val="24"/>
        </w:rPr>
      </w:pPr>
    </w:p>
    <w:p w:rsidR="00362F7F" w:rsidRDefault="00362F7F" w:rsidP="00985C51">
      <w:pPr>
        <w:contextualSpacing/>
        <w:rPr>
          <w:rFonts w:ascii="Times New Roman" w:hAnsi="Times New Roman" w:cs="Times New Roman"/>
          <w:b/>
          <w:sz w:val="24"/>
          <w:szCs w:val="24"/>
        </w:rPr>
      </w:pPr>
    </w:p>
    <w:p w:rsidR="00985C51" w:rsidRPr="00296C3D" w:rsidRDefault="00985C51" w:rsidP="00985C51">
      <w:pPr>
        <w:contextualSpacing/>
        <w:rPr>
          <w:rFonts w:ascii="Times New Roman" w:hAnsi="Times New Roman" w:cs="Times New Roman"/>
          <w:b/>
          <w:sz w:val="24"/>
          <w:szCs w:val="24"/>
        </w:rPr>
      </w:pPr>
      <w:r w:rsidRPr="00296C3D">
        <w:rPr>
          <w:rFonts w:ascii="Times New Roman" w:hAnsi="Times New Roman" w:cs="Times New Roman"/>
          <w:b/>
          <w:sz w:val="24"/>
          <w:szCs w:val="24"/>
        </w:rPr>
        <w:lastRenderedPageBreak/>
        <w:t>Эстетическое.</w:t>
      </w:r>
    </w:p>
    <w:p w:rsidR="00985C51" w:rsidRDefault="00985C51" w:rsidP="00985C51">
      <w:pPr>
        <w:contextualSpacing/>
        <w:rPr>
          <w:rFonts w:ascii="Times New Roman" w:hAnsi="Times New Roman" w:cs="Times New Roman"/>
          <w:sz w:val="24"/>
          <w:szCs w:val="24"/>
        </w:rPr>
      </w:pPr>
      <w:r w:rsidRPr="00296C3D">
        <w:rPr>
          <w:rFonts w:ascii="Times New Roman" w:hAnsi="Times New Roman" w:cs="Times New Roman"/>
          <w:sz w:val="24"/>
          <w:szCs w:val="24"/>
        </w:rPr>
        <w:t xml:space="preserve">2019  год объявлен годом Театра в России. В течение года </w:t>
      </w:r>
      <w:r w:rsidRPr="00985C51">
        <w:rPr>
          <w:rFonts w:ascii="Times New Roman" w:hAnsi="Times New Roman" w:cs="Times New Roman"/>
          <w:sz w:val="24"/>
          <w:szCs w:val="24"/>
        </w:rPr>
        <w:t xml:space="preserve">библиотеки провели ряд мероприятий, посвященных Году театра.  Самым крупным мероприятием о театре были </w:t>
      </w:r>
      <w:proofErr w:type="spellStart"/>
      <w:r w:rsidRPr="00985C51">
        <w:rPr>
          <w:rFonts w:ascii="Times New Roman" w:hAnsi="Times New Roman" w:cs="Times New Roman"/>
          <w:sz w:val="24"/>
          <w:szCs w:val="24"/>
        </w:rPr>
        <w:t>библиосумерки</w:t>
      </w:r>
      <w:proofErr w:type="spellEnd"/>
      <w:r w:rsidRPr="00985C51">
        <w:rPr>
          <w:rFonts w:ascii="Times New Roman" w:hAnsi="Times New Roman" w:cs="Times New Roman"/>
          <w:sz w:val="24"/>
          <w:szCs w:val="24"/>
        </w:rPr>
        <w:t xml:space="preserve"> центральной и детской библиотек.  </w:t>
      </w:r>
      <w:r w:rsidRPr="00296C3D">
        <w:rPr>
          <w:rFonts w:ascii="Times New Roman" w:hAnsi="Times New Roman" w:cs="Times New Roman"/>
          <w:sz w:val="24"/>
          <w:szCs w:val="24"/>
        </w:rPr>
        <w:t xml:space="preserve">В центральной библиотеке   в читальном зале библиотеки был оформлен постоянный книжный уголок  «В мире театра», который в течение года представлял читателям  литературу о театре по различной тематике. Например, в январе это была литература к юбилеям театральных деятелей, в марте – о жизни и творчестве известных актрис театра - выставка «Талантливые, знаменитые, великие»,   в апреле  </w:t>
      </w:r>
      <w:proofErr w:type="gramStart"/>
      <w:r w:rsidRPr="00296C3D">
        <w:rPr>
          <w:rFonts w:ascii="Times New Roman" w:hAnsi="Times New Roman" w:cs="Times New Roman"/>
          <w:sz w:val="24"/>
          <w:szCs w:val="24"/>
        </w:rPr>
        <w:t>-в</w:t>
      </w:r>
      <w:proofErr w:type="gramEnd"/>
      <w:r w:rsidRPr="00296C3D">
        <w:rPr>
          <w:rFonts w:ascii="Times New Roman" w:hAnsi="Times New Roman" w:cs="Times New Roman"/>
          <w:sz w:val="24"/>
          <w:szCs w:val="24"/>
        </w:rPr>
        <w:t>ыставка  «От книги к спектаклю -  юбилеи театральных постановок», в октябре -выставка</w:t>
      </w:r>
      <w:r w:rsidRPr="00296C3D">
        <w:rPr>
          <w:rFonts w:ascii="Times New Roman" w:hAnsi="Times New Roman" w:cs="Times New Roman"/>
          <w:sz w:val="24"/>
          <w:szCs w:val="24"/>
        </w:rPr>
        <w:tab/>
        <w:t>« Правда истории – память и боль »,о репрессированных артистах театра и т.д.</w:t>
      </w:r>
      <w:r>
        <w:rPr>
          <w:rFonts w:ascii="Times New Roman" w:hAnsi="Times New Roman" w:cs="Times New Roman"/>
          <w:sz w:val="24"/>
          <w:szCs w:val="24"/>
        </w:rPr>
        <w:t xml:space="preserve"> Последняя выставка цикла, которая называлась </w:t>
      </w:r>
      <w:r w:rsidRPr="00D55FBC">
        <w:rPr>
          <w:rFonts w:ascii="Times New Roman" w:hAnsi="Times New Roman" w:cs="Times New Roman"/>
          <w:sz w:val="24"/>
          <w:szCs w:val="24"/>
        </w:rPr>
        <w:t xml:space="preserve">«ТЕАТР – ЭТО МЫСЛИ СВОБОДНОЙ ПОЛЕТ», </w:t>
      </w:r>
      <w:r>
        <w:rPr>
          <w:rFonts w:ascii="Times New Roman" w:hAnsi="Times New Roman" w:cs="Times New Roman"/>
          <w:sz w:val="24"/>
          <w:szCs w:val="24"/>
        </w:rPr>
        <w:t xml:space="preserve"> предлагала  </w:t>
      </w:r>
      <w:r w:rsidRPr="00D55FBC">
        <w:rPr>
          <w:rFonts w:ascii="Times New Roman" w:hAnsi="Times New Roman" w:cs="Times New Roman"/>
          <w:sz w:val="24"/>
          <w:szCs w:val="24"/>
        </w:rPr>
        <w:t xml:space="preserve"> произведения авторов, которые легли в основу знаменитых постановок. Здесь можно </w:t>
      </w:r>
      <w:r>
        <w:rPr>
          <w:rFonts w:ascii="Times New Roman" w:hAnsi="Times New Roman" w:cs="Times New Roman"/>
          <w:sz w:val="24"/>
          <w:szCs w:val="24"/>
        </w:rPr>
        <w:t xml:space="preserve">было </w:t>
      </w:r>
      <w:r w:rsidRPr="00D55FBC">
        <w:rPr>
          <w:rFonts w:ascii="Times New Roman" w:hAnsi="Times New Roman" w:cs="Times New Roman"/>
          <w:sz w:val="24"/>
          <w:szCs w:val="24"/>
        </w:rPr>
        <w:t>найти материал о знаменитых режиссерах, произведения</w:t>
      </w:r>
      <w:r>
        <w:rPr>
          <w:rFonts w:ascii="Times New Roman" w:hAnsi="Times New Roman" w:cs="Times New Roman"/>
          <w:sz w:val="24"/>
          <w:szCs w:val="24"/>
        </w:rPr>
        <w:t>х</w:t>
      </w:r>
      <w:r w:rsidRPr="00D55FBC">
        <w:rPr>
          <w:rFonts w:ascii="Times New Roman" w:hAnsi="Times New Roman" w:cs="Times New Roman"/>
          <w:sz w:val="24"/>
          <w:szCs w:val="24"/>
        </w:rPr>
        <w:t xml:space="preserve"> классиков зарубежной и российской драматургии. </w:t>
      </w:r>
      <w:r>
        <w:rPr>
          <w:rFonts w:ascii="Times New Roman" w:hAnsi="Times New Roman" w:cs="Times New Roman"/>
          <w:sz w:val="24"/>
          <w:szCs w:val="24"/>
        </w:rPr>
        <w:t xml:space="preserve"> </w:t>
      </w:r>
    </w:p>
    <w:p w:rsidR="00985C51" w:rsidRDefault="00985C51" w:rsidP="00985C51">
      <w:pPr>
        <w:contextualSpacing/>
        <w:rPr>
          <w:rFonts w:ascii="Times New Roman" w:hAnsi="Times New Roman" w:cs="Times New Roman"/>
          <w:sz w:val="24"/>
          <w:szCs w:val="24"/>
        </w:rPr>
      </w:pPr>
      <w:r>
        <w:rPr>
          <w:rFonts w:ascii="Times New Roman" w:hAnsi="Times New Roman" w:cs="Times New Roman"/>
          <w:sz w:val="24"/>
          <w:szCs w:val="24"/>
        </w:rPr>
        <w:t xml:space="preserve"> Для школьников прошли часы искусств, литературные часы</w:t>
      </w:r>
      <w:r w:rsidRPr="00985C51">
        <w:rPr>
          <w:rFonts w:ascii="Times New Roman" w:hAnsi="Times New Roman" w:cs="Times New Roman"/>
          <w:sz w:val="24"/>
          <w:szCs w:val="24"/>
        </w:rPr>
        <w:t>. В марте на</w:t>
      </w:r>
      <w:r w:rsidRPr="00F47557">
        <w:rPr>
          <w:rFonts w:ascii="Times New Roman" w:hAnsi="Times New Roman" w:cs="Times New Roman"/>
          <w:sz w:val="24"/>
          <w:szCs w:val="24"/>
        </w:rPr>
        <w:t xml:space="preserve"> заседании клуба «Волшебное слово»  прошло мероприятие по книге </w:t>
      </w:r>
      <w:proofErr w:type="spellStart"/>
      <w:r w:rsidRPr="00F47557">
        <w:rPr>
          <w:rFonts w:ascii="Times New Roman" w:hAnsi="Times New Roman" w:cs="Times New Roman"/>
          <w:sz w:val="24"/>
          <w:szCs w:val="24"/>
        </w:rPr>
        <w:t>Глафиры</w:t>
      </w:r>
      <w:proofErr w:type="spellEnd"/>
      <w:r w:rsidRPr="00F47557">
        <w:rPr>
          <w:rFonts w:ascii="Times New Roman" w:hAnsi="Times New Roman" w:cs="Times New Roman"/>
          <w:sz w:val="24"/>
          <w:szCs w:val="24"/>
        </w:rPr>
        <w:t xml:space="preserve"> Сидоровой «Театр – это жизнь», посвященное жизни и творчеству легендарной актрисы Коми драматического театра им. В. Савина </w:t>
      </w:r>
      <w:proofErr w:type="spellStart"/>
      <w:r w:rsidRPr="00F47557">
        <w:rPr>
          <w:rFonts w:ascii="Times New Roman" w:hAnsi="Times New Roman" w:cs="Times New Roman"/>
          <w:sz w:val="24"/>
          <w:szCs w:val="24"/>
        </w:rPr>
        <w:t>Глафиры</w:t>
      </w:r>
      <w:proofErr w:type="spellEnd"/>
      <w:r w:rsidRPr="00F47557">
        <w:rPr>
          <w:rFonts w:ascii="Times New Roman" w:hAnsi="Times New Roman" w:cs="Times New Roman"/>
          <w:sz w:val="24"/>
          <w:szCs w:val="24"/>
        </w:rPr>
        <w:t xml:space="preserve"> Сидоровой.</w:t>
      </w:r>
    </w:p>
    <w:p w:rsidR="00985C51" w:rsidRDefault="00985C51" w:rsidP="00985C51">
      <w:pPr>
        <w:pStyle w:val="ac"/>
        <w:rPr>
          <w:rFonts w:ascii="Times New Roman" w:hAnsi="Times New Roman" w:cs="Times New Roman"/>
          <w:sz w:val="24"/>
          <w:szCs w:val="24"/>
        </w:rPr>
      </w:pPr>
      <w:r w:rsidRPr="00705F61">
        <w:rPr>
          <w:rFonts w:ascii="Times New Roman" w:hAnsi="Times New Roman" w:cs="Times New Roman"/>
          <w:sz w:val="24"/>
          <w:szCs w:val="24"/>
        </w:rPr>
        <w:t>В  сентябре,  в читальном зале центральной библиотеки,   состоялась предоставленная   Национальной  галереей Республики Коми выставка     современной мультипликации  «</w:t>
      </w:r>
      <w:proofErr w:type="spellStart"/>
      <w:r w:rsidRPr="00705F61">
        <w:rPr>
          <w:rFonts w:ascii="Times New Roman" w:hAnsi="Times New Roman" w:cs="Times New Roman"/>
          <w:sz w:val="24"/>
          <w:szCs w:val="24"/>
        </w:rPr>
        <w:t>Мультистории</w:t>
      </w:r>
      <w:proofErr w:type="spellEnd"/>
      <w:r>
        <w:rPr>
          <w:rFonts w:ascii="Times New Roman" w:hAnsi="Times New Roman" w:cs="Times New Roman"/>
          <w:sz w:val="24"/>
          <w:szCs w:val="24"/>
        </w:rPr>
        <w:t xml:space="preserve"> </w:t>
      </w:r>
      <w:proofErr w:type="spellStart"/>
      <w:r w:rsidRPr="00705F61">
        <w:rPr>
          <w:rFonts w:ascii="Times New Roman" w:hAnsi="Times New Roman" w:cs="Times New Roman"/>
          <w:sz w:val="24"/>
          <w:szCs w:val="24"/>
        </w:rPr>
        <w:t>Дарины</w:t>
      </w:r>
      <w:proofErr w:type="spellEnd"/>
      <w:r w:rsidRPr="00705F61">
        <w:rPr>
          <w:rFonts w:ascii="Times New Roman" w:hAnsi="Times New Roman" w:cs="Times New Roman"/>
          <w:sz w:val="24"/>
          <w:szCs w:val="24"/>
        </w:rPr>
        <w:t xml:space="preserve"> Шмидт: </w:t>
      </w:r>
      <w:proofErr w:type="spellStart"/>
      <w:r w:rsidRPr="00705F61">
        <w:rPr>
          <w:rFonts w:ascii="Times New Roman" w:hAnsi="Times New Roman" w:cs="Times New Roman"/>
          <w:sz w:val="24"/>
          <w:szCs w:val="24"/>
        </w:rPr>
        <w:t>Лунтик</w:t>
      </w:r>
      <w:proofErr w:type="spellEnd"/>
      <w:r w:rsidRPr="00705F61">
        <w:rPr>
          <w:rFonts w:ascii="Times New Roman" w:hAnsi="Times New Roman" w:cs="Times New Roman"/>
          <w:sz w:val="24"/>
          <w:szCs w:val="24"/>
        </w:rPr>
        <w:t xml:space="preserve"> и все-все-все».</w:t>
      </w:r>
      <w:r>
        <w:rPr>
          <w:rFonts w:ascii="Times New Roman" w:hAnsi="Times New Roman" w:cs="Times New Roman"/>
          <w:sz w:val="24"/>
          <w:szCs w:val="24"/>
        </w:rPr>
        <w:t xml:space="preserve"> </w:t>
      </w:r>
      <w:proofErr w:type="spellStart"/>
      <w:r w:rsidRPr="00705F61">
        <w:rPr>
          <w:rFonts w:ascii="Times New Roman" w:hAnsi="Times New Roman" w:cs="Times New Roman"/>
          <w:sz w:val="24"/>
          <w:szCs w:val="24"/>
        </w:rPr>
        <w:t>Дарина</w:t>
      </w:r>
      <w:proofErr w:type="spellEnd"/>
      <w:r w:rsidRPr="00705F61">
        <w:rPr>
          <w:rFonts w:ascii="Times New Roman" w:hAnsi="Times New Roman" w:cs="Times New Roman"/>
          <w:sz w:val="24"/>
          <w:szCs w:val="24"/>
        </w:rPr>
        <w:t xml:space="preserve"> Шмидт по образованию – режиссер мультимедиа, с 2003 года работает на студии анимационного кино «Мельница».  Основу экспозиции составляли  листы, предваряющие выпуск анимационных фильмов «Кот и лиса», «</w:t>
      </w:r>
      <w:proofErr w:type="spellStart"/>
      <w:r w:rsidRPr="00705F61">
        <w:rPr>
          <w:rFonts w:ascii="Times New Roman" w:hAnsi="Times New Roman" w:cs="Times New Roman"/>
          <w:sz w:val="24"/>
          <w:szCs w:val="24"/>
        </w:rPr>
        <w:t>Лунтик</w:t>
      </w:r>
      <w:proofErr w:type="spellEnd"/>
      <w:r w:rsidRPr="00705F61">
        <w:rPr>
          <w:rFonts w:ascii="Times New Roman" w:hAnsi="Times New Roman" w:cs="Times New Roman"/>
          <w:sz w:val="24"/>
          <w:szCs w:val="24"/>
        </w:rPr>
        <w:t xml:space="preserve"> и его друзья», «Маленькая Василиса», «Иван Царевич и Серый Волк 3». В эти дни можно было не только побывать на выставке и познакомиться с творчеством   одного  из ведущих режиссеров и сценаристов России в сфере анимационного детского кино,   но и посмотреть мультфильмы, а </w:t>
      </w:r>
      <w:proofErr w:type="gramStart"/>
      <w:r w:rsidRPr="00705F61">
        <w:rPr>
          <w:rFonts w:ascii="Times New Roman" w:hAnsi="Times New Roman" w:cs="Times New Roman"/>
          <w:sz w:val="24"/>
          <w:szCs w:val="24"/>
        </w:rPr>
        <w:t>так</w:t>
      </w:r>
      <w:proofErr w:type="gramEnd"/>
      <w:r w:rsidRPr="00705F61">
        <w:rPr>
          <w:rFonts w:ascii="Times New Roman" w:hAnsi="Times New Roman" w:cs="Times New Roman"/>
          <w:sz w:val="24"/>
          <w:szCs w:val="24"/>
        </w:rPr>
        <w:t xml:space="preserve"> же  видео, как создаются мультфильмы.</w:t>
      </w:r>
    </w:p>
    <w:p w:rsidR="00985C51" w:rsidRDefault="00985C51" w:rsidP="006D1AA9">
      <w:pPr>
        <w:contextualSpacing/>
        <w:rPr>
          <w:rFonts w:ascii="Times New Roman" w:hAnsi="Times New Roman" w:cs="Times New Roman"/>
          <w:sz w:val="24"/>
          <w:szCs w:val="24"/>
        </w:rPr>
      </w:pPr>
    </w:p>
    <w:p w:rsidR="00985C51" w:rsidRPr="00D26F68" w:rsidRDefault="00985C51" w:rsidP="00985C51">
      <w:pPr>
        <w:contextualSpacing/>
        <w:rPr>
          <w:rFonts w:ascii="Times New Roman" w:hAnsi="Times New Roman" w:cs="Times New Roman"/>
          <w:sz w:val="24"/>
          <w:szCs w:val="24"/>
        </w:rPr>
      </w:pPr>
      <w:r w:rsidRPr="00D26F68">
        <w:rPr>
          <w:rFonts w:ascii="Times New Roman" w:hAnsi="Times New Roman" w:cs="Times New Roman"/>
          <w:sz w:val="24"/>
          <w:szCs w:val="24"/>
        </w:rPr>
        <w:t xml:space="preserve">В октябре      во второй раз проходила выставка картин талантливого «самоучки»    - </w:t>
      </w:r>
      <w:proofErr w:type="spellStart"/>
      <w:r w:rsidRPr="00D26F68">
        <w:rPr>
          <w:rFonts w:ascii="Times New Roman" w:hAnsi="Times New Roman" w:cs="Times New Roman"/>
          <w:sz w:val="24"/>
          <w:szCs w:val="24"/>
        </w:rPr>
        <w:t>Лавриненко</w:t>
      </w:r>
      <w:proofErr w:type="spellEnd"/>
      <w:r w:rsidRPr="00D26F68">
        <w:rPr>
          <w:rFonts w:ascii="Times New Roman" w:hAnsi="Times New Roman" w:cs="Times New Roman"/>
          <w:sz w:val="24"/>
          <w:szCs w:val="24"/>
        </w:rPr>
        <w:t xml:space="preserve"> Валентина. Впервые с его работами жители города познакомились весной 2018 года, и с тех пор  библиотекарей  часто спрашивали о новой выставке Валентина Валентиновича.   На выставке были представлены в основном новые работы автора, но есть и прошлогодние полюбившиеся  жителям города  пейзажи.   Многие, кто уже посетил выставку, отмечали, как тонко он чувствует красоту природы в любое время года, будь то зелень лета или золото осени, зимняя пора или ранняя весна.  </w:t>
      </w:r>
    </w:p>
    <w:p w:rsidR="00985C51" w:rsidRPr="00296C3D" w:rsidRDefault="006D1AA9" w:rsidP="00985C51">
      <w:pPr>
        <w:contextualSpacing/>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Дутовской</w:t>
      </w:r>
      <w:proofErr w:type="spellEnd"/>
      <w:r>
        <w:rPr>
          <w:rFonts w:ascii="Times New Roman" w:hAnsi="Times New Roman" w:cs="Times New Roman"/>
          <w:sz w:val="24"/>
          <w:szCs w:val="24"/>
        </w:rPr>
        <w:t xml:space="preserve"> библиотеке: </w:t>
      </w:r>
      <w:r w:rsidRPr="00B65BF2">
        <w:rPr>
          <w:rFonts w:ascii="Times New Roman" w:hAnsi="Times New Roman" w:cs="Times New Roman"/>
          <w:sz w:val="24"/>
          <w:szCs w:val="24"/>
        </w:rPr>
        <w:t xml:space="preserve">«Волшебный мир театра» игра </w:t>
      </w:r>
      <w:r>
        <w:rPr>
          <w:rFonts w:ascii="Times New Roman" w:hAnsi="Times New Roman" w:cs="Times New Roman"/>
          <w:sz w:val="24"/>
          <w:szCs w:val="24"/>
        </w:rPr>
        <w:t>–</w:t>
      </w:r>
      <w:r w:rsidRPr="00B65BF2">
        <w:rPr>
          <w:rFonts w:ascii="Times New Roman" w:hAnsi="Times New Roman" w:cs="Times New Roman"/>
          <w:sz w:val="24"/>
          <w:szCs w:val="24"/>
        </w:rPr>
        <w:t xml:space="preserve"> путешествие</w:t>
      </w:r>
      <w:r>
        <w:rPr>
          <w:rFonts w:ascii="Times New Roman" w:hAnsi="Times New Roman" w:cs="Times New Roman"/>
          <w:sz w:val="24"/>
          <w:szCs w:val="24"/>
        </w:rPr>
        <w:t xml:space="preserve">,  </w:t>
      </w:r>
      <w:r w:rsidRPr="00B65BF2">
        <w:rPr>
          <w:rFonts w:ascii="Times New Roman" w:hAnsi="Times New Roman" w:cs="Times New Roman"/>
          <w:sz w:val="24"/>
          <w:szCs w:val="24"/>
        </w:rPr>
        <w:t xml:space="preserve">«Цветы в литературе и искусстве» </w:t>
      </w:r>
      <w:r>
        <w:rPr>
          <w:rFonts w:ascii="Times New Roman" w:hAnsi="Times New Roman" w:cs="Times New Roman"/>
          <w:sz w:val="24"/>
          <w:szCs w:val="24"/>
        </w:rPr>
        <w:t xml:space="preserve">- </w:t>
      </w:r>
      <w:r w:rsidRPr="00B65BF2">
        <w:rPr>
          <w:rFonts w:ascii="Times New Roman" w:hAnsi="Times New Roman" w:cs="Times New Roman"/>
          <w:sz w:val="24"/>
          <w:szCs w:val="24"/>
        </w:rPr>
        <w:t>выставка обзор</w:t>
      </w:r>
      <w:r>
        <w:rPr>
          <w:rFonts w:ascii="Times New Roman" w:hAnsi="Times New Roman" w:cs="Times New Roman"/>
          <w:sz w:val="24"/>
          <w:szCs w:val="24"/>
        </w:rPr>
        <w:t>.</w:t>
      </w:r>
    </w:p>
    <w:p w:rsidR="00985C51" w:rsidRDefault="00985C51" w:rsidP="00D52D8F">
      <w:pPr>
        <w:pStyle w:val="ac"/>
        <w:rPr>
          <w:rFonts w:ascii="Times New Roman" w:hAnsi="Times New Roman" w:cs="Times New Roman"/>
          <w:sz w:val="24"/>
          <w:szCs w:val="24"/>
        </w:rPr>
      </w:pPr>
    </w:p>
    <w:p w:rsidR="00985C51" w:rsidRPr="00985C51" w:rsidRDefault="00985C51" w:rsidP="00985C51">
      <w:pPr>
        <w:contextualSpacing/>
        <w:rPr>
          <w:rFonts w:ascii="Times New Roman" w:hAnsi="Times New Roman" w:cs="Times New Roman"/>
          <w:b/>
          <w:sz w:val="24"/>
          <w:szCs w:val="24"/>
        </w:rPr>
      </w:pPr>
      <w:r w:rsidRPr="00985C51">
        <w:rPr>
          <w:rFonts w:ascii="Times New Roman" w:hAnsi="Times New Roman" w:cs="Times New Roman"/>
          <w:b/>
          <w:sz w:val="24"/>
          <w:szCs w:val="24"/>
        </w:rPr>
        <w:t>Нравственное. Здоровый образ жизни. Экологическое.</w:t>
      </w:r>
    </w:p>
    <w:p w:rsidR="00985C51" w:rsidRPr="0075356A" w:rsidRDefault="00985C51" w:rsidP="00985C51">
      <w:pPr>
        <w:contextualSpacing/>
        <w:rPr>
          <w:rFonts w:ascii="Times New Roman" w:hAnsi="Times New Roman" w:cs="Times New Roman"/>
          <w:sz w:val="24"/>
          <w:szCs w:val="24"/>
        </w:rPr>
      </w:pPr>
      <w:r w:rsidRPr="0075356A">
        <w:rPr>
          <w:rFonts w:ascii="Times New Roman" w:hAnsi="Times New Roman" w:cs="Times New Roman"/>
          <w:sz w:val="24"/>
          <w:szCs w:val="24"/>
        </w:rPr>
        <w:t>Три перечисленных направления связаны друг с другом. Здоровье является самым главным фактором в жизни человека. И каждый должен заботиться о своем здоровье: не только физическом, но и нравственном.</w:t>
      </w:r>
      <w:r>
        <w:rPr>
          <w:rFonts w:ascii="Times New Roman" w:hAnsi="Times New Roman" w:cs="Times New Roman"/>
          <w:sz w:val="24"/>
          <w:szCs w:val="24"/>
        </w:rPr>
        <w:t xml:space="preserve"> </w:t>
      </w:r>
      <w:r w:rsidRPr="0075356A">
        <w:rPr>
          <w:rFonts w:ascii="Times New Roman" w:hAnsi="Times New Roman" w:cs="Times New Roman"/>
          <w:sz w:val="24"/>
          <w:szCs w:val="24"/>
        </w:rPr>
        <w:t>Так же здоровый образ жизни — это   состояние гармонии с самим собой и окружающим миром.</w:t>
      </w:r>
    </w:p>
    <w:p w:rsidR="00985C51" w:rsidRPr="0075356A" w:rsidRDefault="00985C51" w:rsidP="00985C51">
      <w:pPr>
        <w:contextualSpacing/>
        <w:rPr>
          <w:rFonts w:ascii="Times New Roman" w:hAnsi="Times New Roman" w:cs="Times New Roman"/>
          <w:sz w:val="24"/>
          <w:szCs w:val="24"/>
        </w:rPr>
      </w:pPr>
      <w:r w:rsidRPr="0075356A">
        <w:rPr>
          <w:rFonts w:ascii="Times New Roman" w:hAnsi="Times New Roman" w:cs="Times New Roman"/>
          <w:sz w:val="24"/>
          <w:szCs w:val="24"/>
        </w:rPr>
        <w:lastRenderedPageBreak/>
        <w:t>В течение года в  библиотеке постоянно действует книжный уголок «Знание против страха» о вредных привычках. Традиционно были оформлены выставки к таким датам, как  ко Дню семьи</w:t>
      </w:r>
      <w:r>
        <w:rPr>
          <w:rFonts w:ascii="Times New Roman" w:hAnsi="Times New Roman" w:cs="Times New Roman"/>
          <w:sz w:val="24"/>
          <w:szCs w:val="24"/>
        </w:rPr>
        <w:t xml:space="preserve"> – выставка «Поговорим о семье. </w:t>
      </w:r>
      <w:r w:rsidRPr="0075356A">
        <w:rPr>
          <w:rFonts w:ascii="Times New Roman" w:hAnsi="Times New Roman" w:cs="Times New Roman"/>
          <w:sz w:val="24"/>
          <w:szCs w:val="24"/>
        </w:rPr>
        <w:t xml:space="preserve">Семья на страницах книг»,    всероссийский  день любви семьи и верности в июле – выставка «Тепло  родного      очага»; День пожилого человека - выставка - </w:t>
      </w:r>
      <w:proofErr w:type="spellStart"/>
      <w:r w:rsidRPr="0075356A">
        <w:rPr>
          <w:rFonts w:ascii="Times New Roman" w:hAnsi="Times New Roman" w:cs="Times New Roman"/>
          <w:sz w:val="24"/>
          <w:szCs w:val="24"/>
        </w:rPr>
        <w:t>адв</w:t>
      </w:r>
      <w:r>
        <w:rPr>
          <w:rFonts w:ascii="Times New Roman" w:hAnsi="Times New Roman" w:cs="Times New Roman"/>
          <w:sz w:val="24"/>
          <w:szCs w:val="24"/>
        </w:rPr>
        <w:t>айзер</w:t>
      </w:r>
      <w:proofErr w:type="spellEnd"/>
      <w:r>
        <w:rPr>
          <w:rFonts w:ascii="Times New Roman" w:hAnsi="Times New Roman" w:cs="Times New Roman"/>
          <w:sz w:val="24"/>
          <w:szCs w:val="24"/>
        </w:rPr>
        <w:t xml:space="preserve">   «Нам года – не беда»; День инвалида - </w:t>
      </w:r>
      <w:r w:rsidRPr="0075356A">
        <w:rPr>
          <w:rFonts w:ascii="Times New Roman" w:hAnsi="Times New Roman" w:cs="Times New Roman"/>
          <w:sz w:val="24"/>
          <w:szCs w:val="24"/>
        </w:rPr>
        <w:t>выставка «Пусть доброты прибавится на свете»</w:t>
      </w:r>
      <w:r>
        <w:rPr>
          <w:rFonts w:ascii="Times New Roman" w:hAnsi="Times New Roman" w:cs="Times New Roman"/>
          <w:sz w:val="24"/>
          <w:szCs w:val="24"/>
        </w:rPr>
        <w:t>.</w:t>
      </w:r>
      <w:r w:rsidRPr="0075356A">
        <w:rPr>
          <w:rFonts w:ascii="Times New Roman" w:hAnsi="Times New Roman" w:cs="Times New Roman"/>
          <w:sz w:val="24"/>
          <w:szCs w:val="24"/>
        </w:rPr>
        <w:t xml:space="preserve">  Ко Дню трезвости был оформлен книжный уголок   «Долой полк</w:t>
      </w:r>
      <w:r>
        <w:rPr>
          <w:rFonts w:ascii="Times New Roman" w:hAnsi="Times New Roman" w:cs="Times New Roman"/>
          <w:sz w:val="24"/>
          <w:szCs w:val="24"/>
        </w:rPr>
        <w:t xml:space="preserve">у винную, даёшь полку книжную» </w:t>
      </w:r>
      <w:r w:rsidRPr="0075356A">
        <w:rPr>
          <w:rFonts w:ascii="Times New Roman" w:hAnsi="Times New Roman" w:cs="Times New Roman"/>
          <w:sz w:val="24"/>
          <w:szCs w:val="24"/>
        </w:rPr>
        <w:t>с литературой о приключениях   и путешествиях.</w:t>
      </w:r>
    </w:p>
    <w:p w:rsidR="00985C51" w:rsidRPr="0075356A" w:rsidRDefault="00985C51" w:rsidP="00985C51">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75356A">
        <w:rPr>
          <w:rFonts w:ascii="Times New Roman" w:hAnsi="Times New Roman" w:cs="Times New Roman"/>
          <w:sz w:val="24"/>
          <w:szCs w:val="24"/>
        </w:rPr>
        <w:t xml:space="preserve"> 26 ноября в библиотек</w:t>
      </w:r>
      <w:r>
        <w:rPr>
          <w:rFonts w:ascii="Times New Roman" w:hAnsi="Times New Roman" w:cs="Times New Roman"/>
          <w:sz w:val="24"/>
          <w:szCs w:val="24"/>
        </w:rPr>
        <w:t xml:space="preserve">ах </w:t>
      </w:r>
      <w:r w:rsidRPr="0075356A">
        <w:rPr>
          <w:rFonts w:ascii="Times New Roman" w:hAnsi="Times New Roman" w:cs="Times New Roman"/>
          <w:sz w:val="24"/>
          <w:szCs w:val="24"/>
        </w:rPr>
        <w:t xml:space="preserve"> стартовала акция «КРАСНАЯ ЛЕНТОЧКА», посвящённая Всемирному Дню борьбы со </w:t>
      </w:r>
      <w:proofErr w:type="spellStart"/>
      <w:r w:rsidRPr="0075356A">
        <w:rPr>
          <w:rFonts w:ascii="Times New Roman" w:hAnsi="Times New Roman" w:cs="Times New Roman"/>
          <w:sz w:val="24"/>
          <w:szCs w:val="24"/>
        </w:rPr>
        <w:t>СПИДом</w:t>
      </w:r>
      <w:proofErr w:type="spellEnd"/>
      <w:r w:rsidRPr="0075356A">
        <w:rPr>
          <w:rFonts w:ascii="Times New Roman" w:hAnsi="Times New Roman" w:cs="Times New Roman"/>
          <w:sz w:val="24"/>
          <w:szCs w:val="24"/>
        </w:rPr>
        <w:t>. Цель акции: привлечь внимание людей к этой злободневной проблеме, предупредить, что вакцины от этой болезни не существует.</w:t>
      </w:r>
    </w:p>
    <w:p w:rsidR="00985C51" w:rsidRPr="0075356A" w:rsidRDefault="00985C51" w:rsidP="00985C51">
      <w:pPr>
        <w:contextualSpacing/>
        <w:rPr>
          <w:rFonts w:ascii="Times New Roman" w:hAnsi="Times New Roman" w:cs="Times New Roman"/>
          <w:sz w:val="24"/>
          <w:szCs w:val="24"/>
        </w:rPr>
      </w:pPr>
      <w:r w:rsidRPr="0075356A">
        <w:rPr>
          <w:rFonts w:ascii="Times New Roman" w:hAnsi="Times New Roman" w:cs="Times New Roman"/>
          <w:sz w:val="24"/>
          <w:szCs w:val="24"/>
        </w:rPr>
        <w:t>В рамках акции библиотек</w:t>
      </w:r>
      <w:r w:rsidR="00CB571E">
        <w:rPr>
          <w:rFonts w:ascii="Times New Roman" w:hAnsi="Times New Roman" w:cs="Times New Roman"/>
          <w:sz w:val="24"/>
          <w:szCs w:val="24"/>
        </w:rPr>
        <w:t>ах</w:t>
      </w:r>
      <w:r w:rsidRPr="0075356A">
        <w:rPr>
          <w:rFonts w:ascii="Times New Roman" w:hAnsi="Times New Roman" w:cs="Times New Roman"/>
          <w:sz w:val="24"/>
          <w:szCs w:val="24"/>
        </w:rPr>
        <w:t xml:space="preserve"> оформлен</w:t>
      </w:r>
      <w:r w:rsidR="00CB571E">
        <w:rPr>
          <w:rFonts w:ascii="Times New Roman" w:hAnsi="Times New Roman" w:cs="Times New Roman"/>
          <w:sz w:val="24"/>
          <w:szCs w:val="24"/>
        </w:rPr>
        <w:t>ы</w:t>
      </w:r>
      <w:r w:rsidRPr="0075356A">
        <w:rPr>
          <w:rFonts w:ascii="Times New Roman" w:hAnsi="Times New Roman" w:cs="Times New Roman"/>
          <w:sz w:val="24"/>
          <w:szCs w:val="24"/>
        </w:rPr>
        <w:t xml:space="preserve"> выставк</w:t>
      </w:r>
      <w:r w:rsidR="00CB571E">
        <w:rPr>
          <w:rFonts w:ascii="Times New Roman" w:hAnsi="Times New Roman" w:cs="Times New Roman"/>
          <w:sz w:val="24"/>
          <w:szCs w:val="24"/>
        </w:rPr>
        <w:t>и</w:t>
      </w:r>
      <w:r w:rsidRPr="0075356A">
        <w:rPr>
          <w:rFonts w:ascii="Times New Roman" w:hAnsi="Times New Roman" w:cs="Times New Roman"/>
          <w:sz w:val="24"/>
          <w:szCs w:val="24"/>
        </w:rPr>
        <w:t xml:space="preserve"> – предупреждение «СУМЕЙ СКАЗАТЬ «НЕТ!», на которой представлены книги, информационные пособия о развитии эпидемии </w:t>
      </w:r>
      <w:proofErr w:type="spellStart"/>
      <w:r w:rsidRPr="0075356A">
        <w:rPr>
          <w:rFonts w:ascii="Times New Roman" w:hAnsi="Times New Roman" w:cs="Times New Roman"/>
          <w:sz w:val="24"/>
          <w:szCs w:val="24"/>
        </w:rPr>
        <w:t>СПИДа</w:t>
      </w:r>
      <w:proofErr w:type="spellEnd"/>
      <w:r w:rsidRPr="0075356A">
        <w:rPr>
          <w:rFonts w:ascii="Times New Roman" w:hAnsi="Times New Roman" w:cs="Times New Roman"/>
          <w:sz w:val="24"/>
          <w:szCs w:val="24"/>
        </w:rPr>
        <w:t xml:space="preserve"> в мире, буклеты и памятки, посвященные профилактике этой болезни в обществе. В течение акции читатели и жители города прикреп</w:t>
      </w:r>
      <w:r w:rsidR="00CB571E">
        <w:rPr>
          <w:rFonts w:ascii="Times New Roman" w:hAnsi="Times New Roman" w:cs="Times New Roman"/>
          <w:sz w:val="24"/>
          <w:szCs w:val="24"/>
        </w:rPr>
        <w:t xml:space="preserve">ляли </w:t>
      </w:r>
      <w:r w:rsidRPr="0075356A">
        <w:rPr>
          <w:rFonts w:ascii="Times New Roman" w:hAnsi="Times New Roman" w:cs="Times New Roman"/>
          <w:sz w:val="24"/>
          <w:szCs w:val="24"/>
        </w:rPr>
        <w:t xml:space="preserve"> красную ленточку на «Дерево жизни!» в знак памяти, сострадания, поддержки и надежды на будущее без </w:t>
      </w:r>
      <w:proofErr w:type="spellStart"/>
      <w:r w:rsidRPr="0075356A">
        <w:rPr>
          <w:rFonts w:ascii="Times New Roman" w:hAnsi="Times New Roman" w:cs="Times New Roman"/>
          <w:sz w:val="24"/>
          <w:szCs w:val="24"/>
        </w:rPr>
        <w:t>СПИДа</w:t>
      </w:r>
      <w:proofErr w:type="spellEnd"/>
      <w:r w:rsidRPr="0075356A">
        <w:rPr>
          <w:rFonts w:ascii="Times New Roman" w:hAnsi="Times New Roman" w:cs="Times New Roman"/>
          <w:sz w:val="24"/>
          <w:szCs w:val="24"/>
        </w:rPr>
        <w:t>.</w:t>
      </w:r>
    </w:p>
    <w:p w:rsidR="00CB571E" w:rsidRPr="00CB571E" w:rsidRDefault="00CB571E" w:rsidP="00CB571E">
      <w:pPr>
        <w:pStyle w:val="ac"/>
        <w:rPr>
          <w:rFonts w:ascii="Times New Roman" w:hAnsi="Times New Roman" w:cs="Times New Roman"/>
          <w:sz w:val="24"/>
          <w:szCs w:val="24"/>
        </w:rPr>
      </w:pPr>
      <w:r>
        <w:rPr>
          <w:rFonts w:ascii="Times New Roman" w:hAnsi="Times New Roman" w:cs="Times New Roman"/>
          <w:sz w:val="24"/>
          <w:szCs w:val="24"/>
        </w:rPr>
        <w:t xml:space="preserve"> </w:t>
      </w:r>
      <w:r w:rsidRPr="00CB571E">
        <w:rPr>
          <w:rFonts w:ascii="Times New Roman" w:hAnsi="Times New Roman" w:cs="Times New Roman"/>
          <w:sz w:val="24"/>
          <w:szCs w:val="24"/>
        </w:rPr>
        <w:t>«Возьмите книгу вкруг семьи» - так называлась акция к всероссийскому  Дню  любви семьи и верности, состоящая из   разработки, выпуска и распространения  библиографических закладок  с информацией о празднике и рекомендуемыми книгами по теме.</w:t>
      </w:r>
      <w:r w:rsidRPr="00CB571E">
        <w:rPr>
          <w:rFonts w:ascii="Times New Roman" w:hAnsi="Times New Roman" w:cs="Times New Roman"/>
          <w:sz w:val="24"/>
          <w:szCs w:val="24"/>
        </w:rPr>
        <w:tab/>
      </w:r>
    </w:p>
    <w:p w:rsidR="00985C51" w:rsidRPr="00071E08" w:rsidRDefault="00985C51" w:rsidP="00CB571E">
      <w:pPr>
        <w:pStyle w:val="ac"/>
        <w:rPr>
          <w:rFonts w:ascii="Times New Roman" w:hAnsi="Times New Roman" w:cs="Times New Roman"/>
          <w:sz w:val="24"/>
          <w:szCs w:val="24"/>
        </w:rPr>
      </w:pPr>
    </w:p>
    <w:p w:rsidR="00071E08" w:rsidRPr="00071E08" w:rsidRDefault="00071E08" w:rsidP="00071E08">
      <w:pPr>
        <w:pStyle w:val="ac"/>
        <w:rPr>
          <w:rFonts w:ascii="Times New Roman" w:hAnsi="Times New Roman" w:cs="Times New Roman"/>
          <w:sz w:val="24"/>
          <w:szCs w:val="24"/>
        </w:rPr>
      </w:pPr>
      <w:r>
        <w:rPr>
          <w:rFonts w:ascii="Times New Roman" w:hAnsi="Times New Roman" w:cs="Times New Roman"/>
          <w:sz w:val="24"/>
          <w:szCs w:val="24"/>
        </w:rPr>
        <w:t xml:space="preserve"> </w:t>
      </w:r>
      <w:r w:rsidRPr="00071E08">
        <w:rPr>
          <w:rFonts w:ascii="Times New Roman" w:hAnsi="Times New Roman" w:cs="Times New Roman"/>
          <w:sz w:val="24"/>
          <w:szCs w:val="24"/>
        </w:rPr>
        <w:t>Ко Дню пожилого человека состоялась  акция «День добра и уважения» Весь день на абонементе звучали песни   30- 70 годов,</w:t>
      </w:r>
      <w:r>
        <w:rPr>
          <w:rFonts w:ascii="Times New Roman" w:hAnsi="Times New Roman" w:cs="Times New Roman"/>
          <w:sz w:val="24"/>
          <w:szCs w:val="24"/>
        </w:rPr>
        <w:t xml:space="preserve"> </w:t>
      </w:r>
      <w:r w:rsidRPr="00071E08">
        <w:rPr>
          <w:rFonts w:ascii="Times New Roman" w:hAnsi="Times New Roman" w:cs="Times New Roman"/>
          <w:sz w:val="24"/>
          <w:szCs w:val="24"/>
        </w:rPr>
        <w:t>в фойе была организована</w:t>
      </w:r>
      <w:r w:rsidRPr="00071E08">
        <w:rPr>
          <w:sz w:val="24"/>
          <w:szCs w:val="24"/>
        </w:rPr>
        <w:t xml:space="preserve"> </w:t>
      </w:r>
      <w:proofErr w:type="spellStart"/>
      <w:r w:rsidRPr="00071E08">
        <w:rPr>
          <w:rFonts w:ascii="Times New Roman" w:hAnsi="Times New Roman" w:cs="Times New Roman"/>
          <w:sz w:val="24"/>
          <w:szCs w:val="24"/>
        </w:rPr>
        <w:t>фотозона</w:t>
      </w:r>
      <w:proofErr w:type="spellEnd"/>
      <w:r w:rsidRPr="00071E08">
        <w:rPr>
          <w:rFonts w:ascii="Times New Roman" w:hAnsi="Times New Roman" w:cs="Times New Roman"/>
          <w:sz w:val="24"/>
          <w:szCs w:val="24"/>
        </w:rPr>
        <w:t>, в которой  с удовольствием фотографировались гости библиотеки.  В этот день библиотекари распространяли подарочные рекламные закладки  с информацией</w:t>
      </w:r>
      <w:r>
        <w:rPr>
          <w:rFonts w:ascii="Times New Roman" w:hAnsi="Times New Roman" w:cs="Times New Roman"/>
          <w:sz w:val="24"/>
          <w:szCs w:val="24"/>
        </w:rPr>
        <w:t xml:space="preserve"> </w:t>
      </w:r>
      <w:r w:rsidRPr="00071E08">
        <w:rPr>
          <w:rFonts w:ascii="Times New Roman" w:hAnsi="Times New Roman" w:cs="Times New Roman"/>
          <w:sz w:val="24"/>
          <w:szCs w:val="24"/>
        </w:rPr>
        <w:t>о и книгах для людей пожилого возраста. Получили закладки в подарок и гости из клуба «Волшебное слово» 30 октября  на вечере поэтического настроения  «Любите жизнь такой, какая есть…» Библиотекарь открыла вечер стихами Андрея  Дементьева — «Никогда ни о чем не жалейте», теплыми словами поздравила гостей с праздником. Стихотворения читали не только библиотекари, но и гости вечера, в большинстве своем ироничные, шутливые. А потом все с удовольствием смотрели фрагменты любимых кинофильмов «Любовь и голуби», «Калина красная», «</w:t>
      </w:r>
      <w:proofErr w:type="spellStart"/>
      <w:r w:rsidRPr="00071E08">
        <w:rPr>
          <w:rFonts w:ascii="Times New Roman" w:hAnsi="Times New Roman" w:cs="Times New Roman"/>
          <w:sz w:val="24"/>
          <w:szCs w:val="24"/>
        </w:rPr>
        <w:t>Нахаленок</w:t>
      </w:r>
      <w:proofErr w:type="spellEnd"/>
      <w:r w:rsidRPr="00071E08">
        <w:rPr>
          <w:rFonts w:ascii="Times New Roman" w:hAnsi="Times New Roman" w:cs="Times New Roman"/>
          <w:sz w:val="24"/>
          <w:szCs w:val="24"/>
        </w:rPr>
        <w:t>» «Белые</w:t>
      </w:r>
      <w:r>
        <w:rPr>
          <w:rFonts w:ascii="Times New Roman" w:hAnsi="Times New Roman" w:cs="Times New Roman"/>
          <w:sz w:val="24"/>
          <w:szCs w:val="24"/>
        </w:rPr>
        <w:t xml:space="preserve"> </w:t>
      </w:r>
      <w:r w:rsidRPr="00071E08">
        <w:rPr>
          <w:rFonts w:ascii="Times New Roman" w:hAnsi="Times New Roman" w:cs="Times New Roman"/>
          <w:sz w:val="24"/>
          <w:szCs w:val="24"/>
        </w:rPr>
        <w:t>росы» и «Кадриль»</w:t>
      </w:r>
      <w:r>
        <w:rPr>
          <w:rFonts w:ascii="Times New Roman" w:hAnsi="Times New Roman" w:cs="Times New Roman"/>
          <w:sz w:val="24"/>
          <w:szCs w:val="24"/>
        </w:rPr>
        <w:t xml:space="preserve">. </w:t>
      </w:r>
      <w:r w:rsidRPr="00071E08">
        <w:rPr>
          <w:rFonts w:ascii="Times New Roman" w:hAnsi="Times New Roman" w:cs="Times New Roman"/>
          <w:sz w:val="24"/>
          <w:szCs w:val="24"/>
        </w:rPr>
        <w:t xml:space="preserve">Праздник прошел в теплой, домашней атмосфере и завершился   чаепитием.  </w:t>
      </w:r>
    </w:p>
    <w:p w:rsidR="00985C51" w:rsidRPr="00CB571E" w:rsidRDefault="00985C51" w:rsidP="00CB571E">
      <w:pPr>
        <w:pStyle w:val="ac"/>
        <w:rPr>
          <w:rFonts w:ascii="Times New Roman" w:hAnsi="Times New Roman" w:cs="Times New Roman"/>
          <w:sz w:val="24"/>
          <w:szCs w:val="24"/>
        </w:rPr>
      </w:pPr>
    </w:p>
    <w:p w:rsidR="00A5040F" w:rsidRPr="00554619" w:rsidRDefault="00A5040F" w:rsidP="00A5040F">
      <w:pPr>
        <w:contextualSpacing/>
        <w:rPr>
          <w:rFonts w:ascii="Times New Roman" w:hAnsi="Times New Roman" w:cs="Times New Roman"/>
          <w:sz w:val="24"/>
          <w:szCs w:val="24"/>
        </w:rPr>
      </w:pPr>
      <w:r w:rsidRPr="00BD3C9A">
        <w:rPr>
          <w:rFonts w:ascii="Times New Roman" w:hAnsi="Times New Roman" w:cs="Times New Roman"/>
          <w:sz w:val="24"/>
          <w:szCs w:val="24"/>
        </w:rPr>
        <w:t xml:space="preserve">9 ноября   </w:t>
      </w:r>
      <w:r>
        <w:rPr>
          <w:rFonts w:ascii="Times New Roman" w:hAnsi="Times New Roman" w:cs="Times New Roman"/>
          <w:sz w:val="24"/>
          <w:szCs w:val="24"/>
        </w:rPr>
        <w:t xml:space="preserve">для посещающих клуб «Золотой возраст» </w:t>
      </w:r>
      <w:r w:rsidRPr="00BD3C9A">
        <w:rPr>
          <w:rFonts w:ascii="Times New Roman" w:hAnsi="Times New Roman" w:cs="Times New Roman"/>
          <w:sz w:val="24"/>
          <w:szCs w:val="24"/>
        </w:rPr>
        <w:t>центральная библиотека на базе «</w:t>
      </w:r>
      <w:proofErr w:type="spellStart"/>
      <w:proofErr w:type="gramStart"/>
      <w:r w:rsidRPr="00BD3C9A">
        <w:rPr>
          <w:rFonts w:ascii="Times New Roman" w:hAnsi="Times New Roman" w:cs="Times New Roman"/>
          <w:sz w:val="24"/>
          <w:szCs w:val="24"/>
        </w:rPr>
        <w:t>Визит-центра</w:t>
      </w:r>
      <w:proofErr w:type="spellEnd"/>
      <w:proofErr w:type="gramEnd"/>
      <w:r w:rsidRPr="00BD3C9A">
        <w:rPr>
          <w:rFonts w:ascii="Times New Roman" w:hAnsi="Times New Roman" w:cs="Times New Roman"/>
          <w:sz w:val="24"/>
          <w:szCs w:val="24"/>
        </w:rPr>
        <w:t xml:space="preserve">» городского округа «Вуктыл» провела Встречу добрых друзей, посвященную Международному Дню доброты. На встречу пришли пожилые жители нашего города. Гости узнали историю возникновения праздника и поздравили друг друга с этим днём. За чашкой чая, приглашенные </w:t>
      </w:r>
      <w:r>
        <w:rPr>
          <w:rFonts w:ascii="Times New Roman" w:hAnsi="Times New Roman" w:cs="Times New Roman"/>
          <w:sz w:val="24"/>
          <w:szCs w:val="24"/>
        </w:rPr>
        <w:t xml:space="preserve">читали стихи о доброте, </w:t>
      </w:r>
      <w:r w:rsidRPr="00BD3C9A">
        <w:rPr>
          <w:rFonts w:ascii="Times New Roman" w:hAnsi="Times New Roman" w:cs="Times New Roman"/>
          <w:sz w:val="24"/>
          <w:szCs w:val="24"/>
        </w:rPr>
        <w:t>играли в игры</w:t>
      </w:r>
      <w:r>
        <w:rPr>
          <w:rFonts w:ascii="Times New Roman" w:hAnsi="Times New Roman" w:cs="Times New Roman"/>
          <w:sz w:val="24"/>
          <w:szCs w:val="24"/>
        </w:rPr>
        <w:t>,</w:t>
      </w:r>
      <w:r w:rsidRPr="00BD3C9A">
        <w:rPr>
          <w:rFonts w:ascii="Times New Roman" w:hAnsi="Times New Roman" w:cs="Times New Roman"/>
          <w:sz w:val="24"/>
          <w:szCs w:val="24"/>
        </w:rPr>
        <w:t xml:space="preserve"> отгадывали пословицы, говорили комплименты.  В конце чаепития, дру</w:t>
      </w:r>
      <w:r>
        <w:rPr>
          <w:rFonts w:ascii="Times New Roman" w:hAnsi="Times New Roman" w:cs="Times New Roman"/>
          <w:sz w:val="24"/>
          <w:szCs w:val="24"/>
        </w:rPr>
        <w:t>жно пели песни времен молодости и</w:t>
      </w:r>
      <w:r w:rsidRPr="00BD3C9A">
        <w:rPr>
          <w:rFonts w:ascii="Times New Roman" w:hAnsi="Times New Roman" w:cs="Times New Roman"/>
          <w:sz w:val="24"/>
          <w:szCs w:val="24"/>
        </w:rPr>
        <w:t xml:space="preserve"> частушки. </w:t>
      </w:r>
    </w:p>
    <w:p w:rsidR="00985C51" w:rsidRDefault="00985C51" w:rsidP="00D52D8F">
      <w:pPr>
        <w:pStyle w:val="ac"/>
        <w:rPr>
          <w:rFonts w:ascii="Times New Roman" w:hAnsi="Times New Roman" w:cs="Times New Roman"/>
          <w:sz w:val="24"/>
          <w:szCs w:val="24"/>
        </w:rPr>
      </w:pPr>
    </w:p>
    <w:p w:rsidR="00985C51" w:rsidRDefault="00985C51" w:rsidP="00D52D8F">
      <w:pPr>
        <w:pStyle w:val="ac"/>
        <w:rPr>
          <w:rFonts w:ascii="Times New Roman" w:hAnsi="Times New Roman" w:cs="Times New Roman"/>
          <w:sz w:val="24"/>
          <w:szCs w:val="24"/>
        </w:rPr>
      </w:pPr>
    </w:p>
    <w:p w:rsidR="00B513BA" w:rsidRDefault="00B513BA" w:rsidP="00D52D8F">
      <w:pPr>
        <w:pStyle w:val="ac"/>
        <w:rPr>
          <w:rFonts w:ascii="Times New Roman" w:hAnsi="Times New Roman" w:cs="Times New Roman"/>
          <w:sz w:val="24"/>
          <w:szCs w:val="24"/>
        </w:rPr>
      </w:pPr>
    </w:p>
    <w:p w:rsidR="00B513BA" w:rsidRDefault="00B513BA" w:rsidP="00D52D8F">
      <w:pPr>
        <w:pStyle w:val="ac"/>
        <w:rPr>
          <w:rFonts w:ascii="Times New Roman" w:hAnsi="Times New Roman" w:cs="Times New Roman"/>
          <w:sz w:val="24"/>
          <w:szCs w:val="24"/>
        </w:rPr>
      </w:pPr>
    </w:p>
    <w:p w:rsidR="00A5040F" w:rsidRDefault="00A5040F" w:rsidP="00D52D8F">
      <w:pPr>
        <w:pStyle w:val="ac"/>
        <w:rPr>
          <w:rFonts w:ascii="Times New Roman" w:hAnsi="Times New Roman" w:cs="Times New Roman"/>
          <w:sz w:val="24"/>
          <w:szCs w:val="24"/>
        </w:rPr>
      </w:pPr>
    </w:p>
    <w:p w:rsidR="00A5040F" w:rsidRDefault="00A5040F" w:rsidP="00A5040F">
      <w:pPr>
        <w:contextualSpacing/>
        <w:rPr>
          <w:rFonts w:ascii="Times New Roman" w:hAnsi="Times New Roman" w:cs="Times New Roman"/>
          <w:sz w:val="24"/>
          <w:szCs w:val="24"/>
        </w:rPr>
      </w:pPr>
    </w:p>
    <w:p w:rsidR="00A5040F" w:rsidRDefault="00A60E68" w:rsidP="00A5040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A5040F" w:rsidRPr="00FC64C7">
        <w:rPr>
          <w:rFonts w:ascii="Times New Roman" w:hAnsi="Times New Roman" w:cs="Times New Roman"/>
          <w:sz w:val="24"/>
          <w:szCs w:val="24"/>
        </w:rPr>
        <w:t>Участники проекта  «Активное долголетие»  предоставили  свои работы для декоративно-прикладной выставки   «Делаем сами своими руками».</w:t>
      </w:r>
    </w:p>
    <w:p w:rsidR="00A5040F" w:rsidRPr="009B0429" w:rsidRDefault="00A5040F" w:rsidP="00A5040F">
      <w:pPr>
        <w:contextualSpacing/>
        <w:rPr>
          <w:rFonts w:ascii="Times New Roman" w:hAnsi="Times New Roman" w:cs="Times New Roman"/>
          <w:sz w:val="24"/>
          <w:szCs w:val="24"/>
        </w:rPr>
      </w:pPr>
      <w:r w:rsidRPr="00FC64C7">
        <w:rPr>
          <w:rFonts w:ascii="Times New Roman" w:hAnsi="Times New Roman" w:cs="Times New Roman"/>
          <w:sz w:val="24"/>
          <w:szCs w:val="24"/>
        </w:rPr>
        <w:t>3 декабря в клубе «Золотой возраст» прошло мероприятие, на котором речь шла о таких методах психотерапии, как «</w:t>
      </w:r>
      <w:proofErr w:type="spellStart"/>
      <w:r w:rsidRPr="00FC64C7">
        <w:rPr>
          <w:rFonts w:ascii="Times New Roman" w:hAnsi="Times New Roman" w:cs="Times New Roman"/>
          <w:sz w:val="24"/>
          <w:szCs w:val="24"/>
        </w:rPr>
        <w:t>библиотерапия</w:t>
      </w:r>
      <w:proofErr w:type="spellEnd"/>
      <w:r w:rsidRPr="00FC64C7">
        <w:rPr>
          <w:rFonts w:ascii="Times New Roman" w:hAnsi="Times New Roman" w:cs="Times New Roman"/>
          <w:sz w:val="24"/>
          <w:szCs w:val="24"/>
        </w:rPr>
        <w:t>» и «музыкотерапия».</w:t>
      </w:r>
      <w:r>
        <w:rPr>
          <w:rFonts w:ascii="Times New Roman" w:hAnsi="Times New Roman" w:cs="Times New Roman"/>
          <w:sz w:val="24"/>
          <w:szCs w:val="24"/>
        </w:rPr>
        <w:t xml:space="preserve"> </w:t>
      </w:r>
      <w:r w:rsidRPr="00FC64C7">
        <w:rPr>
          <w:rFonts w:ascii="Times New Roman" w:hAnsi="Times New Roman" w:cs="Times New Roman"/>
          <w:sz w:val="24"/>
          <w:szCs w:val="24"/>
        </w:rPr>
        <w:t xml:space="preserve">Более подробно библиотекари остановились на методе исцеляющих настроев </w:t>
      </w:r>
      <w:r w:rsidRPr="00BD3C9A">
        <w:rPr>
          <w:rFonts w:ascii="Times New Roman" w:hAnsi="Times New Roman" w:cs="Times New Roman"/>
          <w:sz w:val="24"/>
          <w:szCs w:val="24"/>
        </w:rPr>
        <w:t>известного ученого Георгия Николаевича Сытина, основанном на лечении словом.</w:t>
      </w:r>
      <w:r w:rsidRPr="00FC64C7">
        <w:rPr>
          <w:rFonts w:ascii="Times New Roman" w:hAnsi="Times New Roman" w:cs="Times New Roman"/>
          <w:sz w:val="24"/>
          <w:szCs w:val="24"/>
        </w:rPr>
        <w:t xml:space="preserve">  На мероприятии звучали стихи и музыкальные отрывки из произведений композиторов.</w:t>
      </w:r>
    </w:p>
    <w:p w:rsidR="00002FC4" w:rsidRPr="008C43A8" w:rsidRDefault="00A5040F" w:rsidP="00002FC4">
      <w:pPr>
        <w:contextualSpacing/>
        <w:rPr>
          <w:rFonts w:ascii="Times New Roman" w:hAnsi="Times New Roman" w:cs="Times New Roman"/>
          <w:sz w:val="24"/>
          <w:szCs w:val="24"/>
        </w:rPr>
      </w:pPr>
      <w:r w:rsidRPr="008C43A8">
        <w:rPr>
          <w:rFonts w:ascii="Times New Roman" w:hAnsi="Times New Roman" w:cs="Times New Roman"/>
          <w:sz w:val="24"/>
          <w:szCs w:val="24"/>
        </w:rPr>
        <w:t>Важное место в решении проблем, связанных с пропагандой здорового образа жизни, занимает развитие форм именно профилактической работы, главная цель которой – повысить ценность собственной жизни.    На это и был направлен проект «Сказка своими руками»</w:t>
      </w:r>
      <w:r>
        <w:rPr>
          <w:rFonts w:ascii="Times New Roman" w:hAnsi="Times New Roman" w:cs="Times New Roman"/>
          <w:sz w:val="24"/>
          <w:szCs w:val="24"/>
        </w:rPr>
        <w:t xml:space="preserve">  </w:t>
      </w:r>
      <w:r w:rsidRPr="008C43A8">
        <w:rPr>
          <w:rFonts w:ascii="Times New Roman" w:hAnsi="Times New Roman" w:cs="Times New Roman"/>
          <w:sz w:val="24"/>
          <w:szCs w:val="24"/>
        </w:rPr>
        <w:t>-</w:t>
      </w:r>
      <w:r>
        <w:rPr>
          <w:rFonts w:ascii="Times New Roman" w:hAnsi="Times New Roman" w:cs="Times New Roman"/>
          <w:sz w:val="24"/>
          <w:szCs w:val="24"/>
        </w:rPr>
        <w:t xml:space="preserve"> </w:t>
      </w:r>
      <w:r w:rsidRPr="008C43A8">
        <w:rPr>
          <w:rFonts w:ascii="Times New Roman" w:hAnsi="Times New Roman" w:cs="Times New Roman"/>
          <w:sz w:val="24"/>
          <w:szCs w:val="24"/>
        </w:rPr>
        <w:t xml:space="preserve">создание предпосылок для развития и </w:t>
      </w:r>
      <w:r w:rsidR="00A60E68">
        <w:rPr>
          <w:rFonts w:ascii="Times New Roman" w:hAnsi="Times New Roman" w:cs="Times New Roman"/>
          <w:sz w:val="24"/>
          <w:szCs w:val="24"/>
        </w:rPr>
        <w:t xml:space="preserve">           </w:t>
      </w:r>
      <w:r w:rsidRPr="008C43A8">
        <w:rPr>
          <w:rFonts w:ascii="Times New Roman" w:hAnsi="Times New Roman" w:cs="Times New Roman"/>
          <w:sz w:val="24"/>
          <w:szCs w:val="24"/>
        </w:rPr>
        <w:t>реализации творческих способностей  жителей города.  Прошедшие в библиотеке выставки де</w:t>
      </w:r>
      <w:r w:rsidR="00002FC4">
        <w:rPr>
          <w:rFonts w:ascii="Times New Roman" w:hAnsi="Times New Roman" w:cs="Times New Roman"/>
          <w:sz w:val="24"/>
          <w:szCs w:val="24"/>
        </w:rPr>
        <w:t>коративно-прикладного искусства.</w:t>
      </w:r>
      <w:r w:rsidR="00002FC4" w:rsidRPr="00002FC4">
        <w:rPr>
          <w:rFonts w:ascii="Times New Roman" w:hAnsi="Times New Roman" w:cs="Times New Roman"/>
          <w:sz w:val="24"/>
          <w:szCs w:val="24"/>
        </w:rPr>
        <w:t xml:space="preserve"> </w:t>
      </w:r>
      <w:r w:rsidR="00002FC4" w:rsidRPr="008C43A8">
        <w:rPr>
          <w:rFonts w:ascii="Times New Roman" w:hAnsi="Times New Roman" w:cs="Times New Roman"/>
          <w:sz w:val="24"/>
          <w:szCs w:val="24"/>
        </w:rPr>
        <w:t xml:space="preserve">В марте на персональной   выставке  декоративно-прикладного   творчества  </w:t>
      </w:r>
      <w:proofErr w:type="spellStart"/>
      <w:r w:rsidR="00002FC4" w:rsidRPr="008C43A8">
        <w:rPr>
          <w:rFonts w:ascii="Times New Roman" w:hAnsi="Times New Roman" w:cs="Times New Roman"/>
          <w:sz w:val="24"/>
          <w:szCs w:val="24"/>
        </w:rPr>
        <w:t>Зябиной</w:t>
      </w:r>
      <w:proofErr w:type="spellEnd"/>
      <w:r w:rsidR="00002FC4" w:rsidRPr="008C43A8">
        <w:rPr>
          <w:rFonts w:ascii="Times New Roman" w:hAnsi="Times New Roman" w:cs="Times New Roman"/>
          <w:sz w:val="24"/>
          <w:szCs w:val="24"/>
        </w:rPr>
        <w:t xml:space="preserve"> Людмилы Геннадьевны  можно было увидеть поделки различными техниками.</w:t>
      </w:r>
    </w:p>
    <w:p w:rsidR="00002FC4" w:rsidRPr="008C43A8" w:rsidRDefault="00002FC4" w:rsidP="00002FC4">
      <w:pPr>
        <w:contextualSpacing/>
        <w:rPr>
          <w:rFonts w:ascii="Times New Roman" w:hAnsi="Times New Roman" w:cs="Times New Roman"/>
          <w:sz w:val="24"/>
          <w:szCs w:val="24"/>
        </w:rPr>
      </w:pPr>
      <w:r w:rsidRPr="008C43A8">
        <w:rPr>
          <w:rFonts w:ascii="Times New Roman" w:hAnsi="Times New Roman" w:cs="Times New Roman"/>
          <w:sz w:val="24"/>
          <w:szCs w:val="24"/>
        </w:rPr>
        <w:t xml:space="preserve">Выставки обязательно сопровождались соответствующей литературой. Например, к персональной   выставке Денисова Юрия Петровича, которая проходила в феврале, была оформлена выставка литературы «Вторая жизнь дерева»    </w:t>
      </w:r>
      <w:r>
        <w:rPr>
          <w:rFonts w:ascii="Times New Roman" w:hAnsi="Times New Roman" w:cs="Times New Roman"/>
          <w:sz w:val="24"/>
          <w:szCs w:val="24"/>
        </w:rPr>
        <w:t>Работы Юрия Петрович  в</w:t>
      </w:r>
      <w:r w:rsidRPr="008C43A8">
        <w:rPr>
          <w:rFonts w:ascii="Times New Roman" w:hAnsi="Times New Roman" w:cs="Times New Roman"/>
          <w:sz w:val="24"/>
          <w:szCs w:val="24"/>
        </w:rPr>
        <w:t xml:space="preserve">ырезанные из капа (нарост, который находится   на стволе дерева) птицы и лесные звери, фотографии работ – панно из дерева, вызывали восторг и восхищение посетителей библиотеки.  </w:t>
      </w:r>
    </w:p>
    <w:p w:rsidR="00002FC4" w:rsidRPr="008C43A8" w:rsidRDefault="00002FC4" w:rsidP="00002FC4">
      <w:pPr>
        <w:contextualSpacing/>
        <w:rPr>
          <w:rFonts w:ascii="Times New Roman" w:hAnsi="Times New Roman" w:cs="Times New Roman"/>
          <w:sz w:val="24"/>
          <w:szCs w:val="24"/>
        </w:rPr>
      </w:pPr>
      <w:r w:rsidRPr="008C43A8">
        <w:rPr>
          <w:rFonts w:ascii="Times New Roman" w:hAnsi="Times New Roman" w:cs="Times New Roman"/>
          <w:sz w:val="24"/>
          <w:szCs w:val="24"/>
        </w:rPr>
        <w:t xml:space="preserve">Пришедших на выставку  поражала реалистичность  работ, тщательная проработка в изображении мелких деталей. Автор работ, </w:t>
      </w:r>
      <w:proofErr w:type="spellStart"/>
      <w:r w:rsidRPr="008C43A8">
        <w:rPr>
          <w:rFonts w:ascii="Times New Roman" w:hAnsi="Times New Roman" w:cs="Times New Roman"/>
          <w:sz w:val="24"/>
          <w:szCs w:val="24"/>
        </w:rPr>
        <w:t>ДенисовЮрий</w:t>
      </w:r>
      <w:proofErr w:type="spellEnd"/>
      <w:r w:rsidRPr="008C43A8">
        <w:rPr>
          <w:rFonts w:ascii="Times New Roman" w:hAnsi="Times New Roman" w:cs="Times New Roman"/>
          <w:sz w:val="24"/>
          <w:szCs w:val="24"/>
        </w:rPr>
        <w:t xml:space="preserve"> Петрович – самоучка.  Родом Юрий Петрович из села Кырта, </w:t>
      </w:r>
      <w:proofErr w:type="spellStart"/>
      <w:r w:rsidRPr="008C43A8">
        <w:rPr>
          <w:rFonts w:ascii="Times New Roman" w:hAnsi="Times New Roman" w:cs="Times New Roman"/>
          <w:sz w:val="24"/>
          <w:szCs w:val="24"/>
        </w:rPr>
        <w:t>Вуктыльского</w:t>
      </w:r>
      <w:proofErr w:type="spellEnd"/>
      <w:r w:rsidRPr="008C43A8">
        <w:rPr>
          <w:rFonts w:ascii="Times New Roman" w:hAnsi="Times New Roman" w:cs="Times New Roman"/>
          <w:sz w:val="24"/>
          <w:szCs w:val="24"/>
        </w:rPr>
        <w:t xml:space="preserve"> района.  </w:t>
      </w:r>
    </w:p>
    <w:p w:rsidR="00002FC4" w:rsidRDefault="00002FC4" w:rsidP="00002FC4">
      <w:pPr>
        <w:contextualSpacing/>
        <w:rPr>
          <w:rFonts w:ascii="Times New Roman" w:hAnsi="Times New Roman" w:cs="Times New Roman"/>
          <w:sz w:val="24"/>
          <w:szCs w:val="24"/>
        </w:rPr>
      </w:pPr>
    </w:p>
    <w:p w:rsidR="00002FC4" w:rsidRDefault="00002FC4" w:rsidP="00002FC4">
      <w:pPr>
        <w:contextualSpacing/>
        <w:rPr>
          <w:rFonts w:ascii="Times New Roman" w:hAnsi="Times New Roman" w:cs="Times New Roman"/>
          <w:sz w:val="24"/>
          <w:szCs w:val="24"/>
        </w:rPr>
      </w:pPr>
      <w:r w:rsidRPr="005D5200">
        <w:rPr>
          <w:rFonts w:ascii="Times New Roman" w:hAnsi="Times New Roman" w:cs="Times New Roman"/>
          <w:sz w:val="24"/>
          <w:szCs w:val="24"/>
        </w:rPr>
        <w:t xml:space="preserve">В октябре прошел кулинарный мастер-класс по росписи пряников, проводила который активный завсегдатай  клуба «Волшебное слово»    – Ефремова Раиса Степановна. На   мероприятие собрались    дети, </w:t>
      </w:r>
      <w:r>
        <w:rPr>
          <w:rFonts w:ascii="Times New Roman" w:hAnsi="Times New Roman" w:cs="Times New Roman"/>
          <w:sz w:val="24"/>
          <w:szCs w:val="24"/>
        </w:rPr>
        <w:t xml:space="preserve">подростки  и взрослые. </w:t>
      </w:r>
      <w:r w:rsidRPr="005D5200">
        <w:rPr>
          <w:rFonts w:ascii="Times New Roman" w:hAnsi="Times New Roman" w:cs="Times New Roman"/>
          <w:sz w:val="24"/>
          <w:szCs w:val="24"/>
        </w:rPr>
        <w:t>Все увлеченно учились рисовать палочки, квадратики и кружочки, только не карандашами и ручками, а сахарной глазурью из кондитерского мешочка на подготовленных мастером пряниках. А потом эти же пряники  получили в подарок.</w:t>
      </w:r>
      <w:r w:rsidRPr="00002FC4">
        <w:rPr>
          <w:rFonts w:ascii="Times New Roman" w:hAnsi="Times New Roman" w:cs="Times New Roman"/>
          <w:sz w:val="24"/>
          <w:szCs w:val="24"/>
        </w:rPr>
        <w:t xml:space="preserve"> </w:t>
      </w:r>
    </w:p>
    <w:p w:rsidR="00002FC4" w:rsidRPr="002A0F3E" w:rsidRDefault="00002FC4" w:rsidP="00002FC4">
      <w:pPr>
        <w:contextualSpacing/>
        <w:rPr>
          <w:rFonts w:ascii="Times New Roman" w:hAnsi="Times New Roman" w:cs="Times New Roman"/>
          <w:sz w:val="32"/>
          <w:szCs w:val="32"/>
        </w:rPr>
      </w:pPr>
      <w:r w:rsidRPr="005D5200">
        <w:rPr>
          <w:rFonts w:ascii="Times New Roman" w:hAnsi="Times New Roman" w:cs="Times New Roman"/>
          <w:sz w:val="24"/>
          <w:szCs w:val="24"/>
        </w:rPr>
        <w:t>Всего за год  состоялось 21 занятие мастер-классов,  которые посетило   204 человека.</w:t>
      </w:r>
    </w:p>
    <w:p w:rsidR="00002FC4" w:rsidRPr="005D5200" w:rsidRDefault="00002FC4" w:rsidP="00002FC4">
      <w:pPr>
        <w:contextualSpacing/>
        <w:rPr>
          <w:rFonts w:ascii="Times New Roman" w:hAnsi="Times New Roman" w:cs="Times New Roman"/>
          <w:sz w:val="24"/>
          <w:szCs w:val="24"/>
        </w:rPr>
      </w:pPr>
    </w:p>
    <w:p w:rsidR="00227E78" w:rsidRPr="00AF31CD" w:rsidRDefault="00B30A19" w:rsidP="00227E78">
      <w:pPr>
        <w:pStyle w:val="Default"/>
        <w:jc w:val="both"/>
        <w:rPr>
          <w:rFonts w:ascii="Times New Roman" w:hAnsi="Times New Roman" w:cs="Times New Roman"/>
          <w:color w:val="auto"/>
        </w:rPr>
      </w:pPr>
      <w:r w:rsidRPr="00AF31CD">
        <w:rPr>
          <w:rFonts w:ascii="Times New Roman" w:hAnsi="Times New Roman" w:cs="Times New Roman"/>
          <w:color w:val="auto"/>
        </w:rPr>
        <w:t>6</w:t>
      </w:r>
      <w:r w:rsidR="00227E78" w:rsidRPr="00AF31CD">
        <w:rPr>
          <w:rFonts w:ascii="Times New Roman" w:hAnsi="Times New Roman" w:cs="Times New Roman"/>
          <w:color w:val="auto"/>
        </w:rPr>
        <w:t>.4. Библиотечное обслуживание детей.</w:t>
      </w:r>
    </w:p>
    <w:tbl>
      <w:tblPr>
        <w:tblStyle w:val="a3"/>
        <w:tblW w:w="0" w:type="auto"/>
        <w:tblLayout w:type="fixed"/>
        <w:tblLook w:val="04A0"/>
      </w:tblPr>
      <w:tblGrid>
        <w:gridCol w:w="3652"/>
        <w:gridCol w:w="1985"/>
        <w:gridCol w:w="2268"/>
        <w:gridCol w:w="2000"/>
      </w:tblGrid>
      <w:tr w:rsidR="00690258" w:rsidRPr="00AF31CD" w:rsidTr="00A5040F">
        <w:trPr>
          <w:trHeight w:val="325"/>
        </w:trPr>
        <w:tc>
          <w:tcPr>
            <w:tcW w:w="3652" w:type="dxa"/>
            <w:vMerge w:val="restart"/>
          </w:tcPr>
          <w:p w:rsidR="00690258" w:rsidRPr="00AF31CD" w:rsidRDefault="00690258" w:rsidP="00227E78">
            <w:pPr>
              <w:pStyle w:val="Default"/>
              <w:jc w:val="both"/>
              <w:rPr>
                <w:rFonts w:ascii="Times New Roman" w:hAnsi="Times New Roman" w:cs="Times New Roman"/>
                <w:color w:val="auto"/>
                <w:highlight w:val="yellow"/>
              </w:rPr>
            </w:pPr>
          </w:p>
        </w:tc>
        <w:tc>
          <w:tcPr>
            <w:tcW w:w="6253" w:type="dxa"/>
            <w:gridSpan w:val="3"/>
          </w:tcPr>
          <w:p w:rsidR="00690258" w:rsidRPr="00AF31CD" w:rsidRDefault="00690258" w:rsidP="00FF4630">
            <w:pPr>
              <w:pStyle w:val="Default"/>
              <w:jc w:val="center"/>
              <w:rPr>
                <w:rFonts w:ascii="Times New Roman" w:hAnsi="Times New Roman" w:cs="Times New Roman"/>
                <w:b/>
                <w:color w:val="auto"/>
                <w:highlight w:val="yellow"/>
              </w:rPr>
            </w:pPr>
            <w:r w:rsidRPr="00AF31CD">
              <w:rPr>
                <w:rFonts w:ascii="Times New Roman" w:hAnsi="Times New Roman" w:cs="Times New Roman"/>
                <w:b/>
                <w:color w:val="auto"/>
              </w:rPr>
              <w:t>Число зарегистрированных пользователей до 14 лет</w:t>
            </w:r>
          </w:p>
        </w:tc>
      </w:tr>
      <w:tr w:rsidR="00A5040F" w:rsidRPr="00AF31CD" w:rsidTr="00D80C9B">
        <w:tc>
          <w:tcPr>
            <w:tcW w:w="3652" w:type="dxa"/>
            <w:vMerge/>
          </w:tcPr>
          <w:p w:rsidR="00A5040F" w:rsidRPr="00AF31CD" w:rsidRDefault="00A5040F" w:rsidP="00227E78">
            <w:pPr>
              <w:pStyle w:val="Default"/>
              <w:jc w:val="both"/>
              <w:rPr>
                <w:rFonts w:ascii="Times New Roman" w:hAnsi="Times New Roman" w:cs="Times New Roman"/>
                <w:color w:val="auto"/>
                <w:highlight w:val="yellow"/>
              </w:rPr>
            </w:pPr>
          </w:p>
        </w:tc>
        <w:tc>
          <w:tcPr>
            <w:tcW w:w="1985" w:type="dxa"/>
          </w:tcPr>
          <w:p w:rsidR="00A5040F" w:rsidRPr="00AF31CD" w:rsidRDefault="00A5040F" w:rsidP="00FF4630">
            <w:pPr>
              <w:pStyle w:val="Default"/>
              <w:jc w:val="center"/>
              <w:rPr>
                <w:rFonts w:ascii="Times New Roman" w:hAnsi="Times New Roman" w:cs="Times New Roman"/>
                <w:b/>
                <w:color w:val="auto"/>
              </w:rPr>
            </w:pPr>
            <w:r>
              <w:rPr>
                <w:rFonts w:ascii="Times New Roman" w:hAnsi="Times New Roman" w:cs="Times New Roman"/>
                <w:b/>
                <w:color w:val="auto"/>
              </w:rPr>
              <w:t>2019</w:t>
            </w:r>
          </w:p>
        </w:tc>
        <w:tc>
          <w:tcPr>
            <w:tcW w:w="2268" w:type="dxa"/>
          </w:tcPr>
          <w:p w:rsidR="00A5040F" w:rsidRPr="00AF31CD" w:rsidRDefault="00A5040F" w:rsidP="00002FC4">
            <w:pPr>
              <w:pStyle w:val="Default"/>
              <w:jc w:val="center"/>
              <w:rPr>
                <w:rFonts w:ascii="Times New Roman" w:hAnsi="Times New Roman" w:cs="Times New Roman"/>
                <w:b/>
                <w:color w:val="auto"/>
              </w:rPr>
            </w:pPr>
            <w:r>
              <w:rPr>
                <w:rFonts w:ascii="Times New Roman" w:hAnsi="Times New Roman" w:cs="Times New Roman"/>
                <w:b/>
                <w:color w:val="auto"/>
              </w:rPr>
              <w:t>2018</w:t>
            </w:r>
          </w:p>
        </w:tc>
        <w:tc>
          <w:tcPr>
            <w:tcW w:w="2000" w:type="dxa"/>
          </w:tcPr>
          <w:p w:rsidR="00A5040F" w:rsidRPr="00AF31CD" w:rsidRDefault="00A5040F" w:rsidP="00002FC4">
            <w:pPr>
              <w:pStyle w:val="Default"/>
              <w:jc w:val="center"/>
              <w:rPr>
                <w:rFonts w:ascii="Times New Roman" w:hAnsi="Times New Roman" w:cs="Times New Roman"/>
                <w:b/>
                <w:color w:val="auto"/>
              </w:rPr>
            </w:pPr>
            <w:r>
              <w:rPr>
                <w:rFonts w:ascii="Times New Roman" w:hAnsi="Times New Roman" w:cs="Times New Roman"/>
                <w:b/>
                <w:color w:val="auto"/>
              </w:rPr>
              <w:t>2017</w:t>
            </w:r>
          </w:p>
        </w:tc>
      </w:tr>
      <w:tr w:rsidR="00A5040F" w:rsidRPr="00AF31CD" w:rsidTr="00D80C9B">
        <w:tc>
          <w:tcPr>
            <w:tcW w:w="3652" w:type="dxa"/>
          </w:tcPr>
          <w:p w:rsidR="00A5040F" w:rsidRPr="00AF31CD" w:rsidRDefault="00A5040F" w:rsidP="004226BB">
            <w:pPr>
              <w:pStyle w:val="ac"/>
              <w:rPr>
                <w:b/>
                <w:sz w:val="24"/>
                <w:szCs w:val="24"/>
              </w:rPr>
            </w:pPr>
            <w:r w:rsidRPr="00AF31CD">
              <w:rPr>
                <w:b/>
                <w:sz w:val="24"/>
                <w:szCs w:val="24"/>
              </w:rPr>
              <w:t>Центральная библиотека</w:t>
            </w:r>
          </w:p>
        </w:tc>
        <w:tc>
          <w:tcPr>
            <w:tcW w:w="1985" w:type="dxa"/>
          </w:tcPr>
          <w:p w:rsidR="00A5040F" w:rsidRPr="00AF31CD" w:rsidRDefault="00002FC4" w:rsidP="00271C92">
            <w:pPr>
              <w:pStyle w:val="Default"/>
              <w:jc w:val="center"/>
              <w:rPr>
                <w:rFonts w:ascii="Times New Roman" w:hAnsi="Times New Roman" w:cs="Times New Roman"/>
                <w:color w:val="auto"/>
              </w:rPr>
            </w:pPr>
            <w:r>
              <w:rPr>
                <w:rFonts w:ascii="Times New Roman" w:hAnsi="Times New Roman" w:cs="Times New Roman"/>
                <w:color w:val="auto"/>
              </w:rPr>
              <w:t>71</w:t>
            </w:r>
          </w:p>
        </w:tc>
        <w:tc>
          <w:tcPr>
            <w:tcW w:w="2268" w:type="dxa"/>
          </w:tcPr>
          <w:p w:rsidR="00A5040F" w:rsidRPr="00AF31CD" w:rsidRDefault="00A5040F" w:rsidP="00002FC4">
            <w:pPr>
              <w:pStyle w:val="Default"/>
              <w:jc w:val="center"/>
              <w:rPr>
                <w:rFonts w:ascii="Times New Roman" w:hAnsi="Times New Roman" w:cs="Times New Roman"/>
                <w:color w:val="auto"/>
              </w:rPr>
            </w:pPr>
            <w:r>
              <w:rPr>
                <w:rFonts w:ascii="Times New Roman" w:hAnsi="Times New Roman" w:cs="Times New Roman"/>
                <w:color w:val="auto"/>
              </w:rPr>
              <w:t>134</w:t>
            </w:r>
          </w:p>
        </w:tc>
        <w:tc>
          <w:tcPr>
            <w:tcW w:w="2000" w:type="dxa"/>
          </w:tcPr>
          <w:p w:rsidR="00A5040F" w:rsidRPr="00AF31CD" w:rsidRDefault="00A5040F" w:rsidP="00002FC4">
            <w:pPr>
              <w:pStyle w:val="Default"/>
              <w:jc w:val="center"/>
              <w:rPr>
                <w:rFonts w:ascii="Times New Roman" w:hAnsi="Times New Roman" w:cs="Times New Roman"/>
                <w:color w:val="auto"/>
              </w:rPr>
            </w:pPr>
            <w:r>
              <w:rPr>
                <w:rFonts w:ascii="Times New Roman" w:hAnsi="Times New Roman" w:cs="Times New Roman"/>
                <w:color w:val="auto"/>
              </w:rPr>
              <w:t>111</w:t>
            </w:r>
          </w:p>
        </w:tc>
      </w:tr>
      <w:tr w:rsidR="00A5040F" w:rsidRPr="00AF31CD" w:rsidTr="00D80C9B">
        <w:tc>
          <w:tcPr>
            <w:tcW w:w="3652" w:type="dxa"/>
          </w:tcPr>
          <w:p w:rsidR="00A5040F" w:rsidRPr="00AF31CD" w:rsidRDefault="00A5040F" w:rsidP="004226BB">
            <w:pPr>
              <w:pStyle w:val="ac"/>
              <w:rPr>
                <w:b/>
                <w:sz w:val="24"/>
                <w:szCs w:val="24"/>
              </w:rPr>
            </w:pPr>
            <w:r w:rsidRPr="00AF31CD">
              <w:rPr>
                <w:b/>
                <w:sz w:val="24"/>
                <w:szCs w:val="24"/>
              </w:rPr>
              <w:t>Детская библиотека</w:t>
            </w:r>
          </w:p>
        </w:tc>
        <w:tc>
          <w:tcPr>
            <w:tcW w:w="1985" w:type="dxa"/>
          </w:tcPr>
          <w:p w:rsidR="00A5040F" w:rsidRPr="00AF31CD" w:rsidRDefault="00002FC4" w:rsidP="00271C92">
            <w:pPr>
              <w:pStyle w:val="Default"/>
              <w:jc w:val="center"/>
              <w:rPr>
                <w:rFonts w:ascii="Times New Roman" w:hAnsi="Times New Roman" w:cs="Times New Roman"/>
                <w:color w:val="auto"/>
              </w:rPr>
            </w:pPr>
            <w:r>
              <w:rPr>
                <w:rFonts w:ascii="Times New Roman" w:hAnsi="Times New Roman" w:cs="Times New Roman"/>
                <w:color w:val="auto"/>
              </w:rPr>
              <w:t>1361</w:t>
            </w:r>
          </w:p>
        </w:tc>
        <w:tc>
          <w:tcPr>
            <w:tcW w:w="2268" w:type="dxa"/>
          </w:tcPr>
          <w:p w:rsidR="00A5040F" w:rsidRPr="00AF31CD" w:rsidRDefault="00A5040F" w:rsidP="00002FC4">
            <w:pPr>
              <w:pStyle w:val="Default"/>
              <w:jc w:val="center"/>
              <w:rPr>
                <w:rFonts w:ascii="Times New Roman" w:hAnsi="Times New Roman" w:cs="Times New Roman"/>
                <w:color w:val="auto"/>
              </w:rPr>
            </w:pPr>
            <w:r>
              <w:rPr>
                <w:rFonts w:ascii="Times New Roman" w:hAnsi="Times New Roman" w:cs="Times New Roman"/>
                <w:color w:val="auto"/>
              </w:rPr>
              <w:t>1325</w:t>
            </w:r>
          </w:p>
        </w:tc>
        <w:tc>
          <w:tcPr>
            <w:tcW w:w="2000" w:type="dxa"/>
          </w:tcPr>
          <w:p w:rsidR="00A5040F" w:rsidRPr="00AF31CD" w:rsidRDefault="00A5040F" w:rsidP="00002FC4">
            <w:pPr>
              <w:pStyle w:val="Default"/>
              <w:jc w:val="center"/>
              <w:rPr>
                <w:rFonts w:ascii="Times New Roman" w:hAnsi="Times New Roman" w:cs="Times New Roman"/>
                <w:color w:val="auto"/>
              </w:rPr>
            </w:pPr>
            <w:r>
              <w:rPr>
                <w:rFonts w:ascii="Times New Roman" w:hAnsi="Times New Roman" w:cs="Times New Roman"/>
                <w:color w:val="auto"/>
              </w:rPr>
              <w:t>1345</w:t>
            </w:r>
          </w:p>
        </w:tc>
      </w:tr>
      <w:tr w:rsidR="00A5040F" w:rsidRPr="00AF31CD" w:rsidTr="00D80C9B">
        <w:tc>
          <w:tcPr>
            <w:tcW w:w="3652" w:type="dxa"/>
          </w:tcPr>
          <w:p w:rsidR="00A5040F" w:rsidRPr="00AF31CD" w:rsidRDefault="00A5040F" w:rsidP="004226BB">
            <w:pPr>
              <w:pStyle w:val="ac"/>
              <w:rPr>
                <w:b/>
                <w:sz w:val="24"/>
                <w:szCs w:val="24"/>
              </w:rPr>
            </w:pPr>
            <w:proofErr w:type="spellStart"/>
            <w:r w:rsidRPr="00AF31CD">
              <w:rPr>
                <w:b/>
                <w:sz w:val="24"/>
                <w:szCs w:val="24"/>
              </w:rPr>
              <w:lastRenderedPageBreak/>
              <w:t>Дутовский</w:t>
            </w:r>
            <w:proofErr w:type="spellEnd"/>
            <w:r w:rsidRPr="00AF31CD">
              <w:rPr>
                <w:b/>
                <w:sz w:val="24"/>
                <w:szCs w:val="24"/>
              </w:rPr>
              <w:t xml:space="preserve"> филиал №</w:t>
            </w:r>
            <w:r>
              <w:rPr>
                <w:b/>
                <w:sz w:val="24"/>
                <w:szCs w:val="24"/>
              </w:rPr>
              <w:t xml:space="preserve"> </w:t>
            </w:r>
            <w:r w:rsidRPr="00AF31CD">
              <w:rPr>
                <w:b/>
                <w:sz w:val="24"/>
                <w:szCs w:val="24"/>
              </w:rPr>
              <w:t>1</w:t>
            </w:r>
          </w:p>
        </w:tc>
        <w:tc>
          <w:tcPr>
            <w:tcW w:w="1985" w:type="dxa"/>
          </w:tcPr>
          <w:p w:rsidR="00A5040F" w:rsidRPr="00AF31CD" w:rsidRDefault="00002FC4" w:rsidP="00271C92">
            <w:pPr>
              <w:pStyle w:val="Default"/>
              <w:jc w:val="center"/>
              <w:rPr>
                <w:rFonts w:ascii="Times New Roman" w:hAnsi="Times New Roman" w:cs="Times New Roman"/>
                <w:color w:val="auto"/>
              </w:rPr>
            </w:pPr>
            <w:r>
              <w:rPr>
                <w:rFonts w:ascii="Times New Roman" w:hAnsi="Times New Roman" w:cs="Times New Roman"/>
                <w:color w:val="auto"/>
              </w:rPr>
              <w:t>56</w:t>
            </w:r>
          </w:p>
        </w:tc>
        <w:tc>
          <w:tcPr>
            <w:tcW w:w="2268" w:type="dxa"/>
          </w:tcPr>
          <w:p w:rsidR="00A5040F" w:rsidRPr="00AF31CD" w:rsidRDefault="00A5040F" w:rsidP="00002FC4">
            <w:pPr>
              <w:pStyle w:val="Default"/>
              <w:jc w:val="center"/>
              <w:rPr>
                <w:rFonts w:ascii="Times New Roman" w:hAnsi="Times New Roman" w:cs="Times New Roman"/>
                <w:color w:val="auto"/>
              </w:rPr>
            </w:pPr>
            <w:r>
              <w:rPr>
                <w:rFonts w:ascii="Times New Roman" w:hAnsi="Times New Roman" w:cs="Times New Roman"/>
                <w:color w:val="auto"/>
              </w:rPr>
              <w:t>62</w:t>
            </w:r>
          </w:p>
        </w:tc>
        <w:tc>
          <w:tcPr>
            <w:tcW w:w="2000" w:type="dxa"/>
          </w:tcPr>
          <w:p w:rsidR="00A5040F" w:rsidRPr="00AF31CD" w:rsidRDefault="00A5040F" w:rsidP="00002FC4">
            <w:pPr>
              <w:pStyle w:val="Default"/>
              <w:jc w:val="center"/>
              <w:rPr>
                <w:rFonts w:ascii="Times New Roman" w:hAnsi="Times New Roman" w:cs="Times New Roman"/>
                <w:color w:val="auto"/>
              </w:rPr>
            </w:pPr>
            <w:r>
              <w:rPr>
                <w:rFonts w:ascii="Times New Roman" w:hAnsi="Times New Roman" w:cs="Times New Roman"/>
                <w:color w:val="auto"/>
              </w:rPr>
              <w:t>64</w:t>
            </w:r>
          </w:p>
        </w:tc>
      </w:tr>
      <w:tr w:rsidR="00A5040F" w:rsidRPr="00AF31CD" w:rsidTr="00D80C9B">
        <w:tc>
          <w:tcPr>
            <w:tcW w:w="3652" w:type="dxa"/>
          </w:tcPr>
          <w:p w:rsidR="00A5040F" w:rsidRPr="00AF31CD" w:rsidRDefault="00A5040F" w:rsidP="004226BB">
            <w:pPr>
              <w:pStyle w:val="ac"/>
              <w:rPr>
                <w:b/>
                <w:sz w:val="24"/>
                <w:szCs w:val="24"/>
              </w:rPr>
            </w:pPr>
            <w:proofErr w:type="spellStart"/>
            <w:r w:rsidRPr="00AF31CD">
              <w:rPr>
                <w:b/>
                <w:sz w:val="24"/>
                <w:szCs w:val="24"/>
              </w:rPr>
              <w:t>Подчерский</w:t>
            </w:r>
            <w:proofErr w:type="spellEnd"/>
            <w:r w:rsidRPr="00AF31CD">
              <w:rPr>
                <w:b/>
                <w:sz w:val="24"/>
                <w:szCs w:val="24"/>
              </w:rPr>
              <w:t xml:space="preserve"> филиал №</w:t>
            </w:r>
            <w:r>
              <w:rPr>
                <w:b/>
                <w:sz w:val="24"/>
                <w:szCs w:val="24"/>
              </w:rPr>
              <w:t xml:space="preserve"> </w:t>
            </w:r>
            <w:r w:rsidRPr="00AF31CD">
              <w:rPr>
                <w:b/>
                <w:sz w:val="24"/>
                <w:szCs w:val="24"/>
              </w:rPr>
              <w:t>5</w:t>
            </w:r>
          </w:p>
        </w:tc>
        <w:tc>
          <w:tcPr>
            <w:tcW w:w="1985" w:type="dxa"/>
          </w:tcPr>
          <w:p w:rsidR="00A5040F" w:rsidRPr="00AF31CD" w:rsidRDefault="00002FC4" w:rsidP="00271C92">
            <w:pPr>
              <w:pStyle w:val="Default"/>
              <w:jc w:val="center"/>
              <w:rPr>
                <w:rFonts w:ascii="Times New Roman" w:hAnsi="Times New Roman" w:cs="Times New Roman"/>
                <w:color w:val="auto"/>
              </w:rPr>
            </w:pPr>
            <w:r>
              <w:rPr>
                <w:rFonts w:ascii="Times New Roman" w:hAnsi="Times New Roman" w:cs="Times New Roman"/>
                <w:color w:val="auto"/>
              </w:rPr>
              <w:t>69</w:t>
            </w:r>
          </w:p>
        </w:tc>
        <w:tc>
          <w:tcPr>
            <w:tcW w:w="2268" w:type="dxa"/>
          </w:tcPr>
          <w:p w:rsidR="00A5040F" w:rsidRPr="00AF31CD" w:rsidRDefault="00A5040F" w:rsidP="00002FC4">
            <w:pPr>
              <w:pStyle w:val="Default"/>
              <w:jc w:val="center"/>
              <w:rPr>
                <w:rFonts w:ascii="Times New Roman" w:hAnsi="Times New Roman" w:cs="Times New Roman"/>
                <w:color w:val="auto"/>
              </w:rPr>
            </w:pPr>
            <w:r>
              <w:rPr>
                <w:rFonts w:ascii="Times New Roman" w:hAnsi="Times New Roman" w:cs="Times New Roman"/>
                <w:color w:val="auto"/>
              </w:rPr>
              <w:t>64</w:t>
            </w:r>
          </w:p>
        </w:tc>
        <w:tc>
          <w:tcPr>
            <w:tcW w:w="2000" w:type="dxa"/>
          </w:tcPr>
          <w:p w:rsidR="00A5040F" w:rsidRPr="00AF31CD" w:rsidRDefault="00A5040F" w:rsidP="00002FC4">
            <w:pPr>
              <w:pStyle w:val="Default"/>
              <w:jc w:val="center"/>
              <w:rPr>
                <w:rFonts w:ascii="Times New Roman" w:hAnsi="Times New Roman" w:cs="Times New Roman"/>
                <w:color w:val="auto"/>
              </w:rPr>
            </w:pPr>
            <w:r>
              <w:rPr>
                <w:rFonts w:ascii="Times New Roman" w:hAnsi="Times New Roman" w:cs="Times New Roman"/>
                <w:color w:val="auto"/>
              </w:rPr>
              <w:t>78</w:t>
            </w:r>
          </w:p>
        </w:tc>
      </w:tr>
      <w:tr w:rsidR="00A5040F" w:rsidRPr="00AF31CD" w:rsidTr="00D80C9B">
        <w:tc>
          <w:tcPr>
            <w:tcW w:w="3652" w:type="dxa"/>
          </w:tcPr>
          <w:p w:rsidR="00A5040F" w:rsidRPr="00AF31CD" w:rsidRDefault="00A5040F" w:rsidP="004226BB">
            <w:pPr>
              <w:pStyle w:val="ac"/>
              <w:rPr>
                <w:b/>
                <w:sz w:val="24"/>
                <w:szCs w:val="24"/>
              </w:rPr>
            </w:pPr>
            <w:proofErr w:type="spellStart"/>
            <w:r>
              <w:rPr>
                <w:b/>
                <w:sz w:val="24"/>
                <w:szCs w:val="24"/>
              </w:rPr>
              <w:t>Соплеский</w:t>
            </w:r>
            <w:proofErr w:type="spellEnd"/>
            <w:r>
              <w:rPr>
                <w:b/>
                <w:sz w:val="24"/>
                <w:szCs w:val="24"/>
              </w:rPr>
              <w:t xml:space="preserve"> </w:t>
            </w:r>
            <w:r w:rsidRPr="00AF31CD">
              <w:rPr>
                <w:b/>
                <w:sz w:val="24"/>
                <w:szCs w:val="24"/>
              </w:rPr>
              <w:t>филиал №</w:t>
            </w:r>
            <w:r>
              <w:rPr>
                <w:b/>
                <w:sz w:val="24"/>
                <w:szCs w:val="24"/>
              </w:rPr>
              <w:t xml:space="preserve"> 7</w:t>
            </w:r>
          </w:p>
        </w:tc>
        <w:tc>
          <w:tcPr>
            <w:tcW w:w="1985" w:type="dxa"/>
          </w:tcPr>
          <w:p w:rsidR="00A5040F" w:rsidRPr="00AF31CD" w:rsidRDefault="00002FC4" w:rsidP="00271C92">
            <w:pPr>
              <w:pStyle w:val="Default"/>
              <w:jc w:val="center"/>
              <w:rPr>
                <w:rFonts w:ascii="Times New Roman" w:hAnsi="Times New Roman" w:cs="Times New Roman"/>
                <w:color w:val="auto"/>
              </w:rPr>
            </w:pPr>
            <w:r>
              <w:rPr>
                <w:rFonts w:ascii="Times New Roman" w:hAnsi="Times New Roman" w:cs="Times New Roman"/>
                <w:color w:val="auto"/>
              </w:rPr>
              <w:t>11</w:t>
            </w:r>
          </w:p>
        </w:tc>
        <w:tc>
          <w:tcPr>
            <w:tcW w:w="2268" w:type="dxa"/>
          </w:tcPr>
          <w:p w:rsidR="00A5040F" w:rsidRPr="00AF31CD" w:rsidRDefault="00A5040F" w:rsidP="00002FC4">
            <w:pPr>
              <w:pStyle w:val="Default"/>
              <w:jc w:val="center"/>
              <w:rPr>
                <w:rFonts w:ascii="Times New Roman" w:hAnsi="Times New Roman" w:cs="Times New Roman"/>
                <w:color w:val="auto"/>
              </w:rPr>
            </w:pPr>
            <w:r>
              <w:rPr>
                <w:rFonts w:ascii="Times New Roman" w:hAnsi="Times New Roman" w:cs="Times New Roman"/>
                <w:color w:val="auto"/>
              </w:rPr>
              <w:t>10</w:t>
            </w:r>
          </w:p>
        </w:tc>
        <w:tc>
          <w:tcPr>
            <w:tcW w:w="2000" w:type="dxa"/>
          </w:tcPr>
          <w:p w:rsidR="00A5040F" w:rsidRDefault="00A5040F" w:rsidP="00002FC4">
            <w:pPr>
              <w:pStyle w:val="Default"/>
              <w:jc w:val="center"/>
              <w:rPr>
                <w:rFonts w:ascii="Times New Roman" w:hAnsi="Times New Roman" w:cs="Times New Roman"/>
                <w:color w:val="auto"/>
              </w:rPr>
            </w:pPr>
            <w:r>
              <w:rPr>
                <w:rFonts w:ascii="Times New Roman" w:hAnsi="Times New Roman" w:cs="Times New Roman"/>
                <w:color w:val="auto"/>
              </w:rPr>
              <w:t>-</w:t>
            </w:r>
          </w:p>
        </w:tc>
      </w:tr>
      <w:tr w:rsidR="00A5040F" w:rsidRPr="00AF31CD" w:rsidTr="00D80C9B">
        <w:tc>
          <w:tcPr>
            <w:tcW w:w="3652" w:type="dxa"/>
          </w:tcPr>
          <w:p w:rsidR="00A5040F" w:rsidRPr="00AF31CD" w:rsidRDefault="00A5040F" w:rsidP="004226BB">
            <w:pPr>
              <w:rPr>
                <w:b/>
                <w:sz w:val="24"/>
                <w:szCs w:val="24"/>
              </w:rPr>
            </w:pPr>
            <w:r w:rsidRPr="00AF31CD">
              <w:rPr>
                <w:b/>
                <w:sz w:val="24"/>
                <w:szCs w:val="24"/>
              </w:rPr>
              <w:t>Итого по МБУК «ВЦБ»:</w:t>
            </w:r>
          </w:p>
        </w:tc>
        <w:tc>
          <w:tcPr>
            <w:tcW w:w="1985" w:type="dxa"/>
          </w:tcPr>
          <w:p w:rsidR="00A5040F" w:rsidRPr="00AF31CD" w:rsidRDefault="00002FC4" w:rsidP="00D80C9B">
            <w:pPr>
              <w:pStyle w:val="Default"/>
              <w:jc w:val="center"/>
              <w:rPr>
                <w:rFonts w:ascii="Times New Roman" w:hAnsi="Times New Roman" w:cs="Times New Roman"/>
                <w:b/>
                <w:color w:val="auto"/>
              </w:rPr>
            </w:pPr>
            <w:r>
              <w:rPr>
                <w:rFonts w:ascii="Times New Roman" w:hAnsi="Times New Roman" w:cs="Times New Roman"/>
                <w:b/>
                <w:color w:val="auto"/>
              </w:rPr>
              <w:t>1568</w:t>
            </w:r>
          </w:p>
        </w:tc>
        <w:tc>
          <w:tcPr>
            <w:tcW w:w="2268" w:type="dxa"/>
          </w:tcPr>
          <w:p w:rsidR="00A5040F" w:rsidRDefault="00A5040F" w:rsidP="00002FC4">
            <w:pPr>
              <w:pStyle w:val="Default"/>
              <w:jc w:val="center"/>
              <w:rPr>
                <w:rFonts w:ascii="Times New Roman" w:hAnsi="Times New Roman" w:cs="Times New Roman"/>
                <w:b/>
                <w:color w:val="auto"/>
              </w:rPr>
            </w:pPr>
            <w:r>
              <w:rPr>
                <w:rFonts w:ascii="Times New Roman" w:hAnsi="Times New Roman" w:cs="Times New Roman"/>
                <w:b/>
                <w:color w:val="auto"/>
              </w:rPr>
              <w:t>1595</w:t>
            </w:r>
          </w:p>
          <w:p w:rsidR="00A5040F" w:rsidRPr="00AF31CD" w:rsidRDefault="00A5040F" w:rsidP="00002FC4">
            <w:pPr>
              <w:pStyle w:val="Default"/>
              <w:jc w:val="center"/>
              <w:rPr>
                <w:rFonts w:ascii="Times New Roman" w:hAnsi="Times New Roman" w:cs="Times New Roman"/>
                <w:b/>
                <w:color w:val="auto"/>
              </w:rPr>
            </w:pPr>
          </w:p>
        </w:tc>
        <w:tc>
          <w:tcPr>
            <w:tcW w:w="2000" w:type="dxa"/>
          </w:tcPr>
          <w:p w:rsidR="00A5040F" w:rsidRDefault="00A5040F" w:rsidP="00002FC4">
            <w:pPr>
              <w:pStyle w:val="Default"/>
              <w:jc w:val="center"/>
              <w:rPr>
                <w:rFonts w:ascii="Times New Roman" w:hAnsi="Times New Roman" w:cs="Times New Roman"/>
                <w:b/>
                <w:color w:val="auto"/>
              </w:rPr>
            </w:pPr>
            <w:r>
              <w:rPr>
                <w:rFonts w:ascii="Times New Roman" w:hAnsi="Times New Roman" w:cs="Times New Roman"/>
                <w:b/>
                <w:color w:val="auto"/>
              </w:rPr>
              <w:t>1</w:t>
            </w:r>
            <w:r w:rsidR="00002FC4">
              <w:rPr>
                <w:rFonts w:ascii="Times New Roman" w:hAnsi="Times New Roman" w:cs="Times New Roman"/>
                <w:b/>
                <w:color w:val="auto"/>
              </w:rPr>
              <w:t>598</w:t>
            </w:r>
          </w:p>
          <w:p w:rsidR="00A5040F" w:rsidRPr="00AF31CD" w:rsidRDefault="00A5040F" w:rsidP="00002FC4">
            <w:pPr>
              <w:pStyle w:val="Default"/>
              <w:jc w:val="center"/>
              <w:rPr>
                <w:rFonts w:ascii="Times New Roman" w:hAnsi="Times New Roman" w:cs="Times New Roman"/>
                <w:b/>
                <w:color w:val="auto"/>
              </w:rPr>
            </w:pPr>
          </w:p>
        </w:tc>
      </w:tr>
    </w:tbl>
    <w:p w:rsidR="00610A05" w:rsidRDefault="00610A05" w:rsidP="000B2917">
      <w:pPr>
        <w:pStyle w:val="ac"/>
        <w:jc w:val="both"/>
        <w:rPr>
          <w:rFonts w:ascii="Times New Roman" w:hAnsi="Times New Roman"/>
          <w:sz w:val="24"/>
          <w:szCs w:val="24"/>
        </w:rPr>
      </w:pPr>
    </w:p>
    <w:p w:rsidR="000B2917" w:rsidRPr="000B2917" w:rsidRDefault="000B2917" w:rsidP="000B2917">
      <w:pPr>
        <w:pStyle w:val="ac"/>
        <w:jc w:val="both"/>
        <w:rPr>
          <w:rFonts w:ascii="Times New Roman" w:hAnsi="Times New Roman"/>
          <w:sz w:val="24"/>
          <w:szCs w:val="24"/>
        </w:rPr>
      </w:pPr>
      <w:r w:rsidRPr="000B2917">
        <w:rPr>
          <w:rFonts w:ascii="Times New Roman" w:hAnsi="Times New Roman"/>
          <w:sz w:val="24"/>
          <w:szCs w:val="24"/>
        </w:rPr>
        <w:t xml:space="preserve">Продвижение книги и чтения – основное направление в деятельности каждой библиотеки. </w:t>
      </w:r>
      <w:proofErr w:type="spellStart"/>
      <w:r w:rsidRPr="000B2917">
        <w:rPr>
          <w:rFonts w:ascii="Times New Roman" w:hAnsi="Times New Roman"/>
          <w:sz w:val="24"/>
          <w:szCs w:val="24"/>
        </w:rPr>
        <w:t>Культурно-досуговые</w:t>
      </w:r>
      <w:proofErr w:type="spellEnd"/>
      <w:r w:rsidRPr="000B2917">
        <w:rPr>
          <w:rFonts w:ascii="Times New Roman" w:hAnsi="Times New Roman"/>
          <w:sz w:val="24"/>
          <w:szCs w:val="24"/>
        </w:rPr>
        <w:t xml:space="preserve"> мероприятия стали неотъемлемой частью работы библиотеки.</w:t>
      </w:r>
    </w:p>
    <w:p w:rsidR="000B2917" w:rsidRDefault="000B2917" w:rsidP="000B2917">
      <w:pPr>
        <w:pStyle w:val="ac"/>
        <w:jc w:val="both"/>
        <w:rPr>
          <w:rFonts w:ascii="Times New Roman" w:hAnsi="Times New Roman"/>
          <w:sz w:val="24"/>
          <w:szCs w:val="24"/>
        </w:rPr>
      </w:pPr>
      <w:r w:rsidRPr="000B2917">
        <w:rPr>
          <w:rFonts w:ascii="Times New Roman" w:hAnsi="Times New Roman"/>
          <w:sz w:val="24"/>
          <w:szCs w:val="24"/>
        </w:rPr>
        <w:t xml:space="preserve">В целях продвижения книги и чтения в библиотеке проводились литературные игры, литературные знакомства, викторины, поэтические часы, обзоры книг, дни чтения, библиотечные акции. Основная задача </w:t>
      </w:r>
      <w:proofErr w:type="spellStart"/>
      <w:r w:rsidRPr="000B2917">
        <w:rPr>
          <w:rFonts w:ascii="Times New Roman" w:hAnsi="Times New Roman"/>
          <w:sz w:val="24"/>
          <w:szCs w:val="24"/>
        </w:rPr>
        <w:t>культурно-досуговых</w:t>
      </w:r>
      <w:proofErr w:type="spellEnd"/>
      <w:r w:rsidRPr="000B2917">
        <w:rPr>
          <w:rFonts w:ascii="Times New Roman" w:hAnsi="Times New Roman"/>
          <w:sz w:val="24"/>
          <w:szCs w:val="24"/>
        </w:rPr>
        <w:t xml:space="preserve"> мероприятий - продвижение книги, журналов, чтения.</w:t>
      </w:r>
    </w:p>
    <w:p w:rsidR="00C36291" w:rsidRDefault="00C36291" w:rsidP="00C246F1">
      <w:pPr>
        <w:jc w:val="center"/>
        <w:rPr>
          <w:rFonts w:ascii="Times New Roman" w:hAnsi="Times New Roman" w:cs="Times New Roman"/>
          <w:b/>
          <w:i/>
          <w:sz w:val="24"/>
          <w:szCs w:val="24"/>
        </w:rPr>
      </w:pPr>
    </w:p>
    <w:p w:rsidR="00C246F1" w:rsidRPr="006824D7" w:rsidRDefault="00C246F1" w:rsidP="00C246F1">
      <w:pPr>
        <w:jc w:val="center"/>
        <w:rPr>
          <w:rFonts w:ascii="Times New Roman" w:hAnsi="Times New Roman" w:cs="Times New Roman"/>
          <w:b/>
          <w:i/>
          <w:sz w:val="24"/>
          <w:szCs w:val="24"/>
        </w:rPr>
      </w:pPr>
      <w:r w:rsidRPr="006824D7">
        <w:rPr>
          <w:rFonts w:ascii="Times New Roman" w:hAnsi="Times New Roman" w:cs="Times New Roman"/>
          <w:b/>
          <w:i/>
          <w:sz w:val="24"/>
          <w:szCs w:val="24"/>
        </w:rPr>
        <w:t>Программно-проектная деятельность библиотек.</w:t>
      </w:r>
    </w:p>
    <w:p w:rsidR="00C246F1" w:rsidRPr="006824D7" w:rsidRDefault="00C246F1" w:rsidP="00C246F1">
      <w:pPr>
        <w:rPr>
          <w:rFonts w:ascii="Times New Roman" w:hAnsi="Times New Roman" w:cs="Times New Roman"/>
          <w:sz w:val="24"/>
          <w:szCs w:val="24"/>
        </w:rPr>
      </w:pPr>
      <w:r w:rsidRPr="006824D7">
        <w:rPr>
          <w:rFonts w:ascii="Times New Roman" w:hAnsi="Times New Roman" w:cs="Times New Roman"/>
          <w:sz w:val="24"/>
          <w:szCs w:val="24"/>
        </w:rPr>
        <w:t>В течение 2019 года реализованы следующие проекты и творческие программы:</w:t>
      </w:r>
    </w:p>
    <w:p w:rsidR="00C246F1" w:rsidRPr="006824D7" w:rsidRDefault="00C246F1" w:rsidP="00C246F1">
      <w:pPr>
        <w:spacing w:after="0" w:line="240" w:lineRule="auto"/>
        <w:rPr>
          <w:rFonts w:ascii="Times New Roman" w:hAnsi="Times New Roman" w:cs="Times New Roman"/>
          <w:b/>
          <w:sz w:val="24"/>
          <w:szCs w:val="24"/>
        </w:rPr>
      </w:pPr>
    </w:p>
    <w:p w:rsidR="00C246F1" w:rsidRPr="006824D7" w:rsidRDefault="00C246F1" w:rsidP="00C246F1">
      <w:pPr>
        <w:spacing w:after="0" w:line="240" w:lineRule="auto"/>
        <w:rPr>
          <w:rFonts w:ascii="Times New Roman" w:hAnsi="Times New Roman" w:cs="Times New Roman"/>
          <w:b/>
          <w:sz w:val="24"/>
          <w:szCs w:val="24"/>
        </w:rPr>
      </w:pPr>
      <w:r w:rsidRPr="006824D7">
        <w:rPr>
          <w:rFonts w:ascii="Times New Roman" w:hAnsi="Times New Roman" w:cs="Times New Roman"/>
          <w:b/>
          <w:sz w:val="24"/>
          <w:szCs w:val="24"/>
        </w:rPr>
        <w:t>Муниципальный уровень</w:t>
      </w:r>
    </w:p>
    <w:p w:rsidR="00C246F1" w:rsidRDefault="00C246F1" w:rsidP="00C246F1">
      <w:pPr>
        <w:spacing w:after="0" w:line="240" w:lineRule="auto"/>
        <w:rPr>
          <w:rFonts w:ascii="Times New Roman" w:hAnsi="Times New Roman" w:cs="Times New Roman"/>
          <w:b/>
          <w:sz w:val="24"/>
          <w:szCs w:val="24"/>
        </w:rPr>
      </w:pPr>
    </w:p>
    <w:p w:rsidR="00C246F1" w:rsidRDefault="00C246F1" w:rsidP="00C246F1">
      <w:pPr>
        <w:spacing w:after="0" w:line="240" w:lineRule="auto"/>
        <w:rPr>
          <w:rFonts w:ascii="Times New Roman" w:hAnsi="Times New Roman" w:cs="Times New Roman"/>
          <w:b/>
          <w:sz w:val="24"/>
          <w:szCs w:val="24"/>
        </w:rPr>
      </w:pPr>
    </w:p>
    <w:p w:rsidR="00C246F1" w:rsidRPr="006824D7" w:rsidRDefault="00C246F1" w:rsidP="00C246F1">
      <w:pPr>
        <w:spacing w:after="0" w:line="240" w:lineRule="auto"/>
        <w:rPr>
          <w:rFonts w:ascii="Times New Roman" w:hAnsi="Times New Roman" w:cs="Times New Roman"/>
          <w:sz w:val="24"/>
          <w:szCs w:val="24"/>
        </w:rPr>
      </w:pPr>
      <w:r w:rsidRPr="006824D7">
        <w:rPr>
          <w:rFonts w:ascii="Times New Roman" w:hAnsi="Times New Roman" w:cs="Times New Roman"/>
          <w:b/>
          <w:sz w:val="24"/>
          <w:szCs w:val="24"/>
        </w:rPr>
        <w:t>Летние чтения-2019».</w:t>
      </w:r>
      <w:r w:rsidRPr="006824D7">
        <w:rPr>
          <w:rFonts w:ascii="Times New Roman" w:hAnsi="Times New Roman" w:cs="Times New Roman"/>
          <w:sz w:val="24"/>
          <w:szCs w:val="24"/>
        </w:rPr>
        <w:t xml:space="preserve"> Летний клуб  детского чтения «Островок приключений»</w:t>
      </w:r>
      <w:r>
        <w:rPr>
          <w:rFonts w:ascii="Times New Roman" w:hAnsi="Times New Roman" w:cs="Times New Roman"/>
          <w:sz w:val="24"/>
          <w:szCs w:val="24"/>
        </w:rPr>
        <w:t xml:space="preserve"> в детской библиотеке</w:t>
      </w:r>
      <w:r w:rsidRPr="006824D7">
        <w:rPr>
          <w:rFonts w:ascii="Times New Roman" w:hAnsi="Times New Roman" w:cs="Times New Roman"/>
          <w:sz w:val="24"/>
          <w:szCs w:val="24"/>
        </w:rPr>
        <w:t>. Библиотечная программа «Островок приключений» создана для привлечения детей в библиотеку, организации летнего досуга через игру, книгу, общение, распространения среди участников программы разносторонних знаний, воспитания чувства патриотизма и пропаганды здорового образа жизни.</w:t>
      </w:r>
    </w:p>
    <w:p w:rsidR="00C246F1" w:rsidRDefault="00C246F1" w:rsidP="00C246F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С 1 по 31 июля 2019 года на базе </w:t>
      </w:r>
      <w:proofErr w:type="spellStart"/>
      <w:r w:rsidRPr="006824D7">
        <w:rPr>
          <w:rFonts w:ascii="Times New Roman" w:hAnsi="Times New Roman" w:cs="Times New Roman"/>
          <w:sz w:val="24"/>
          <w:szCs w:val="24"/>
        </w:rPr>
        <w:t>Вуктыльской</w:t>
      </w:r>
      <w:proofErr w:type="spellEnd"/>
      <w:r w:rsidRPr="006824D7">
        <w:rPr>
          <w:rFonts w:ascii="Times New Roman" w:hAnsi="Times New Roman" w:cs="Times New Roman"/>
          <w:sz w:val="24"/>
          <w:szCs w:val="24"/>
        </w:rPr>
        <w:t xml:space="preserve"> центральной библиотеки работал летний клуб «Островок приключений».</w:t>
      </w:r>
    </w:p>
    <w:p w:rsidR="00C246F1" w:rsidRDefault="00C246F1" w:rsidP="00C246F1">
      <w:pPr>
        <w:spacing w:after="0" w:line="240" w:lineRule="auto"/>
        <w:rPr>
          <w:rFonts w:ascii="Times New Roman" w:hAnsi="Times New Roman" w:cs="Times New Roman"/>
          <w:sz w:val="24"/>
          <w:szCs w:val="24"/>
        </w:rPr>
      </w:pPr>
    </w:p>
    <w:p w:rsidR="00C246F1" w:rsidRPr="006824D7" w:rsidRDefault="00C246F1" w:rsidP="00C246F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Для ребят в течение месяца проводились развлекательные и познавательные мероприятия: веселые литературные конкурсы, мастер - классы, интерактивные игры и экскурсии. </w:t>
      </w:r>
    </w:p>
    <w:p w:rsidR="00C246F1" w:rsidRPr="006824D7" w:rsidRDefault="00C246F1" w:rsidP="00C246F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Кроме того в летний период для ребят при библиотек</w:t>
      </w:r>
      <w:r>
        <w:rPr>
          <w:rFonts w:ascii="Times New Roman" w:hAnsi="Times New Roman" w:cs="Times New Roman"/>
          <w:sz w:val="24"/>
          <w:szCs w:val="24"/>
        </w:rPr>
        <w:t>е</w:t>
      </w:r>
      <w:r w:rsidRPr="006824D7">
        <w:rPr>
          <w:rFonts w:ascii="Times New Roman" w:hAnsi="Times New Roman" w:cs="Times New Roman"/>
          <w:sz w:val="24"/>
          <w:szCs w:val="24"/>
        </w:rPr>
        <w:t xml:space="preserve"> работала  игротека, где ребята могли поиграть в настольные игры, имели возможность посмотреть мультфильмы.</w:t>
      </w:r>
    </w:p>
    <w:p w:rsidR="00C246F1" w:rsidRDefault="00C246F1" w:rsidP="00C246F1">
      <w:pPr>
        <w:spacing w:after="0" w:line="240" w:lineRule="auto"/>
        <w:rPr>
          <w:rFonts w:ascii="Times New Roman" w:hAnsi="Times New Roman" w:cs="Times New Roman"/>
          <w:sz w:val="24"/>
          <w:szCs w:val="24"/>
        </w:rPr>
      </w:pPr>
    </w:p>
    <w:p w:rsidR="00C36291" w:rsidRPr="006824D7"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b/>
          <w:sz w:val="24"/>
          <w:szCs w:val="24"/>
        </w:rPr>
        <w:t>«С книгой весело шагать». (</w:t>
      </w:r>
      <w:r w:rsidRPr="006824D7">
        <w:rPr>
          <w:rFonts w:ascii="Times New Roman" w:hAnsi="Times New Roman" w:cs="Times New Roman"/>
          <w:sz w:val="24"/>
          <w:szCs w:val="24"/>
        </w:rPr>
        <w:t>Краткосрочный проект)</w:t>
      </w:r>
    </w:p>
    <w:p w:rsidR="00C36291" w:rsidRPr="006824D7"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Организация и проведение Всероссийской недели детской книги-2019. </w:t>
      </w:r>
    </w:p>
    <w:p w:rsidR="00C36291" w:rsidRPr="006824D7"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В течение семи дней мартовских школьных каникул с 25 по 30 марта  библиотеки, работающие с детьми и юношеством, встречают своих лучших читателей.</w:t>
      </w:r>
    </w:p>
    <w:p w:rsidR="00C36291" w:rsidRPr="006824D7"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lastRenderedPageBreak/>
        <w:t xml:space="preserve">В этом году Неделя детской книги в </w:t>
      </w:r>
      <w:proofErr w:type="spellStart"/>
      <w:r w:rsidRPr="006824D7">
        <w:rPr>
          <w:rFonts w:ascii="Times New Roman" w:hAnsi="Times New Roman" w:cs="Times New Roman"/>
          <w:sz w:val="24"/>
          <w:szCs w:val="24"/>
        </w:rPr>
        <w:t>Вуктыльской</w:t>
      </w:r>
      <w:proofErr w:type="spellEnd"/>
      <w:r w:rsidRPr="006824D7">
        <w:rPr>
          <w:rFonts w:ascii="Times New Roman" w:hAnsi="Times New Roman" w:cs="Times New Roman"/>
          <w:sz w:val="24"/>
          <w:szCs w:val="24"/>
        </w:rPr>
        <w:t xml:space="preserve"> детской библиотеке  была приурочена к Году театра в России и прошла под девизом «Театр – особый мир чудес».</w:t>
      </w:r>
    </w:p>
    <w:p w:rsidR="00C36291" w:rsidRDefault="00C36291" w:rsidP="00C36291">
      <w:pPr>
        <w:spacing w:after="0" w:line="240" w:lineRule="auto"/>
        <w:rPr>
          <w:rFonts w:ascii="Times New Roman" w:hAnsi="Times New Roman" w:cs="Times New Roman"/>
          <w:sz w:val="24"/>
          <w:szCs w:val="24"/>
        </w:rPr>
      </w:pPr>
    </w:p>
    <w:p w:rsidR="00C36291" w:rsidRPr="006824D7" w:rsidRDefault="00C36291" w:rsidP="00C36291">
      <w:pPr>
        <w:spacing w:after="0" w:line="240" w:lineRule="auto"/>
        <w:rPr>
          <w:rFonts w:ascii="Times New Roman" w:hAnsi="Times New Roman" w:cs="Times New Roman"/>
          <w:noProof/>
          <w:sz w:val="24"/>
          <w:szCs w:val="24"/>
          <w:lang w:eastAsia="ru-RU"/>
        </w:rPr>
      </w:pPr>
      <w:r w:rsidRPr="006824D7">
        <w:rPr>
          <w:rFonts w:ascii="Times New Roman" w:hAnsi="Times New Roman" w:cs="Times New Roman"/>
          <w:sz w:val="24"/>
          <w:szCs w:val="24"/>
        </w:rPr>
        <w:t>Первыми гостями недели стали воспитанники детских садов «</w:t>
      </w:r>
      <w:proofErr w:type="spellStart"/>
      <w:r w:rsidRPr="006824D7">
        <w:rPr>
          <w:rFonts w:ascii="Times New Roman" w:hAnsi="Times New Roman" w:cs="Times New Roman"/>
          <w:sz w:val="24"/>
          <w:szCs w:val="24"/>
        </w:rPr>
        <w:t>Дюймовочка</w:t>
      </w:r>
      <w:proofErr w:type="spellEnd"/>
      <w:r w:rsidRPr="006824D7">
        <w:rPr>
          <w:rFonts w:ascii="Times New Roman" w:hAnsi="Times New Roman" w:cs="Times New Roman"/>
          <w:sz w:val="24"/>
          <w:szCs w:val="24"/>
        </w:rPr>
        <w:t>» и «Сказка». Для них специалисты библиотеки показали кукольный спектакль «Приключения Буратино».</w:t>
      </w:r>
    </w:p>
    <w:p w:rsidR="00C36291" w:rsidRDefault="00C36291" w:rsidP="00C36291">
      <w:pPr>
        <w:spacing w:after="0" w:line="240" w:lineRule="auto"/>
        <w:rPr>
          <w:rFonts w:ascii="Times New Roman" w:hAnsi="Times New Roman" w:cs="Times New Roman"/>
          <w:sz w:val="24"/>
          <w:szCs w:val="24"/>
        </w:rPr>
      </w:pPr>
    </w:p>
    <w:p w:rsidR="00C36291" w:rsidRPr="006824D7"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Театральную эстафету подхватили ребята, посещающие городские площадки. Они так же стали гостями недели детской книги. «Что такое театр?» - так назывался час искусства, на котором юные читатели познакомились с историей зарождения театра, узнали значение театральных слов: «Аншлаг», «Премьера», «Кулисы». В завершение ребята посмотрели кукольный спектакль «Приключения Буратино».</w:t>
      </w:r>
    </w:p>
    <w:p w:rsidR="00C36291"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Для любителей детской книги прошёл обзор новинок «Книги любят, когда их читают», а интерактивная игра « По страницам детских сказок» выявила самых творческих, любознател</w:t>
      </w:r>
      <w:r>
        <w:rPr>
          <w:rFonts w:ascii="Times New Roman" w:hAnsi="Times New Roman" w:cs="Times New Roman"/>
          <w:sz w:val="24"/>
          <w:szCs w:val="24"/>
        </w:rPr>
        <w:t xml:space="preserve">ьных, активных и читающих ребят. </w:t>
      </w:r>
    </w:p>
    <w:p w:rsidR="00C36291" w:rsidRDefault="00C36291" w:rsidP="00C36291">
      <w:pPr>
        <w:spacing w:after="0" w:line="240" w:lineRule="auto"/>
        <w:rPr>
          <w:rFonts w:ascii="Times New Roman" w:hAnsi="Times New Roman" w:cs="Times New Roman"/>
          <w:b/>
          <w:sz w:val="24"/>
          <w:szCs w:val="24"/>
        </w:rPr>
      </w:pPr>
    </w:p>
    <w:p w:rsidR="00C36291" w:rsidRPr="006824D7" w:rsidRDefault="00C36291" w:rsidP="00C36291">
      <w:pPr>
        <w:spacing w:after="0" w:line="240" w:lineRule="auto"/>
        <w:rPr>
          <w:rFonts w:ascii="Times New Roman" w:hAnsi="Times New Roman" w:cs="Times New Roman"/>
          <w:sz w:val="24"/>
          <w:szCs w:val="24"/>
        </w:rPr>
      </w:pPr>
      <w:r w:rsidRPr="00901A37">
        <w:rPr>
          <w:rFonts w:ascii="Times New Roman" w:hAnsi="Times New Roman" w:cs="Times New Roman"/>
          <w:sz w:val="24"/>
          <w:szCs w:val="24"/>
        </w:rPr>
        <w:t xml:space="preserve">Завершающим мероприятием недели стал </w:t>
      </w:r>
      <w:r w:rsidRPr="00901A37">
        <w:rPr>
          <w:rFonts w:ascii="Times New Roman" w:hAnsi="Times New Roman" w:cs="Times New Roman"/>
          <w:b/>
          <w:sz w:val="24"/>
          <w:szCs w:val="24"/>
        </w:rPr>
        <w:t>мастер- класс «Книжные закладки делаем сами»</w:t>
      </w:r>
      <w:proofErr w:type="gramStart"/>
      <w:r w:rsidRPr="00901A37">
        <w:rPr>
          <w:rFonts w:ascii="Times New Roman" w:hAnsi="Times New Roman" w:cs="Times New Roman"/>
          <w:b/>
          <w:sz w:val="24"/>
          <w:szCs w:val="24"/>
        </w:rPr>
        <w:t>.</w:t>
      </w:r>
      <w:r w:rsidRPr="006824D7">
        <w:rPr>
          <w:rFonts w:ascii="Times New Roman" w:hAnsi="Times New Roman" w:cs="Times New Roman"/>
          <w:sz w:val="24"/>
          <w:szCs w:val="24"/>
        </w:rPr>
        <w:t>В</w:t>
      </w:r>
      <w:proofErr w:type="gramEnd"/>
      <w:r w:rsidRPr="006824D7">
        <w:rPr>
          <w:rFonts w:ascii="Times New Roman" w:hAnsi="Times New Roman" w:cs="Times New Roman"/>
          <w:sz w:val="24"/>
          <w:szCs w:val="24"/>
        </w:rPr>
        <w:t xml:space="preserve"> течении "</w:t>
      </w:r>
      <w:proofErr w:type="spellStart"/>
      <w:r w:rsidRPr="006824D7">
        <w:rPr>
          <w:rFonts w:ascii="Times New Roman" w:hAnsi="Times New Roman" w:cs="Times New Roman"/>
          <w:sz w:val="24"/>
          <w:szCs w:val="24"/>
        </w:rPr>
        <w:t>Книжкиной</w:t>
      </w:r>
      <w:proofErr w:type="spellEnd"/>
      <w:r w:rsidRPr="006824D7">
        <w:rPr>
          <w:rFonts w:ascii="Times New Roman" w:hAnsi="Times New Roman" w:cs="Times New Roman"/>
          <w:sz w:val="24"/>
          <w:szCs w:val="24"/>
        </w:rPr>
        <w:t xml:space="preserve"> недели" все желающие смогли принять участие в играх, викторинах, турнирах.</w:t>
      </w:r>
      <w:r>
        <w:rPr>
          <w:rFonts w:ascii="Times New Roman" w:hAnsi="Times New Roman" w:cs="Times New Roman"/>
          <w:sz w:val="24"/>
          <w:szCs w:val="24"/>
        </w:rPr>
        <w:t xml:space="preserve"> </w:t>
      </w:r>
      <w:r w:rsidRPr="006824D7">
        <w:rPr>
          <w:rFonts w:ascii="Times New Roman" w:hAnsi="Times New Roman" w:cs="Times New Roman"/>
          <w:sz w:val="24"/>
          <w:szCs w:val="24"/>
        </w:rPr>
        <w:t>Всего в рамках Недели детской книги проведено 17 мероприятий, которые посетило 306 человек.</w:t>
      </w:r>
    </w:p>
    <w:p w:rsidR="00C36291" w:rsidRPr="006824D7" w:rsidRDefault="00C36291" w:rsidP="00C36291">
      <w:pPr>
        <w:spacing w:after="0" w:line="240" w:lineRule="auto"/>
        <w:rPr>
          <w:rFonts w:ascii="Times New Roman" w:hAnsi="Times New Roman" w:cs="Times New Roman"/>
          <w:b/>
          <w:sz w:val="24"/>
          <w:szCs w:val="24"/>
        </w:rPr>
      </w:pPr>
      <w:r w:rsidRPr="006824D7">
        <w:rPr>
          <w:rFonts w:ascii="Times New Roman" w:hAnsi="Times New Roman" w:cs="Times New Roman"/>
          <w:b/>
          <w:sz w:val="24"/>
          <w:szCs w:val="24"/>
        </w:rPr>
        <w:t>«Экология – забота общая». (</w:t>
      </w:r>
      <w:r w:rsidRPr="006824D7">
        <w:rPr>
          <w:rFonts w:ascii="Times New Roman" w:hAnsi="Times New Roman" w:cs="Times New Roman"/>
          <w:sz w:val="24"/>
          <w:szCs w:val="24"/>
        </w:rPr>
        <w:t>Ежегодная программа по экологическому воспитанию и просвещению детей.)</w:t>
      </w:r>
    </w:p>
    <w:p w:rsidR="00C36291"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Экологическое просвещение детей и подростков – важное направление деятельности библиотеки.  Основные методы преподнесения материала – игровые программы и конкурсы. В2019 году в рамках программы прошли  мероприятия экологического направления следующих форм: экологическая игра «Полна загадок чудесница природа», экологический час «Сказочный мир природы»</w:t>
      </w:r>
      <w:proofErr w:type="gramStart"/>
      <w:r w:rsidRPr="006824D7">
        <w:rPr>
          <w:rFonts w:ascii="Times New Roman" w:hAnsi="Times New Roman" w:cs="Times New Roman"/>
          <w:sz w:val="24"/>
          <w:szCs w:val="24"/>
        </w:rPr>
        <w:t>,и</w:t>
      </w:r>
      <w:proofErr w:type="gramEnd"/>
      <w:r w:rsidRPr="006824D7">
        <w:rPr>
          <w:rFonts w:ascii="Times New Roman" w:hAnsi="Times New Roman" w:cs="Times New Roman"/>
          <w:sz w:val="24"/>
          <w:szCs w:val="24"/>
        </w:rPr>
        <w:t>нтерактивная игра «Знатоки природы», экологическое ассорт</w:t>
      </w:r>
      <w:r>
        <w:rPr>
          <w:rFonts w:ascii="Times New Roman" w:hAnsi="Times New Roman" w:cs="Times New Roman"/>
          <w:sz w:val="24"/>
          <w:szCs w:val="24"/>
        </w:rPr>
        <w:t>и «С лукошком в путь-дорожку», мастер – класс «Ромашка».</w:t>
      </w:r>
      <w:r w:rsidRPr="006824D7">
        <w:rPr>
          <w:rFonts w:ascii="Times New Roman" w:hAnsi="Times New Roman" w:cs="Times New Roman"/>
          <w:sz w:val="24"/>
          <w:szCs w:val="24"/>
        </w:rPr>
        <w:t>Всего проведено 10 мероприятий, которые посетили – 239 человек.</w:t>
      </w:r>
    </w:p>
    <w:p w:rsidR="00146693" w:rsidRDefault="00146693" w:rsidP="00C36291">
      <w:pPr>
        <w:spacing w:after="0" w:line="240" w:lineRule="auto"/>
        <w:rPr>
          <w:rFonts w:ascii="Times New Roman" w:hAnsi="Times New Roman" w:cs="Times New Roman"/>
          <w:sz w:val="24"/>
          <w:szCs w:val="24"/>
        </w:rPr>
      </w:pPr>
    </w:p>
    <w:p w:rsidR="00146693" w:rsidRPr="006E0695" w:rsidRDefault="00146693" w:rsidP="00146693">
      <w:p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Подчерской</w:t>
      </w:r>
      <w:proofErr w:type="spellEnd"/>
      <w:r>
        <w:rPr>
          <w:rFonts w:ascii="Times New Roman" w:hAnsi="Times New Roman" w:cs="Times New Roman"/>
          <w:sz w:val="24"/>
          <w:szCs w:val="24"/>
        </w:rPr>
        <w:t xml:space="preserve"> библиотеке прошли такие мероприятия как: п</w:t>
      </w:r>
      <w:r w:rsidRPr="006E0695">
        <w:rPr>
          <w:rFonts w:ascii="Times New Roman" w:hAnsi="Times New Roman" w:cs="Times New Roman"/>
          <w:sz w:val="24"/>
          <w:szCs w:val="24"/>
        </w:rPr>
        <w:t>о</w:t>
      </w:r>
      <w:r>
        <w:rPr>
          <w:rFonts w:ascii="Times New Roman" w:hAnsi="Times New Roman" w:cs="Times New Roman"/>
          <w:sz w:val="24"/>
          <w:szCs w:val="24"/>
        </w:rPr>
        <w:t xml:space="preserve">знавательная </w:t>
      </w:r>
      <w:proofErr w:type="spellStart"/>
      <w:r>
        <w:rPr>
          <w:rFonts w:ascii="Times New Roman" w:hAnsi="Times New Roman" w:cs="Times New Roman"/>
          <w:sz w:val="24"/>
          <w:szCs w:val="24"/>
        </w:rPr>
        <w:t>игра-квест</w:t>
      </w:r>
      <w:proofErr w:type="spellEnd"/>
      <w:r w:rsidRPr="006E0695">
        <w:rPr>
          <w:rFonts w:ascii="Times New Roman" w:hAnsi="Times New Roman" w:cs="Times New Roman"/>
          <w:sz w:val="24"/>
          <w:szCs w:val="24"/>
        </w:rPr>
        <w:t xml:space="preserve"> «В поисках клада» прошла для  трех групп  </w:t>
      </w:r>
      <w:r>
        <w:rPr>
          <w:rFonts w:ascii="Times New Roman" w:hAnsi="Times New Roman" w:cs="Times New Roman"/>
          <w:sz w:val="24"/>
          <w:szCs w:val="24"/>
        </w:rPr>
        <w:t>ребят из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уктыл; к</w:t>
      </w:r>
      <w:r w:rsidRPr="006E0695">
        <w:rPr>
          <w:rFonts w:ascii="Times New Roman" w:hAnsi="Times New Roman" w:cs="Times New Roman"/>
          <w:sz w:val="24"/>
          <w:szCs w:val="24"/>
        </w:rPr>
        <w:t xml:space="preserve"> международному дню птиц прошла игра-викторина «В гости к птицам»</w:t>
      </w:r>
      <w:r>
        <w:rPr>
          <w:rFonts w:ascii="Times New Roman" w:hAnsi="Times New Roman" w:cs="Times New Roman"/>
          <w:sz w:val="24"/>
          <w:szCs w:val="24"/>
        </w:rPr>
        <w:t xml:space="preserve">; </w:t>
      </w:r>
      <w:r w:rsidRPr="00146693">
        <w:rPr>
          <w:rFonts w:ascii="Times New Roman" w:hAnsi="Times New Roman" w:cs="Times New Roman"/>
          <w:sz w:val="24"/>
          <w:szCs w:val="24"/>
        </w:rPr>
        <w:t xml:space="preserve"> </w:t>
      </w:r>
      <w:r>
        <w:rPr>
          <w:rFonts w:ascii="Times New Roman" w:hAnsi="Times New Roman" w:cs="Times New Roman"/>
          <w:sz w:val="24"/>
          <w:szCs w:val="24"/>
        </w:rPr>
        <w:t>к</w:t>
      </w:r>
      <w:r w:rsidRPr="006E0695">
        <w:rPr>
          <w:rFonts w:ascii="Times New Roman" w:hAnsi="Times New Roman" w:cs="Times New Roman"/>
          <w:sz w:val="24"/>
          <w:szCs w:val="24"/>
        </w:rPr>
        <w:t xml:space="preserve"> 25 </w:t>
      </w:r>
      <w:proofErr w:type="spellStart"/>
      <w:r w:rsidRPr="006E0695">
        <w:rPr>
          <w:rFonts w:ascii="Times New Roman" w:hAnsi="Times New Roman" w:cs="Times New Roman"/>
          <w:sz w:val="24"/>
          <w:szCs w:val="24"/>
        </w:rPr>
        <w:t>летию</w:t>
      </w:r>
      <w:proofErr w:type="spellEnd"/>
      <w:r w:rsidRPr="006E0695">
        <w:rPr>
          <w:rFonts w:ascii="Times New Roman" w:hAnsi="Times New Roman" w:cs="Times New Roman"/>
          <w:sz w:val="24"/>
          <w:szCs w:val="24"/>
        </w:rPr>
        <w:t xml:space="preserve"> создания национального парка «</w:t>
      </w:r>
      <w:proofErr w:type="spellStart"/>
      <w:r w:rsidRPr="006E0695">
        <w:rPr>
          <w:rFonts w:ascii="Times New Roman" w:hAnsi="Times New Roman" w:cs="Times New Roman"/>
          <w:sz w:val="24"/>
          <w:szCs w:val="24"/>
        </w:rPr>
        <w:t>Югыд-ва</w:t>
      </w:r>
      <w:proofErr w:type="spellEnd"/>
      <w:r w:rsidRPr="006E0695">
        <w:rPr>
          <w:rFonts w:ascii="Times New Roman" w:hAnsi="Times New Roman" w:cs="Times New Roman"/>
          <w:sz w:val="24"/>
          <w:szCs w:val="24"/>
        </w:rPr>
        <w:t xml:space="preserve">» прошла экологическая </w:t>
      </w:r>
      <w:proofErr w:type="spellStart"/>
      <w:r w:rsidRPr="006E0695">
        <w:rPr>
          <w:rFonts w:ascii="Times New Roman" w:hAnsi="Times New Roman" w:cs="Times New Roman"/>
          <w:sz w:val="24"/>
          <w:szCs w:val="24"/>
        </w:rPr>
        <w:t>игра-квест</w:t>
      </w:r>
      <w:proofErr w:type="spellEnd"/>
      <w:r w:rsidRPr="006E0695">
        <w:rPr>
          <w:rFonts w:ascii="Times New Roman" w:hAnsi="Times New Roman" w:cs="Times New Roman"/>
          <w:sz w:val="24"/>
          <w:szCs w:val="24"/>
        </w:rPr>
        <w:t xml:space="preserve"> «Экологический серпантин»</w:t>
      </w:r>
      <w:r>
        <w:rPr>
          <w:rFonts w:ascii="Times New Roman" w:hAnsi="Times New Roman" w:cs="Times New Roman"/>
          <w:sz w:val="24"/>
          <w:szCs w:val="24"/>
        </w:rPr>
        <w:t>, п</w:t>
      </w:r>
      <w:r w:rsidRPr="006E0695">
        <w:rPr>
          <w:rFonts w:ascii="Times New Roman" w:hAnsi="Times New Roman" w:cs="Times New Roman"/>
          <w:sz w:val="24"/>
          <w:szCs w:val="24"/>
        </w:rPr>
        <w:t>оказ фильма «Менам Парма»</w:t>
      </w:r>
      <w:r w:rsidR="005C0F22">
        <w:rPr>
          <w:rFonts w:ascii="Times New Roman" w:hAnsi="Times New Roman" w:cs="Times New Roman"/>
          <w:sz w:val="24"/>
          <w:szCs w:val="24"/>
        </w:rPr>
        <w:t>, б</w:t>
      </w:r>
      <w:r w:rsidR="005C0F22" w:rsidRPr="006E0695">
        <w:rPr>
          <w:rFonts w:ascii="Times New Roman" w:hAnsi="Times New Roman" w:cs="Times New Roman"/>
          <w:sz w:val="24"/>
          <w:szCs w:val="24"/>
        </w:rPr>
        <w:t>еседа «Сказка нашего края»</w:t>
      </w:r>
      <w:r w:rsidR="005C0F22">
        <w:rPr>
          <w:rFonts w:ascii="Times New Roman" w:hAnsi="Times New Roman" w:cs="Times New Roman"/>
          <w:sz w:val="24"/>
          <w:szCs w:val="24"/>
        </w:rPr>
        <w:t>, к</w:t>
      </w:r>
      <w:r w:rsidR="005C0F22" w:rsidRPr="006E0695">
        <w:rPr>
          <w:rFonts w:ascii="Times New Roman" w:hAnsi="Times New Roman" w:cs="Times New Roman"/>
          <w:sz w:val="24"/>
          <w:szCs w:val="24"/>
        </w:rPr>
        <w:t>онкурс рисунков «Удивительная в мире красота»</w:t>
      </w:r>
      <w:r w:rsidR="005C0F22">
        <w:rPr>
          <w:rFonts w:ascii="Times New Roman" w:hAnsi="Times New Roman" w:cs="Times New Roman"/>
          <w:sz w:val="24"/>
          <w:szCs w:val="24"/>
        </w:rPr>
        <w:t>.</w:t>
      </w:r>
    </w:p>
    <w:p w:rsidR="00C36291" w:rsidRPr="00901A37" w:rsidRDefault="00C36291" w:rsidP="00C36291">
      <w:pPr>
        <w:spacing w:after="0" w:line="240" w:lineRule="auto"/>
        <w:rPr>
          <w:rFonts w:ascii="Times New Roman" w:hAnsi="Times New Roman" w:cs="Times New Roman"/>
          <w:b/>
          <w:sz w:val="24"/>
          <w:szCs w:val="24"/>
        </w:rPr>
      </w:pPr>
      <w:r w:rsidRPr="006824D7">
        <w:rPr>
          <w:rFonts w:ascii="Times New Roman" w:hAnsi="Times New Roman" w:cs="Times New Roman"/>
          <w:b/>
          <w:sz w:val="24"/>
          <w:szCs w:val="24"/>
        </w:rPr>
        <w:t>Ежегодная программа «Россия начинается с тебя»</w:t>
      </w:r>
      <w:r w:rsidRPr="006824D7">
        <w:rPr>
          <w:rFonts w:ascii="Times New Roman" w:hAnsi="Times New Roman" w:cs="Times New Roman"/>
          <w:sz w:val="24"/>
          <w:szCs w:val="24"/>
        </w:rPr>
        <w:t xml:space="preserve"> (по </w:t>
      </w:r>
      <w:proofErr w:type="spellStart"/>
      <w:proofErr w:type="gramStart"/>
      <w:r w:rsidRPr="006824D7">
        <w:rPr>
          <w:rFonts w:ascii="Times New Roman" w:hAnsi="Times New Roman" w:cs="Times New Roman"/>
          <w:sz w:val="24"/>
          <w:szCs w:val="24"/>
        </w:rPr>
        <w:t>гражданско</w:t>
      </w:r>
      <w:proofErr w:type="spellEnd"/>
      <w:r w:rsidRPr="006824D7">
        <w:rPr>
          <w:rFonts w:ascii="Times New Roman" w:hAnsi="Times New Roman" w:cs="Times New Roman"/>
          <w:sz w:val="24"/>
          <w:szCs w:val="24"/>
        </w:rPr>
        <w:t xml:space="preserve"> - патриотическому</w:t>
      </w:r>
      <w:proofErr w:type="gramEnd"/>
      <w:r w:rsidRPr="006824D7">
        <w:rPr>
          <w:rFonts w:ascii="Times New Roman" w:hAnsi="Times New Roman" w:cs="Times New Roman"/>
          <w:sz w:val="24"/>
          <w:szCs w:val="24"/>
        </w:rPr>
        <w:t xml:space="preserve"> воспитанию и просвещению).</w:t>
      </w:r>
    </w:p>
    <w:p w:rsidR="00C36291" w:rsidRPr="006824D7"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Цели патриотического воспитания в работе библиотек:</w:t>
      </w:r>
    </w:p>
    <w:p w:rsidR="00C36291" w:rsidRPr="006824D7"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формирование активной жизненной позиции гражданина - патриота, гордящегося своей Родиной;</w:t>
      </w:r>
    </w:p>
    <w:p w:rsidR="00C36291" w:rsidRPr="006824D7"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воспитание любви к Родине, своему краю, чувства верности Отечеству.</w:t>
      </w:r>
    </w:p>
    <w:p w:rsidR="00C36291" w:rsidRPr="006824D7"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В рамках гражданско-патриотического воспитания юных читателей в 2019 году в библиотеке прошёл цикл мероприятий, включающий в себя:</w:t>
      </w:r>
      <w:r>
        <w:rPr>
          <w:rFonts w:ascii="Times New Roman" w:hAnsi="Times New Roman" w:cs="Times New Roman"/>
          <w:sz w:val="24"/>
          <w:szCs w:val="24"/>
        </w:rPr>
        <w:t xml:space="preserve"> ч</w:t>
      </w:r>
      <w:r w:rsidRPr="006824D7">
        <w:rPr>
          <w:rFonts w:ascii="Times New Roman" w:hAnsi="Times New Roman" w:cs="Times New Roman"/>
          <w:sz w:val="24"/>
          <w:szCs w:val="24"/>
        </w:rPr>
        <w:t>ас памяти «Запомни этот город Ленинград»,  «Ленинград. Блокада. Память»;</w:t>
      </w:r>
    </w:p>
    <w:p w:rsidR="00C36291" w:rsidRDefault="00C36291" w:rsidP="00C36291">
      <w:pPr>
        <w:spacing w:after="0" w:line="240" w:lineRule="auto"/>
        <w:rPr>
          <w:rFonts w:ascii="Times New Roman" w:hAnsi="Times New Roman" w:cs="Times New Roman"/>
          <w:sz w:val="24"/>
          <w:szCs w:val="24"/>
        </w:rPr>
      </w:pPr>
    </w:p>
    <w:p w:rsidR="00C36291" w:rsidRPr="006824D7"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Уроки мужества «Афганистан. Живая память», «Дорогу жизни вечно будем помнить»;</w:t>
      </w:r>
    </w:p>
    <w:p w:rsidR="00C36291" w:rsidRPr="006824D7"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lastRenderedPageBreak/>
        <w:t xml:space="preserve">Урок-реквием «Мы родом не из детства, мы родом из войны». </w:t>
      </w:r>
    </w:p>
    <w:p w:rsidR="00C36291" w:rsidRDefault="00C36291" w:rsidP="00C36291">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День Победы был и остается священным днём для всех людей нашей страны. Немало мероприятий библиотека провела к этому великому празднику.</w:t>
      </w:r>
      <w:r w:rsidR="004E4803">
        <w:rPr>
          <w:rFonts w:ascii="Times New Roman" w:hAnsi="Times New Roman" w:cs="Times New Roman"/>
          <w:sz w:val="24"/>
          <w:szCs w:val="24"/>
        </w:rPr>
        <w:t xml:space="preserve"> </w:t>
      </w:r>
      <w:r w:rsidRPr="006824D7">
        <w:rPr>
          <w:rFonts w:ascii="Times New Roman" w:hAnsi="Times New Roman" w:cs="Times New Roman"/>
          <w:sz w:val="24"/>
          <w:szCs w:val="24"/>
        </w:rPr>
        <w:t>Уроки мужества «Навек останусь фронтовой сестрой», «Священная война»;</w:t>
      </w:r>
    </w:p>
    <w:p w:rsidR="004E4803" w:rsidRPr="006824D7" w:rsidRDefault="004E4803" w:rsidP="00C36291">
      <w:pPr>
        <w:spacing w:after="0" w:line="240" w:lineRule="auto"/>
        <w:rPr>
          <w:rFonts w:ascii="Times New Roman" w:hAnsi="Times New Roman" w:cs="Times New Roman"/>
          <w:sz w:val="24"/>
          <w:szCs w:val="24"/>
        </w:rPr>
      </w:pPr>
    </w:p>
    <w:p w:rsidR="004E4803"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Всероссийской недели</w:t>
      </w:r>
      <w:r w:rsidRPr="006824D7">
        <w:rPr>
          <w:rFonts w:ascii="Times New Roman" w:hAnsi="Times New Roman" w:cs="Times New Roman"/>
          <w:b/>
          <w:sz w:val="24"/>
          <w:szCs w:val="24"/>
        </w:rPr>
        <w:t xml:space="preserve"> «Театр и дети»</w:t>
      </w:r>
      <w:r w:rsidRPr="006824D7">
        <w:rPr>
          <w:rFonts w:ascii="Times New Roman" w:hAnsi="Times New Roman" w:cs="Times New Roman"/>
          <w:sz w:val="24"/>
          <w:szCs w:val="24"/>
        </w:rPr>
        <w:t xml:space="preserve"> (краткосрочный проект)</w:t>
      </w:r>
    </w:p>
    <w:p w:rsidR="005C5719" w:rsidRPr="006824D7" w:rsidRDefault="005C5719" w:rsidP="005C57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824D7">
        <w:rPr>
          <w:rFonts w:ascii="Times New Roman" w:hAnsi="Times New Roman" w:cs="Times New Roman"/>
          <w:sz w:val="24"/>
          <w:szCs w:val="24"/>
        </w:rPr>
        <w:t xml:space="preserve">В рамках всероссийской недели и года Театра в России  </w:t>
      </w:r>
      <w:proofErr w:type="spellStart"/>
      <w:r w:rsidRPr="006824D7">
        <w:rPr>
          <w:rFonts w:ascii="Times New Roman" w:hAnsi="Times New Roman" w:cs="Times New Roman"/>
          <w:sz w:val="24"/>
          <w:szCs w:val="24"/>
        </w:rPr>
        <w:t>Вуктыльская</w:t>
      </w:r>
      <w:proofErr w:type="spellEnd"/>
      <w:r w:rsidRPr="006824D7">
        <w:rPr>
          <w:rFonts w:ascii="Times New Roman" w:hAnsi="Times New Roman" w:cs="Times New Roman"/>
          <w:sz w:val="24"/>
          <w:szCs w:val="24"/>
        </w:rPr>
        <w:t xml:space="preserve">  детской библиотека провела  мероприятия  для  своих юных читателей.</w:t>
      </w:r>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Первыми гостями театральной недели стали воспитанники детского сада «Солнышко». Для маленьких зрителей специалисты подготовили кукольный спектакль по мотивам  сказки С. Я. Маршака «Про козла». </w:t>
      </w:r>
      <w:r>
        <w:rPr>
          <w:rFonts w:ascii="Times New Roman" w:hAnsi="Times New Roman" w:cs="Times New Roman"/>
          <w:sz w:val="24"/>
          <w:szCs w:val="24"/>
        </w:rPr>
        <w:t>М</w:t>
      </w:r>
      <w:r w:rsidRPr="006824D7">
        <w:rPr>
          <w:rFonts w:ascii="Times New Roman" w:hAnsi="Times New Roman" w:cs="Times New Roman"/>
          <w:sz w:val="24"/>
          <w:szCs w:val="24"/>
        </w:rPr>
        <w:t>алыши с удовольствием посмотрели сказку и отгадали загадки, которые загадала для них ведущая.</w:t>
      </w:r>
    </w:p>
    <w:p w:rsidR="005C5719" w:rsidRPr="006824D7" w:rsidRDefault="004E4803" w:rsidP="005C57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C5719" w:rsidRPr="006824D7">
        <w:rPr>
          <w:rFonts w:ascii="Times New Roman" w:hAnsi="Times New Roman" w:cs="Times New Roman"/>
          <w:sz w:val="24"/>
          <w:szCs w:val="24"/>
        </w:rPr>
        <w:t>Театральную эстафету подхватили  учащиеся начальных классов.  Для них прошёл час искусства «Здравствуй, театр».  В  игровой форме библиотекари рассказали ребятам о театре и театральных профессиях, провели весёлые театральные игры и показали кукольный спектакль «Каша из топора».</w:t>
      </w:r>
    </w:p>
    <w:p w:rsidR="005C5719"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Завершающим мероприятием недели стала литературная гостиная «Писатели 19 века». </w:t>
      </w:r>
      <w:proofErr w:type="gramStart"/>
      <w:r w:rsidRPr="006824D7">
        <w:rPr>
          <w:rFonts w:ascii="Times New Roman" w:hAnsi="Times New Roman" w:cs="Times New Roman"/>
          <w:sz w:val="24"/>
          <w:szCs w:val="24"/>
        </w:rPr>
        <w:t>Собравшиеся</w:t>
      </w:r>
      <w:proofErr w:type="gramEnd"/>
      <w:r w:rsidRPr="006824D7">
        <w:rPr>
          <w:rFonts w:ascii="Times New Roman" w:hAnsi="Times New Roman" w:cs="Times New Roman"/>
          <w:sz w:val="24"/>
          <w:szCs w:val="24"/>
        </w:rPr>
        <w:t xml:space="preserve"> в этот день вспомнили творчество  наших великих писателей – классиков: Пушкина А.С, Крылова И. А, Гоголя Н.В, Лермонтова М.Ю.</w:t>
      </w:r>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 Всего прошло 8 мероприятий, которые посетило 168 человек.</w:t>
      </w:r>
    </w:p>
    <w:p w:rsidR="005C5719" w:rsidRPr="005C5719" w:rsidRDefault="005C5719" w:rsidP="005C571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6824D7">
        <w:rPr>
          <w:rFonts w:ascii="Times New Roman" w:hAnsi="Times New Roman" w:cs="Times New Roman"/>
          <w:b/>
          <w:sz w:val="24"/>
          <w:szCs w:val="24"/>
        </w:rPr>
        <w:t>Пушкинский день в библиотеке</w:t>
      </w:r>
      <w:r>
        <w:rPr>
          <w:rFonts w:ascii="Times New Roman" w:hAnsi="Times New Roman" w:cs="Times New Roman"/>
          <w:b/>
          <w:sz w:val="24"/>
          <w:szCs w:val="24"/>
        </w:rPr>
        <w:t>.</w:t>
      </w:r>
      <w:r w:rsidR="00B529F2">
        <w:rPr>
          <w:rFonts w:ascii="Times New Roman" w:hAnsi="Times New Roman" w:cs="Times New Roman"/>
          <w:b/>
          <w:sz w:val="24"/>
          <w:szCs w:val="24"/>
        </w:rPr>
        <w:t xml:space="preserve"> </w:t>
      </w:r>
      <w:r w:rsidRPr="006824D7">
        <w:rPr>
          <w:rFonts w:ascii="Times New Roman" w:hAnsi="Times New Roman" w:cs="Times New Roman"/>
          <w:sz w:val="24"/>
          <w:szCs w:val="24"/>
        </w:rPr>
        <w:t>В рамках Пушкинск</w:t>
      </w:r>
      <w:r w:rsidR="00B529F2">
        <w:rPr>
          <w:rFonts w:ascii="Times New Roman" w:hAnsi="Times New Roman" w:cs="Times New Roman"/>
          <w:sz w:val="24"/>
          <w:szCs w:val="24"/>
        </w:rPr>
        <w:t>ого</w:t>
      </w:r>
      <w:r w:rsidRPr="006824D7">
        <w:rPr>
          <w:rFonts w:ascii="Times New Roman" w:hAnsi="Times New Roman" w:cs="Times New Roman"/>
          <w:sz w:val="24"/>
          <w:szCs w:val="24"/>
        </w:rPr>
        <w:t xml:space="preserve"> д</w:t>
      </w:r>
      <w:r w:rsidR="00B529F2">
        <w:rPr>
          <w:rFonts w:ascii="Times New Roman" w:hAnsi="Times New Roman" w:cs="Times New Roman"/>
          <w:sz w:val="24"/>
          <w:szCs w:val="24"/>
        </w:rPr>
        <w:t>ня</w:t>
      </w:r>
      <w:r w:rsidRPr="006824D7">
        <w:rPr>
          <w:rFonts w:ascii="Times New Roman" w:hAnsi="Times New Roman" w:cs="Times New Roman"/>
          <w:sz w:val="24"/>
          <w:szCs w:val="24"/>
        </w:rPr>
        <w:t xml:space="preserve"> в России в  библиотеке</w:t>
      </w:r>
      <w:r w:rsidR="00B529F2">
        <w:rPr>
          <w:rFonts w:ascii="Times New Roman" w:hAnsi="Times New Roman" w:cs="Times New Roman"/>
          <w:sz w:val="24"/>
          <w:szCs w:val="24"/>
        </w:rPr>
        <w:t>,</w:t>
      </w:r>
      <w:r w:rsidRPr="006824D7">
        <w:rPr>
          <w:rFonts w:ascii="Times New Roman" w:hAnsi="Times New Roman" w:cs="Times New Roman"/>
          <w:sz w:val="24"/>
          <w:szCs w:val="24"/>
        </w:rPr>
        <w:t xml:space="preserve"> для детей младшего возраста</w:t>
      </w:r>
      <w:r w:rsidR="00B529F2">
        <w:rPr>
          <w:rFonts w:ascii="Times New Roman" w:hAnsi="Times New Roman" w:cs="Times New Roman"/>
          <w:sz w:val="24"/>
          <w:szCs w:val="24"/>
        </w:rPr>
        <w:t>,</w:t>
      </w:r>
      <w:r w:rsidRPr="006824D7">
        <w:rPr>
          <w:rFonts w:ascii="Times New Roman" w:hAnsi="Times New Roman" w:cs="Times New Roman"/>
          <w:sz w:val="24"/>
          <w:szCs w:val="24"/>
        </w:rPr>
        <w:t xml:space="preserve">  прошёл  литературный праздник  «Сказочная пушкинская страна». В ходе игры дети с интересом разгадывали кроссворды, отвечали на вопросы о биографии поэта,    читали наизусть строки из сказок Пушкина. В завершение мероприятия ребята посмотрели </w:t>
      </w:r>
      <w:r w:rsidRPr="005C5719">
        <w:rPr>
          <w:rFonts w:ascii="Times New Roman" w:hAnsi="Times New Roman" w:cs="Times New Roman"/>
          <w:sz w:val="24"/>
          <w:szCs w:val="24"/>
        </w:rPr>
        <w:t>кукольный спектакль «Сказка о рыбаке и рыбке».</w:t>
      </w:r>
    </w:p>
    <w:p w:rsidR="00F67A3B" w:rsidRDefault="005C5719" w:rsidP="005C571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C5719" w:rsidRPr="006824D7" w:rsidRDefault="005C5719" w:rsidP="005C571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824D7">
        <w:rPr>
          <w:rFonts w:ascii="Times New Roman" w:hAnsi="Times New Roman" w:cs="Times New Roman"/>
          <w:b/>
          <w:sz w:val="24"/>
          <w:szCs w:val="24"/>
        </w:rPr>
        <w:t>Бенефис Незнайки.</w:t>
      </w:r>
    </w:p>
    <w:p w:rsidR="005C5719" w:rsidRPr="006824D7" w:rsidRDefault="00B529F2" w:rsidP="005C57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824D7">
        <w:rPr>
          <w:rFonts w:ascii="Times New Roman" w:hAnsi="Times New Roman" w:cs="Times New Roman"/>
          <w:sz w:val="24"/>
          <w:szCs w:val="24"/>
        </w:rPr>
        <w:t xml:space="preserve">«Бенефис Незнайки» </w:t>
      </w:r>
      <w:r>
        <w:rPr>
          <w:rFonts w:ascii="Times New Roman" w:hAnsi="Times New Roman" w:cs="Times New Roman"/>
          <w:sz w:val="24"/>
          <w:szCs w:val="24"/>
        </w:rPr>
        <w:t xml:space="preserve"> </w:t>
      </w:r>
      <w:r w:rsidRPr="006824D7">
        <w:rPr>
          <w:rFonts w:ascii="Times New Roman" w:hAnsi="Times New Roman" w:cs="Times New Roman"/>
          <w:sz w:val="24"/>
          <w:szCs w:val="24"/>
        </w:rPr>
        <w:t xml:space="preserve">прошёл </w:t>
      </w:r>
      <w:r>
        <w:rPr>
          <w:rFonts w:ascii="Times New Roman" w:hAnsi="Times New Roman" w:cs="Times New Roman"/>
          <w:sz w:val="24"/>
          <w:szCs w:val="24"/>
        </w:rPr>
        <w:t xml:space="preserve">в </w:t>
      </w:r>
      <w:proofErr w:type="spellStart"/>
      <w:r w:rsidR="005C5719" w:rsidRPr="006824D7">
        <w:rPr>
          <w:rFonts w:ascii="Times New Roman" w:hAnsi="Times New Roman" w:cs="Times New Roman"/>
          <w:sz w:val="24"/>
          <w:szCs w:val="24"/>
        </w:rPr>
        <w:t>Вуктыльской</w:t>
      </w:r>
      <w:proofErr w:type="spellEnd"/>
      <w:r w:rsidR="005C5719" w:rsidRPr="006824D7">
        <w:rPr>
          <w:rFonts w:ascii="Times New Roman" w:hAnsi="Times New Roman" w:cs="Times New Roman"/>
          <w:sz w:val="24"/>
          <w:szCs w:val="24"/>
        </w:rPr>
        <w:t xml:space="preserve"> детской библиотеке</w:t>
      </w:r>
      <w:r>
        <w:rPr>
          <w:rFonts w:ascii="Times New Roman" w:hAnsi="Times New Roman" w:cs="Times New Roman"/>
          <w:sz w:val="24"/>
          <w:szCs w:val="24"/>
        </w:rPr>
        <w:t>. Т</w:t>
      </w:r>
      <w:r w:rsidR="005C5719" w:rsidRPr="006824D7">
        <w:rPr>
          <w:rFonts w:ascii="Times New Roman" w:hAnsi="Times New Roman" w:cs="Times New Roman"/>
          <w:sz w:val="24"/>
          <w:szCs w:val="24"/>
        </w:rPr>
        <w:t xml:space="preserve">еатрализованный литературный праздник </w:t>
      </w:r>
      <w:r>
        <w:rPr>
          <w:rFonts w:ascii="Times New Roman" w:hAnsi="Times New Roman" w:cs="Times New Roman"/>
          <w:sz w:val="24"/>
          <w:szCs w:val="24"/>
        </w:rPr>
        <w:t xml:space="preserve">был </w:t>
      </w:r>
      <w:r w:rsidR="005C5719" w:rsidRPr="006824D7">
        <w:rPr>
          <w:rFonts w:ascii="Times New Roman" w:hAnsi="Times New Roman" w:cs="Times New Roman"/>
          <w:sz w:val="24"/>
          <w:szCs w:val="24"/>
        </w:rPr>
        <w:t>приурочен к 65-летию книги Н. Н. Носова «Приключения Незнайки и его друзей».</w:t>
      </w:r>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Смешной коротышка Незнайка, заглянувший в библиотеку, вызвал у ребят поток вдохновения и неудержимой фантазии и поднял настроение.</w:t>
      </w:r>
      <w:r>
        <w:rPr>
          <w:rFonts w:ascii="Times New Roman" w:hAnsi="Times New Roman" w:cs="Times New Roman"/>
          <w:sz w:val="24"/>
          <w:szCs w:val="24"/>
        </w:rPr>
        <w:t xml:space="preserve"> </w:t>
      </w:r>
      <w:r w:rsidRPr="006824D7">
        <w:rPr>
          <w:rFonts w:ascii="Times New Roman" w:hAnsi="Times New Roman" w:cs="Times New Roman"/>
          <w:sz w:val="24"/>
          <w:szCs w:val="24"/>
        </w:rPr>
        <w:t>Дети с удовольствием вспомнили смешные эпизоды из  повести «Приключения Незнайки и его друзей», приняли участие в конкурсах «Доскажи рифму» и «Назови героя »,  выполнили творческое  задания художника Тюбика «Нарисуй портрет Незнайки». Затем все вместе спели любимые  песенки  мультипликационных героев и посмотрели театрализованную постановку «Как Незнайка был музыкантом».</w:t>
      </w:r>
    </w:p>
    <w:p w:rsidR="005C5719" w:rsidRPr="006824D7" w:rsidRDefault="005C5719" w:rsidP="005C5719">
      <w:pPr>
        <w:spacing w:after="0" w:line="240" w:lineRule="auto"/>
        <w:rPr>
          <w:rFonts w:ascii="Times New Roman" w:hAnsi="Times New Roman" w:cs="Times New Roman"/>
          <w:b/>
          <w:sz w:val="24"/>
          <w:szCs w:val="24"/>
        </w:rPr>
      </w:pPr>
      <w:r w:rsidRPr="006824D7">
        <w:rPr>
          <w:rFonts w:ascii="Times New Roman" w:hAnsi="Times New Roman" w:cs="Times New Roman"/>
          <w:b/>
          <w:sz w:val="24"/>
          <w:szCs w:val="24"/>
        </w:rPr>
        <w:t xml:space="preserve">Новогодний </w:t>
      </w:r>
      <w:proofErr w:type="spellStart"/>
      <w:r w:rsidRPr="006824D7">
        <w:rPr>
          <w:rFonts w:ascii="Times New Roman" w:hAnsi="Times New Roman" w:cs="Times New Roman"/>
          <w:b/>
          <w:sz w:val="24"/>
          <w:szCs w:val="24"/>
        </w:rPr>
        <w:t>квест</w:t>
      </w:r>
      <w:proofErr w:type="spellEnd"/>
      <w:proofErr w:type="gramStart"/>
      <w:r w:rsidRPr="006824D7">
        <w:rPr>
          <w:rFonts w:ascii="Times New Roman" w:hAnsi="Times New Roman" w:cs="Times New Roman"/>
          <w:b/>
          <w:sz w:val="24"/>
          <w:szCs w:val="24"/>
        </w:rPr>
        <w:t xml:space="preserve"> .</w:t>
      </w:r>
      <w:proofErr w:type="gramEnd"/>
    </w:p>
    <w:p w:rsidR="005C5719"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23 декабря детская библиотека пригласила  учащихся 3 «А» класса  школы №2  принять участие в    </w:t>
      </w:r>
      <w:proofErr w:type="gramStart"/>
      <w:r w:rsidRPr="006824D7">
        <w:rPr>
          <w:rFonts w:ascii="Times New Roman" w:hAnsi="Times New Roman" w:cs="Times New Roman"/>
          <w:sz w:val="24"/>
          <w:szCs w:val="24"/>
        </w:rPr>
        <w:t>увлекательном</w:t>
      </w:r>
      <w:proofErr w:type="gramEnd"/>
      <w:r>
        <w:rPr>
          <w:rFonts w:ascii="Times New Roman" w:hAnsi="Times New Roman" w:cs="Times New Roman"/>
          <w:sz w:val="24"/>
          <w:szCs w:val="24"/>
        </w:rPr>
        <w:t xml:space="preserve"> </w:t>
      </w:r>
      <w:proofErr w:type="spellStart"/>
      <w:r w:rsidRPr="006824D7">
        <w:rPr>
          <w:rFonts w:ascii="Times New Roman" w:hAnsi="Times New Roman" w:cs="Times New Roman"/>
          <w:sz w:val="24"/>
          <w:szCs w:val="24"/>
        </w:rPr>
        <w:t>квесте</w:t>
      </w:r>
      <w:proofErr w:type="spellEnd"/>
      <w:r w:rsidRPr="006824D7">
        <w:rPr>
          <w:rFonts w:ascii="Times New Roman" w:hAnsi="Times New Roman" w:cs="Times New Roman"/>
          <w:sz w:val="24"/>
          <w:szCs w:val="24"/>
        </w:rPr>
        <w:t xml:space="preserve"> «Новогодний калейдоскоп». Ребята окунулись в мир новогодней сказки. В ходе игры  участники должны были собрать ключевую фразу и  отыскать  настроение Бабы Яги, которая, к слову сказать, тоже присутствовала на празднике,  и  вместе со Снегурочкой помогала  гостям в поисках  своего настроения.  Девчонки  и мальчишки  увлечённо искали подсказки, а по пути следования отгадывали праздничный кроссворд, складывали новогоднее поздравление, угадывали сказочных персонажей и отвечали на вопросы викторины "Узнай автора". Участники </w:t>
      </w:r>
      <w:proofErr w:type="spellStart"/>
      <w:r w:rsidRPr="006824D7">
        <w:rPr>
          <w:rFonts w:ascii="Times New Roman" w:hAnsi="Times New Roman" w:cs="Times New Roman"/>
          <w:sz w:val="24"/>
          <w:szCs w:val="24"/>
        </w:rPr>
        <w:t>квест-игры</w:t>
      </w:r>
      <w:proofErr w:type="spellEnd"/>
      <w:r w:rsidRPr="006824D7">
        <w:rPr>
          <w:rFonts w:ascii="Times New Roman" w:hAnsi="Times New Roman" w:cs="Times New Roman"/>
          <w:sz w:val="24"/>
          <w:szCs w:val="24"/>
        </w:rPr>
        <w:t>, продемонстрировав эрудицию, находчивость и отличное знание литературных произведений, успешно добрались до финиша</w:t>
      </w:r>
      <w:r>
        <w:rPr>
          <w:rFonts w:ascii="Times New Roman" w:hAnsi="Times New Roman" w:cs="Times New Roman"/>
          <w:sz w:val="24"/>
          <w:szCs w:val="24"/>
        </w:rPr>
        <w:t>.</w:t>
      </w:r>
      <w:r w:rsidR="00B529F2">
        <w:rPr>
          <w:rFonts w:ascii="Times New Roman" w:hAnsi="Times New Roman" w:cs="Times New Roman"/>
          <w:sz w:val="24"/>
          <w:szCs w:val="24"/>
        </w:rPr>
        <w:t xml:space="preserve"> </w:t>
      </w:r>
      <w:r w:rsidRPr="006824D7">
        <w:rPr>
          <w:rFonts w:ascii="Times New Roman" w:hAnsi="Times New Roman" w:cs="Times New Roman"/>
          <w:sz w:val="24"/>
          <w:szCs w:val="24"/>
        </w:rPr>
        <w:t>Продолжился праздник встречей с Дедом Морозом, новогодними играми  и вручением подарков.</w:t>
      </w:r>
    </w:p>
    <w:p w:rsidR="00C36291" w:rsidRDefault="00C36291" w:rsidP="008201C6">
      <w:pPr>
        <w:spacing w:after="0" w:line="240" w:lineRule="auto"/>
        <w:jc w:val="center"/>
        <w:rPr>
          <w:rFonts w:ascii="Times New Roman" w:hAnsi="Times New Roman" w:cs="Times New Roman"/>
          <w:b/>
          <w:sz w:val="24"/>
          <w:szCs w:val="24"/>
        </w:rPr>
      </w:pPr>
    </w:p>
    <w:p w:rsidR="005C0F22" w:rsidRDefault="00815DC2" w:rsidP="005C0F22">
      <w:pPr>
        <w:spacing w:after="0" w:line="240" w:lineRule="auto"/>
        <w:rPr>
          <w:rFonts w:ascii="Times New Roman" w:hAnsi="Times New Roman" w:cs="Times New Roman"/>
          <w:sz w:val="24"/>
          <w:szCs w:val="24"/>
        </w:rPr>
      </w:pPr>
      <w:r w:rsidRPr="00815DC2">
        <w:rPr>
          <w:rFonts w:ascii="Times New Roman" w:hAnsi="Times New Roman" w:cs="Times New Roman"/>
          <w:sz w:val="24"/>
          <w:szCs w:val="24"/>
        </w:rPr>
        <w:t xml:space="preserve">В летний период </w:t>
      </w:r>
      <w:proofErr w:type="spellStart"/>
      <w:r>
        <w:rPr>
          <w:rFonts w:ascii="Times New Roman" w:hAnsi="Times New Roman" w:cs="Times New Roman"/>
          <w:sz w:val="24"/>
          <w:szCs w:val="24"/>
        </w:rPr>
        <w:t>Дутовская</w:t>
      </w:r>
      <w:proofErr w:type="spellEnd"/>
      <w:r>
        <w:rPr>
          <w:rFonts w:ascii="Times New Roman" w:hAnsi="Times New Roman" w:cs="Times New Roman"/>
          <w:sz w:val="24"/>
          <w:szCs w:val="24"/>
        </w:rPr>
        <w:t xml:space="preserve"> </w:t>
      </w:r>
      <w:r w:rsidRPr="00815DC2">
        <w:rPr>
          <w:rFonts w:ascii="Times New Roman" w:hAnsi="Times New Roman" w:cs="Times New Roman"/>
          <w:sz w:val="24"/>
          <w:szCs w:val="24"/>
        </w:rPr>
        <w:t>библиотека работала совместно с летней площадкой, которую посещали. Для них было проведен</w:t>
      </w:r>
      <w:r>
        <w:rPr>
          <w:rFonts w:ascii="Times New Roman" w:hAnsi="Times New Roman" w:cs="Times New Roman"/>
          <w:sz w:val="24"/>
          <w:szCs w:val="24"/>
        </w:rPr>
        <w:t xml:space="preserve">ы </w:t>
      </w:r>
      <w:r w:rsidRPr="00815DC2">
        <w:rPr>
          <w:rFonts w:ascii="Times New Roman" w:hAnsi="Times New Roman" w:cs="Times New Roman"/>
          <w:sz w:val="24"/>
          <w:szCs w:val="24"/>
        </w:rPr>
        <w:t>мероприятия: «Давайте Пушкина читать»</w:t>
      </w:r>
      <w:r>
        <w:rPr>
          <w:rFonts w:ascii="Times New Roman" w:hAnsi="Times New Roman" w:cs="Times New Roman"/>
          <w:sz w:val="24"/>
          <w:szCs w:val="24"/>
        </w:rPr>
        <w:t xml:space="preserve"> - </w:t>
      </w:r>
      <w:r w:rsidRPr="00815DC2">
        <w:rPr>
          <w:rFonts w:ascii="Times New Roman" w:hAnsi="Times New Roman" w:cs="Times New Roman"/>
          <w:sz w:val="24"/>
          <w:szCs w:val="24"/>
        </w:rPr>
        <w:t xml:space="preserve"> громкое чтение сказки, «Путешествие по России»</w:t>
      </w:r>
      <w:r>
        <w:rPr>
          <w:rFonts w:ascii="Times New Roman" w:hAnsi="Times New Roman" w:cs="Times New Roman"/>
          <w:sz w:val="24"/>
          <w:szCs w:val="24"/>
        </w:rPr>
        <w:t xml:space="preserve">- </w:t>
      </w:r>
      <w:r w:rsidRPr="00815DC2">
        <w:rPr>
          <w:rFonts w:ascii="Times New Roman" w:hAnsi="Times New Roman" w:cs="Times New Roman"/>
          <w:sz w:val="24"/>
          <w:szCs w:val="24"/>
        </w:rPr>
        <w:t xml:space="preserve"> познавательная игровая программа ко дню России, игра – путешествие «Волшебный мир театра».</w:t>
      </w:r>
      <w:r w:rsidR="005C0F22" w:rsidRPr="006E0695">
        <w:rPr>
          <w:rFonts w:ascii="Times New Roman" w:hAnsi="Times New Roman" w:cs="Times New Roman"/>
          <w:sz w:val="24"/>
          <w:szCs w:val="24"/>
        </w:rPr>
        <w:t xml:space="preserve"> </w:t>
      </w:r>
    </w:p>
    <w:p w:rsidR="005C0F22" w:rsidRPr="006E0695" w:rsidRDefault="005C0F22" w:rsidP="005C0F22">
      <w:pPr>
        <w:spacing w:after="0" w:line="240" w:lineRule="auto"/>
        <w:rPr>
          <w:rFonts w:ascii="Times New Roman" w:hAnsi="Times New Roman" w:cs="Times New Roman"/>
          <w:sz w:val="24"/>
          <w:szCs w:val="24"/>
        </w:rPr>
      </w:pPr>
      <w:r w:rsidRPr="006E0695">
        <w:rPr>
          <w:rFonts w:ascii="Times New Roman" w:hAnsi="Times New Roman" w:cs="Times New Roman"/>
          <w:sz w:val="24"/>
          <w:szCs w:val="24"/>
        </w:rPr>
        <w:t xml:space="preserve">На детской оздоровительной площадке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Подчерской</w:t>
      </w:r>
      <w:proofErr w:type="spellEnd"/>
      <w:r>
        <w:rPr>
          <w:rFonts w:ascii="Times New Roman" w:hAnsi="Times New Roman" w:cs="Times New Roman"/>
          <w:sz w:val="24"/>
          <w:szCs w:val="24"/>
        </w:rPr>
        <w:t xml:space="preserve"> библиотеке </w:t>
      </w:r>
      <w:r w:rsidRPr="006E0695">
        <w:rPr>
          <w:rFonts w:ascii="Times New Roman" w:hAnsi="Times New Roman" w:cs="Times New Roman"/>
          <w:sz w:val="24"/>
          <w:szCs w:val="24"/>
        </w:rPr>
        <w:t>прошла игра-викторина «Знатоки природы»</w:t>
      </w:r>
      <w:r>
        <w:rPr>
          <w:rFonts w:ascii="Times New Roman" w:hAnsi="Times New Roman" w:cs="Times New Roman"/>
          <w:sz w:val="24"/>
          <w:szCs w:val="24"/>
        </w:rPr>
        <w:t>.</w:t>
      </w:r>
      <w:r w:rsidRPr="006E0695">
        <w:rPr>
          <w:rFonts w:ascii="Times New Roman" w:hAnsi="Times New Roman" w:cs="Times New Roman"/>
          <w:sz w:val="24"/>
          <w:szCs w:val="24"/>
        </w:rPr>
        <w:t xml:space="preserve"> К женскому дню 8 Марта в библиотеке прошли мастер-класс</w:t>
      </w:r>
      <w:r>
        <w:rPr>
          <w:rFonts w:ascii="Times New Roman" w:hAnsi="Times New Roman" w:cs="Times New Roman"/>
          <w:sz w:val="24"/>
          <w:szCs w:val="24"/>
        </w:rPr>
        <w:t xml:space="preserve"> </w:t>
      </w:r>
      <w:r w:rsidRPr="006E0695">
        <w:rPr>
          <w:rFonts w:ascii="Times New Roman" w:hAnsi="Times New Roman" w:cs="Times New Roman"/>
          <w:sz w:val="24"/>
          <w:szCs w:val="24"/>
        </w:rPr>
        <w:t>«Любимой маме» из диска мультипликационного героя</w:t>
      </w:r>
      <w:r>
        <w:rPr>
          <w:rFonts w:ascii="Times New Roman" w:hAnsi="Times New Roman" w:cs="Times New Roman"/>
          <w:sz w:val="24"/>
          <w:szCs w:val="24"/>
        </w:rPr>
        <w:t>.</w:t>
      </w:r>
      <w:r w:rsidRPr="005C0F22">
        <w:rPr>
          <w:rFonts w:ascii="Times New Roman" w:hAnsi="Times New Roman" w:cs="Times New Roman"/>
          <w:sz w:val="24"/>
          <w:szCs w:val="24"/>
        </w:rPr>
        <w:t xml:space="preserve"> </w:t>
      </w:r>
      <w:r w:rsidRPr="006E0695">
        <w:rPr>
          <w:rFonts w:ascii="Times New Roman" w:hAnsi="Times New Roman" w:cs="Times New Roman"/>
          <w:sz w:val="24"/>
          <w:szCs w:val="24"/>
        </w:rPr>
        <w:t>Конкурс рисунков</w:t>
      </w:r>
      <w:r w:rsidRPr="006E0695">
        <w:rPr>
          <w:rFonts w:ascii="Times New Roman" w:hAnsi="Times New Roman" w:cs="Times New Roman"/>
          <w:sz w:val="24"/>
          <w:szCs w:val="24"/>
          <w:lang w:val="en-US"/>
        </w:rPr>
        <w:t>:</w:t>
      </w:r>
      <w:r w:rsidRPr="006E0695">
        <w:rPr>
          <w:rFonts w:ascii="Times New Roman" w:hAnsi="Times New Roman" w:cs="Times New Roman"/>
          <w:sz w:val="24"/>
          <w:szCs w:val="24"/>
        </w:rPr>
        <w:t xml:space="preserve"> «Здравствуй лето»</w:t>
      </w:r>
    </w:p>
    <w:p w:rsidR="00D60CB1" w:rsidRPr="00D60CB1" w:rsidRDefault="00D60CB1" w:rsidP="00D60CB1">
      <w:pPr>
        <w:pStyle w:val="ac"/>
        <w:rPr>
          <w:rFonts w:ascii="Times New Roman" w:hAnsi="Times New Roman" w:cs="Times New Roman"/>
          <w:sz w:val="24"/>
          <w:szCs w:val="24"/>
        </w:rPr>
      </w:pPr>
    </w:p>
    <w:p w:rsidR="00AB173B" w:rsidRPr="00B24390" w:rsidRDefault="00AB173B" w:rsidP="000D1278">
      <w:pPr>
        <w:spacing w:after="0" w:line="240" w:lineRule="auto"/>
        <w:jc w:val="center"/>
        <w:rPr>
          <w:rFonts w:ascii="Times New Roman" w:hAnsi="Times New Roman" w:cs="Times New Roman"/>
          <w:b/>
          <w:sz w:val="24"/>
          <w:szCs w:val="24"/>
        </w:rPr>
      </w:pPr>
      <w:r w:rsidRPr="00B24390">
        <w:rPr>
          <w:rFonts w:ascii="Times New Roman" w:hAnsi="Times New Roman" w:cs="Times New Roman"/>
          <w:b/>
          <w:sz w:val="24"/>
          <w:szCs w:val="24"/>
        </w:rPr>
        <w:t>Кружки и клубы.</w:t>
      </w:r>
    </w:p>
    <w:p w:rsidR="005C5719" w:rsidRPr="006824D7" w:rsidRDefault="005C5719" w:rsidP="005C5719">
      <w:pPr>
        <w:spacing w:after="0" w:line="240" w:lineRule="auto"/>
        <w:rPr>
          <w:rFonts w:ascii="Times New Roman" w:hAnsi="Times New Roman" w:cs="Times New Roman"/>
          <w:sz w:val="24"/>
          <w:szCs w:val="24"/>
        </w:rPr>
      </w:pPr>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В Библиотеке</w:t>
      </w:r>
      <w:r>
        <w:rPr>
          <w:rFonts w:ascii="Times New Roman" w:hAnsi="Times New Roman" w:cs="Times New Roman"/>
          <w:sz w:val="24"/>
          <w:szCs w:val="24"/>
        </w:rPr>
        <w:t xml:space="preserve"> с 2018</w:t>
      </w:r>
      <w:r w:rsidRPr="006824D7">
        <w:rPr>
          <w:rFonts w:ascii="Times New Roman" w:hAnsi="Times New Roman" w:cs="Times New Roman"/>
          <w:sz w:val="24"/>
          <w:szCs w:val="24"/>
        </w:rPr>
        <w:t xml:space="preserve"> года  работают 2 кружка и 2 клуба  разной направленности. </w:t>
      </w:r>
    </w:p>
    <w:p w:rsidR="005C5719"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Игровой клуб </w:t>
      </w:r>
      <w:r w:rsidRPr="006824D7">
        <w:rPr>
          <w:rFonts w:ascii="Times New Roman" w:hAnsi="Times New Roman" w:cs="Times New Roman"/>
          <w:b/>
          <w:sz w:val="24"/>
          <w:szCs w:val="24"/>
        </w:rPr>
        <w:t>«Саквояж»</w:t>
      </w:r>
      <w:r w:rsidRPr="006824D7">
        <w:rPr>
          <w:rFonts w:ascii="Times New Roman" w:hAnsi="Times New Roman" w:cs="Times New Roman"/>
          <w:sz w:val="24"/>
          <w:szCs w:val="24"/>
        </w:rPr>
        <w:t xml:space="preserve"> для ребят от 8 – до 14 лет. В клуб приглашаются все желающие школьники, любящие играть в разные настольные игры  и общаться. </w:t>
      </w:r>
    </w:p>
    <w:p w:rsidR="005C5719" w:rsidRDefault="005C5719" w:rsidP="005C5719">
      <w:pPr>
        <w:spacing w:after="0" w:line="240" w:lineRule="auto"/>
        <w:rPr>
          <w:rFonts w:ascii="Times New Roman" w:hAnsi="Times New Roman" w:cs="Times New Roman"/>
          <w:sz w:val="24"/>
          <w:szCs w:val="24"/>
        </w:rPr>
      </w:pPr>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Кружок </w:t>
      </w:r>
      <w:proofErr w:type="spellStart"/>
      <w:r w:rsidRPr="006824D7">
        <w:rPr>
          <w:rFonts w:ascii="Times New Roman" w:hAnsi="Times New Roman" w:cs="Times New Roman"/>
          <w:sz w:val="24"/>
          <w:szCs w:val="24"/>
        </w:rPr>
        <w:t>бумагопластики</w:t>
      </w:r>
      <w:proofErr w:type="spellEnd"/>
      <w:proofErr w:type="gramStart"/>
      <w:r w:rsidRPr="006824D7">
        <w:rPr>
          <w:rFonts w:ascii="Times New Roman" w:hAnsi="Times New Roman" w:cs="Times New Roman"/>
          <w:b/>
          <w:sz w:val="24"/>
          <w:szCs w:val="24"/>
        </w:rPr>
        <w:t>«Б</w:t>
      </w:r>
      <w:proofErr w:type="gramEnd"/>
      <w:r w:rsidRPr="006824D7">
        <w:rPr>
          <w:rFonts w:ascii="Times New Roman" w:hAnsi="Times New Roman" w:cs="Times New Roman"/>
          <w:b/>
          <w:sz w:val="24"/>
          <w:szCs w:val="24"/>
        </w:rPr>
        <w:t>умажный совёнок»</w:t>
      </w:r>
      <w:r w:rsidRPr="006824D7">
        <w:rPr>
          <w:rFonts w:ascii="Times New Roman" w:hAnsi="Times New Roman" w:cs="Times New Roman"/>
          <w:sz w:val="24"/>
          <w:szCs w:val="24"/>
        </w:rPr>
        <w:t xml:space="preserve"> для ребят от 7 – 10 лет. На занятиях дети знакомятся  с различными видами бумаги и простейшими приемами </w:t>
      </w:r>
      <w:proofErr w:type="spellStart"/>
      <w:r w:rsidRPr="006824D7">
        <w:rPr>
          <w:rFonts w:ascii="Times New Roman" w:hAnsi="Times New Roman" w:cs="Times New Roman"/>
          <w:sz w:val="24"/>
          <w:szCs w:val="24"/>
        </w:rPr>
        <w:t>бумагопластики</w:t>
      </w:r>
      <w:proofErr w:type="spellEnd"/>
      <w:r w:rsidRPr="006824D7">
        <w:rPr>
          <w:rFonts w:ascii="Times New Roman" w:hAnsi="Times New Roman" w:cs="Times New Roman"/>
          <w:sz w:val="24"/>
          <w:szCs w:val="24"/>
        </w:rPr>
        <w:t xml:space="preserve">. Упражняются  в изготовлении поделок. </w:t>
      </w:r>
    </w:p>
    <w:p w:rsidR="005C5719"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Посещение кружка позволяет ребятам развить творческое мышление, фантазию, желание изучать все секреты бумажного искусства. </w:t>
      </w:r>
    </w:p>
    <w:p w:rsidR="005C5719"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Литературный кружок </w:t>
      </w:r>
      <w:r w:rsidRPr="006824D7">
        <w:rPr>
          <w:rFonts w:ascii="Times New Roman" w:hAnsi="Times New Roman" w:cs="Times New Roman"/>
          <w:b/>
          <w:sz w:val="24"/>
          <w:szCs w:val="24"/>
        </w:rPr>
        <w:t>«Книголюб»</w:t>
      </w:r>
      <w:r w:rsidRPr="006824D7">
        <w:rPr>
          <w:rFonts w:ascii="Times New Roman" w:hAnsi="Times New Roman" w:cs="Times New Roman"/>
          <w:sz w:val="24"/>
          <w:szCs w:val="24"/>
        </w:rPr>
        <w:t xml:space="preserve"> для ребят 7 – 10 лет.</w:t>
      </w:r>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На занятиях литературного кружка ребята знакомятся с художественными произведениями и авторами, участвуют  в обсуждениях, конкурсах и викторинах.</w:t>
      </w:r>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Клуб интерактивных игр</w:t>
      </w:r>
      <w:r>
        <w:rPr>
          <w:rFonts w:ascii="Times New Roman" w:hAnsi="Times New Roman" w:cs="Times New Roman"/>
          <w:sz w:val="24"/>
          <w:szCs w:val="24"/>
        </w:rPr>
        <w:t xml:space="preserve"> детский клуб </w:t>
      </w:r>
      <w:r w:rsidRPr="006824D7">
        <w:rPr>
          <w:rFonts w:ascii="Times New Roman" w:hAnsi="Times New Roman" w:cs="Times New Roman"/>
          <w:sz w:val="24"/>
          <w:szCs w:val="24"/>
        </w:rPr>
        <w:t>«</w:t>
      </w:r>
      <w:proofErr w:type="spellStart"/>
      <w:r w:rsidRPr="006824D7">
        <w:rPr>
          <w:rFonts w:ascii="Times New Roman" w:hAnsi="Times New Roman" w:cs="Times New Roman"/>
          <w:b/>
          <w:sz w:val="24"/>
          <w:szCs w:val="24"/>
        </w:rPr>
        <w:t>Любознайка</w:t>
      </w:r>
      <w:proofErr w:type="spellEnd"/>
      <w:r w:rsidRPr="006824D7">
        <w:rPr>
          <w:rFonts w:ascii="Times New Roman" w:hAnsi="Times New Roman" w:cs="Times New Roman"/>
          <w:sz w:val="24"/>
          <w:szCs w:val="24"/>
        </w:rPr>
        <w:t>». Формы работы: литературные игры, викторины, творческие мастер – классы</w:t>
      </w:r>
    </w:p>
    <w:p w:rsidR="005C5719" w:rsidRPr="006824D7" w:rsidRDefault="005C5719" w:rsidP="005C5719">
      <w:pPr>
        <w:spacing w:after="0" w:line="240" w:lineRule="auto"/>
        <w:rPr>
          <w:rFonts w:ascii="Times New Roman" w:hAnsi="Times New Roman" w:cs="Times New Roman"/>
          <w:sz w:val="24"/>
          <w:szCs w:val="24"/>
        </w:rPr>
      </w:pPr>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В целом работа клубов и кружков  дает замечательный результат: получение детьми новых знаний, умений и навыков, расширение</w:t>
      </w:r>
      <w:r w:rsidR="003953F6">
        <w:rPr>
          <w:rFonts w:ascii="Times New Roman" w:hAnsi="Times New Roman" w:cs="Times New Roman"/>
          <w:sz w:val="24"/>
          <w:szCs w:val="24"/>
        </w:rPr>
        <w:t xml:space="preserve"> </w:t>
      </w:r>
      <w:r w:rsidRPr="006824D7">
        <w:rPr>
          <w:rFonts w:ascii="Times New Roman" w:hAnsi="Times New Roman" w:cs="Times New Roman"/>
          <w:sz w:val="24"/>
          <w:szCs w:val="24"/>
        </w:rPr>
        <w:t>читательского кругозора, укрепление имиджа библиотеки и расширение сфер ее деятельности.</w:t>
      </w:r>
    </w:p>
    <w:p w:rsidR="005C5719" w:rsidRDefault="005C5719" w:rsidP="005C5719">
      <w:pPr>
        <w:spacing w:after="0" w:line="240" w:lineRule="auto"/>
        <w:rPr>
          <w:rFonts w:ascii="Times New Roman" w:hAnsi="Times New Roman" w:cs="Times New Roman"/>
          <w:sz w:val="24"/>
          <w:szCs w:val="24"/>
        </w:rPr>
      </w:pPr>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При библиотеке работает театральная студия «Петрушка». Специалисты библиотеки занимаются показом коммерческих кукольных спектаклей. В 2019  году было показано 5 спектаклей  и заработано  16 620.</w:t>
      </w:r>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Для популяризации услуг и привлечения новых читателей сотрудники библиотек работали над выбором интересных тем и форм «малой полиграфии.</w:t>
      </w:r>
      <w:r w:rsidR="003953F6">
        <w:rPr>
          <w:rFonts w:ascii="Times New Roman" w:hAnsi="Times New Roman" w:cs="Times New Roman"/>
          <w:sz w:val="24"/>
          <w:szCs w:val="24"/>
        </w:rPr>
        <w:t xml:space="preserve"> </w:t>
      </w:r>
      <w:r w:rsidRPr="006824D7">
        <w:rPr>
          <w:rFonts w:ascii="Times New Roman" w:hAnsi="Times New Roman" w:cs="Times New Roman"/>
          <w:sz w:val="24"/>
          <w:szCs w:val="24"/>
        </w:rPr>
        <w:t xml:space="preserve">В основном библиотека уделяет внимание созданию библиографических пособий малых форм: </w:t>
      </w:r>
      <w:proofErr w:type="gramStart"/>
      <w:r w:rsidRPr="006824D7">
        <w:rPr>
          <w:rFonts w:ascii="Times New Roman" w:hAnsi="Times New Roman" w:cs="Times New Roman"/>
          <w:sz w:val="24"/>
          <w:szCs w:val="24"/>
        </w:rPr>
        <w:t>рекомендательным</w:t>
      </w:r>
      <w:proofErr w:type="gramEnd"/>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спискам литературы, закладкам. Тематику определяют информационные запросы пользователей, приоритетные направления и </w:t>
      </w:r>
    </w:p>
    <w:p w:rsidR="005C5719" w:rsidRPr="006824D7" w:rsidRDefault="005C5719" w:rsidP="005C5719">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по которым работае</w:t>
      </w:r>
      <w:r w:rsidRPr="006824D7">
        <w:rPr>
          <w:rFonts w:ascii="Times New Roman" w:hAnsi="Times New Roman" w:cs="Times New Roman"/>
          <w:sz w:val="24"/>
          <w:szCs w:val="24"/>
        </w:rPr>
        <w:t>т библиотека. В 2019 году были выпущены</w:t>
      </w:r>
      <w:r w:rsidR="003953F6">
        <w:rPr>
          <w:rFonts w:ascii="Times New Roman" w:hAnsi="Times New Roman" w:cs="Times New Roman"/>
          <w:sz w:val="24"/>
          <w:szCs w:val="24"/>
        </w:rPr>
        <w:t xml:space="preserve"> </w:t>
      </w:r>
      <w:r w:rsidRPr="006824D7">
        <w:rPr>
          <w:rFonts w:ascii="Times New Roman" w:hAnsi="Times New Roman" w:cs="Times New Roman"/>
          <w:sz w:val="24"/>
          <w:szCs w:val="24"/>
        </w:rPr>
        <w:t>рекомендательные списки: «900 дней блокады», «Святое дело Родине служить», «Космический взлёт», «Книги – юбиляры»;</w:t>
      </w:r>
      <w:r w:rsidR="003953F6">
        <w:rPr>
          <w:rFonts w:ascii="Times New Roman" w:hAnsi="Times New Roman" w:cs="Times New Roman"/>
          <w:sz w:val="24"/>
          <w:szCs w:val="24"/>
        </w:rPr>
        <w:t xml:space="preserve"> </w:t>
      </w:r>
      <w:r w:rsidRPr="006824D7">
        <w:rPr>
          <w:rFonts w:ascii="Times New Roman" w:hAnsi="Times New Roman" w:cs="Times New Roman"/>
          <w:sz w:val="24"/>
          <w:szCs w:val="24"/>
        </w:rPr>
        <w:t>закладка: «Что почитать летом? » (список летнего чтения)</w:t>
      </w:r>
    </w:p>
    <w:p w:rsidR="005C5719" w:rsidRPr="006824D7" w:rsidRDefault="005C5719" w:rsidP="005C5719">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Эффективный формат продвижения библиотечных услуг - проведение экскурсий в библиотеке. В </w:t>
      </w:r>
      <w:proofErr w:type="spellStart"/>
      <w:r w:rsidRPr="006824D7">
        <w:rPr>
          <w:rFonts w:ascii="Times New Roman" w:hAnsi="Times New Roman" w:cs="Times New Roman"/>
          <w:sz w:val="24"/>
          <w:szCs w:val="24"/>
        </w:rPr>
        <w:t>Вуктыльской</w:t>
      </w:r>
      <w:proofErr w:type="spellEnd"/>
      <w:r w:rsidRPr="006824D7">
        <w:rPr>
          <w:rFonts w:ascii="Times New Roman" w:hAnsi="Times New Roman" w:cs="Times New Roman"/>
          <w:sz w:val="24"/>
          <w:szCs w:val="24"/>
        </w:rPr>
        <w:t xml:space="preserve"> детской библиотеке за 2019 год прошло 9 экскурсий.  Они были приурочены ко Дню библиотек, Дню знаний, Дню славянской письменности.</w:t>
      </w:r>
    </w:p>
    <w:p w:rsidR="005C5719" w:rsidRPr="006824D7" w:rsidRDefault="005C5719" w:rsidP="005C5719">
      <w:pPr>
        <w:spacing w:after="0" w:line="240" w:lineRule="auto"/>
        <w:rPr>
          <w:rFonts w:ascii="Times New Roman" w:hAnsi="Times New Roman" w:cs="Times New Roman"/>
          <w:b/>
          <w:sz w:val="24"/>
          <w:szCs w:val="24"/>
        </w:rPr>
      </w:pPr>
    </w:p>
    <w:p w:rsidR="007E2586" w:rsidRPr="009568C1" w:rsidRDefault="007E2586" w:rsidP="007E2586">
      <w:pPr>
        <w:spacing w:after="0" w:line="240" w:lineRule="auto"/>
        <w:rPr>
          <w:rFonts w:ascii="Times New Roman" w:hAnsi="Times New Roman" w:cs="Times New Roman"/>
          <w:b/>
          <w:sz w:val="24"/>
          <w:szCs w:val="24"/>
        </w:rPr>
      </w:pPr>
      <w:r w:rsidRPr="009568C1">
        <w:rPr>
          <w:rFonts w:ascii="Times New Roman" w:hAnsi="Times New Roman" w:cs="Times New Roman"/>
          <w:b/>
          <w:sz w:val="24"/>
          <w:szCs w:val="24"/>
        </w:rPr>
        <w:t>Социальное партнерство.</w:t>
      </w:r>
    </w:p>
    <w:p w:rsidR="003953F6" w:rsidRPr="006824D7" w:rsidRDefault="003953F6" w:rsidP="003953F6">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lastRenderedPageBreak/>
        <w:t xml:space="preserve">         Всю деятельность библиотеки по популяризации чтения среди детей мы строим в тесном контакте со школьными и дошкольными образовательными учреждениями, летними трудовыми и оздоровительными лагерями,  Национальным парком  «</w:t>
      </w:r>
      <w:proofErr w:type="spellStart"/>
      <w:r w:rsidRPr="006824D7">
        <w:rPr>
          <w:rFonts w:ascii="Times New Roman" w:hAnsi="Times New Roman" w:cs="Times New Roman"/>
          <w:sz w:val="24"/>
          <w:szCs w:val="24"/>
        </w:rPr>
        <w:t>Югыдва</w:t>
      </w:r>
      <w:proofErr w:type="spellEnd"/>
      <w:r w:rsidRPr="006824D7">
        <w:rPr>
          <w:rFonts w:ascii="Times New Roman" w:hAnsi="Times New Roman" w:cs="Times New Roman"/>
          <w:sz w:val="24"/>
          <w:szCs w:val="24"/>
        </w:rPr>
        <w:t>»: составляем совместные  планы работ по проведению массовых мероприятий и по пропаганде ББЗ, что позволяет делать наши встречи более организованными и профессионально подготовленными. Взаимодействие с ними можно охарактеризовать как социальное партнёрство.</w:t>
      </w:r>
    </w:p>
    <w:p w:rsidR="003953F6" w:rsidRPr="006824D7" w:rsidRDefault="003953F6" w:rsidP="003953F6">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В течение 2019г. было проведено 18 мероприятий для дошкольников, которые посетили  407 детей.</w:t>
      </w:r>
    </w:p>
    <w:p w:rsidR="003953F6" w:rsidRPr="006824D7" w:rsidRDefault="003953F6" w:rsidP="003953F6">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С воспитанниками детских садов проводятся </w:t>
      </w:r>
      <w:proofErr w:type="spellStart"/>
      <w:r w:rsidRPr="006824D7">
        <w:rPr>
          <w:rFonts w:ascii="Times New Roman" w:hAnsi="Times New Roman" w:cs="Times New Roman"/>
          <w:sz w:val="24"/>
          <w:szCs w:val="24"/>
        </w:rPr>
        <w:t>экскурсии</w:t>
      </w:r>
      <w:proofErr w:type="gramStart"/>
      <w:r w:rsidRPr="006824D7">
        <w:rPr>
          <w:rFonts w:ascii="Times New Roman" w:hAnsi="Times New Roman" w:cs="Times New Roman"/>
          <w:sz w:val="24"/>
          <w:szCs w:val="24"/>
        </w:rPr>
        <w:t>,в</w:t>
      </w:r>
      <w:proofErr w:type="spellEnd"/>
      <w:proofErr w:type="gramEnd"/>
      <w:r w:rsidRPr="006824D7">
        <w:rPr>
          <w:rFonts w:ascii="Times New Roman" w:hAnsi="Times New Roman" w:cs="Times New Roman"/>
          <w:sz w:val="24"/>
          <w:szCs w:val="24"/>
        </w:rPr>
        <w:t xml:space="preserve"> ходе которых дети знакомятся с абонементом, читальным залом, правилами поведения в библиотеке, беседы, обзоры, викторины, громкие чтения и </w:t>
      </w:r>
      <w:r>
        <w:rPr>
          <w:rFonts w:ascii="Times New Roman" w:hAnsi="Times New Roman" w:cs="Times New Roman"/>
          <w:sz w:val="24"/>
          <w:szCs w:val="24"/>
        </w:rPr>
        <w:t>ит.д.</w:t>
      </w:r>
      <w:r w:rsidRPr="006824D7">
        <w:rPr>
          <w:rFonts w:ascii="Times New Roman" w:hAnsi="Times New Roman" w:cs="Times New Roman"/>
          <w:sz w:val="24"/>
          <w:szCs w:val="24"/>
        </w:rPr>
        <w:t xml:space="preserve"> Учитывая возраст малышей и то, что они лучше воспринимают зрительно, вся необходимая для них информация преподносится с помощью сказочных персонажей.</w:t>
      </w:r>
    </w:p>
    <w:p w:rsidR="003953F6" w:rsidRPr="006824D7" w:rsidRDefault="003953F6" w:rsidP="003953F6">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Обычно в своей деятельности мы опираемся на социально - творческий заказ, поэтому в планах всегда отражены такие значимые даты,  как  День Победы,  День Защитника Отечества,  День памяти и скорби, День Защиты детей, День Независимости России, День Народного Единения, День Неизвестного Солдата и дт.</w:t>
      </w:r>
    </w:p>
    <w:p w:rsidR="003953F6" w:rsidRPr="006824D7" w:rsidRDefault="003953F6" w:rsidP="003953F6">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  Формированию интереса к чтению и потребности в чтении детей способствует сотрудничество со школьными учреждениями. С этой целью организуются различные мероприятия, которые проходят как в здании библиотеки, так и в школьных кабинетах. Многие мероприятия проводятся по заявкам школьных преподавателей.</w:t>
      </w:r>
    </w:p>
    <w:p w:rsidR="003953F6" w:rsidRPr="006824D7" w:rsidRDefault="003953F6" w:rsidP="003953F6">
      <w:pPr>
        <w:spacing w:after="0" w:line="240" w:lineRule="auto"/>
        <w:rPr>
          <w:rFonts w:ascii="Times New Roman" w:hAnsi="Times New Roman" w:cs="Times New Roman"/>
          <w:sz w:val="24"/>
          <w:szCs w:val="24"/>
        </w:rPr>
      </w:pPr>
      <w:proofErr w:type="gramStart"/>
      <w:r w:rsidRPr="006824D7">
        <w:rPr>
          <w:rFonts w:ascii="Times New Roman" w:hAnsi="Times New Roman" w:cs="Times New Roman"/>
          <w:sz w:val="24"/>
          <w:szCs w:val="24"/>
        </w:rPr>
        <w:t>По заявке школ были проведены: дни информации, беседы, обзоры,    устные  журналы,  уроки  нравственности,  литературные  часы,  игры  и викторины, уроки памяти и мужества, уроки – реквием, уроки доброты, экологические уроки.</w:t>
      </w:r>
      <w:proofErr w:type="gramEnd"/>
    </w:p>
    <w:p w:rsidR="003953F6" w:rsidRPr="006824D7" w:rsidRDefault="003953F6" w:rsidP="003953F6">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В каникулярное время библиотека сотрудничает с детскими площадками города, которые организуют «Центр дополнительного образования» и школы города. Для ребят проводятся викторины, литературные игры, познавательные часы. </w:t>
      </w:r>
    </w:p>
    <w:p w:rsidR="003953F6" w:rsidRDefault="003953F6" w:rsidP="003953F6">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С целью экологического образования и воспитания читателей детская библиоте</w:t>
      </w:r>
      <w:r>
        <w:rPr>
          <w:rFonts w:ascii="Times New Roman" w:hAnsi="Times New Roman" w:cs="Times New Roman"/>
          <w:sz w:val="24"/>
          <w:szCs w:val="24"/>
        </w:rPr>
        <w:t>ка сотрудничает с НП «</w:t>
      </w:r>
      <w:proofErr w:type="spellStart"/>
      <w:r>
        <w:rPr>
          <w:rFonts w:ascii="Times New Roman" w:hAnsi="Times New Roman" w:cs="Times New Roman"/>
          <w:sz w:val="24"/>
          <w:szCs w:val="24"/>
        </w:rPr>
        <w:t>Югыдва</w:t>
      </w:r>
      <w:proofErr w:type="spellEnd"/>
      <w:r>
        <w:rPr>
          <w:rFonts w:ascii="Times New Roman" w:hAnsi="Times New Roman" w:cs="Times New Roman"/>
          <w:sz w:val="24"/>
          <w:szCs w:val="24"/>
        </w:rPr>
        <w:t>».</w:t>
      </w:r>
    </w:p>
    <w:p w:rsidR="003953F6" w:rsidRPr="006824D7" w:rsidRDefault="003953F6" w:rsidP="003953F6">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В здании библиотеки оформляются выставки детских работ на экологическую тему, прошли  мероприятия экологического направления следующих форм: экологический час «Полна загадок чудесница природа», экологический урок «Мир природы»</w:t>
      </w:r>
    </w:p>
    <w:p w:rsidR="003953F6" w:rsidRPr="006824D7" w:rsidRDefault="003953F6" w:rsidP="003953F6">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Громкие чтения рассказов Б.Житкова, Н. Сладкова, М. Пришвина.</w:t>
      </w:r>
    </w:p>
    <w:p w:rsidR="003953F6" w:rsidRPr="006824D7" w:rsidRDefault="003953F6" w:rsidP="003953F6">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Так же библиотека приняла участие в Дне открытых дверей, объявленном национальным парком «</w:t>
      </w:r>
      <w:proofErr w:type="spellStart"/>
      <w:r w:rsidRPr="006824D7">
        <w:rPr>
          <w:rFonts w:ascii="Times New Roman" w:hAnsi="Times New Roman" w:cs="Times New Roman"/>
          <w:sz w:val="24"/>
          <w:szCs w:val="24"/>
        </w:rPr>
        <w:t>Югыдва</w:t>
      </w:r>
      <w:proofErr w:type="spellEnd"/>
      <w:r w:rsidRPr="006824D7">
        <w:rPr>
          <w:rFonts w:ascii="Times New Roman" w:hAnsi="Times New Roman" w:cs="Times New Roman"/>
          <w:sz w:val="24"/>
          <w:szCs w:val="24"/>
        </w:rPr>
        <w:t>»</w:t>
      </w:r>
      <w:proofErr w:type="gramStart"/>
      <w:r w:rsidRPr="006824D7">
        <w:rPr>
          <w:rFonts w:ascii="Times New Roman" w:hAnsi="Times New Roman" w:cs="Times New Roman"/>
          <w:sz w:val="24"/>
          <w:szCs w:val="24"/>
        </w:rPr>
        <w:t>.С</w:t>
      </w:r>
      <w:proofErr w:type="gramEnd"/>
      <w:r w:rsidRPr="006824D7">
        <w:rPr>
          <w:rFonts w:ascii="Times New Roman" w:hAnsi="Times New Roman" w:cs="Times New Roman"/>
          <w:sz w:val="24"/>
          <w:szCs w:val="24"/>
        </w:rPr>
        <w:t xml:space="preserve">пециалисты библиотеки провели экологическую  викторину «Эти удивительные птицы». </w:t>
      </w:r>
    </w:p>
    <w:p w:rsidR="007E2586" w:rsidRDefault="007E2586" w:rsidP="00D12CBA">
      <w:pPr>
        <w:pStyle w:val="ac"/>
        <w:rPr>
          <w:rFonts w:ascii="Times New Roman" w:hAnsi="Times New Roman" w:cs="Times New Roman"/>
        </w:rPr>
      </w:pPr>
    </w:p>
    <w:p w:rsidR="007E2586" w:rsidRDefault="007E2586" w:rsidP="00D12CBA">
      <w:pPr>
        <w:pStyle w:val="ac"/>
        <w:rPr>
          <w:rFonts w:ascii="Times New Roman" w:hAnsi="Times New Roman" w:cs="Times New Roman"/>
        </w:rPr>
      </w:pPr>
    </w:p>
    <w:p w:rsidR="00100300" w:rsidRDefault="00100300" w:rsidP="00D12CBA">
      <w:pPr>
        <w:pStyle w:val="ac"/>
        <w:rPr>
          <w:rFonts w:ascii="Times New Roman" w:hAnsi="Times New Roman" w:cs="Times New Roman"/>
        </w:rPr>
      </w:pPr>
    </w:p>
    <w:p w:rsidR="00A307DA" w:rsidRPr="00D5241F" w:rsidRDefault="00B30A19" w:rsidP="00D12CBA">
      <w:pPr>
        <w:pStyle w:val="ac"/>
        <w:rPr>
          <w:rFonts w:ascii="Times New Roman" w:hAnsi="Times New Roman" w:cs="Times New Roman"/>
        </w:rPr>
      </w:pPr>
      <w:r w:rsidRPr="00D5241F">
        <w:rPr>
          <w:rFonts w:ascii="Times New Roman" w:hAnsi="Times New Roman" w:cs="Times New Roman"/>
        </w:rPr>
        <w:t>6</w:t>
      </w:r>
      <w:r w:rsidR="00A307DA" w:rsidRPr="00D5241F">
        <w:rPr>
          <w:rFonts w:ascii="Times New Roman" w:hAnsi="Times New Roman" w:cs="Times New Roman"/>
        </w:rPr>
        <w:t>.</w:t>
      </w:r>
      <w:r w:rsidRPr="00D5241F">
        <w:rPr>
          <w:rFonts w:ascii="Times New Roman" w:hAnsi="Times New Roman" w:cs="Times New Roman"/>
        </w:rPr>
        <w:t>5</w:t>
      </w:r>
      <w:r w:rsidR="00A307DA" w:rsidRPr="00D5241F">
        <w:rPr>
          <w:rFonts w:ascii="Times New Roman" w:hAnsi="Times New Roman" w:cs="Times New Roman"/>
        </w:rPr>
        <w:t>. Библиотечное обслуживание юношества и молодежи.</w:t>
      </w:r>
    </w:p>
    <w:p w:rsidR="00362990" w:rsidRPr="00F65E7B" w:rsidRDefault="00362990" w:rsidP="00D12CBA">
      <w:pPr>
        <w:pStyle w:val="ac"/>
        <w:rPr>
          <w:rFonts w:ascii="Times New Roman" w:hAnsi="Times New Roman" w:cs="Times New Roman"/>
          <w:color w:val="FF0000"/>
          <w:highlight w:val="yellow"/>
        </w:rPr>
      </w:pPr>
    </w:p>
    <w:p w:rsidR="00AB76CD" w:rsidRPr="007155DC" w:rsidRDefault="00AB76CD" w:rsidP="00D12CBA">
      <w:pPr>
        <w:pStyle w:val="ac"/>
        <w:rPr>
          <w:rFonts w:ascii="Times New Roman" w:hAnsi="Times New Roman" w:cs="Times New Roman"/>
          <w:color w:val="FF0000"/>
          <w:sz w:val="24"/>
          <w:szCs w:val="24"/>
        </w:rPr>
      </w:pPr>
    </w:p>
    <w:tbl>
      <w:tblPr>
        <w:tblStyle w:val="a3"/>
        <w:tblW w:w="0" w:type="auto"/>
        <w:tblLayout w:type="fixed"/>
        <w:tblLook w:val="04A0"/>
      </w:tblPr>
      <w:tblGrid>
        <w:gridCol w:w="3652"/>
        <w:gridCol w:w="2126"/>
        <w:gridCol w:w="2268"/>
        <w:gridCol w:w="1859"/>
      </w:tblGrid>
      <w:tr w:rsidR="00AB76CD" w:rsidRPr="007155DC" w:rsidTr="00807D9A">
        <w:tc>
          <w:tcPr>
            <w:tcW w:w="3652" w:type="dxa"/>
            <w:vMerge w:val="restart"/>
          </w:tcPr>
          <w:p w:rsidR="00AB76CD" w:rsidRPr="00021138" w:rsidRDefault="00AB76CD" w:rsidP="00807D9A">
            <w:pPr>
              <w:pStyle w:val="Default"/>
              <w:jc w:val="both"/>
              <w:rPr>
                <w:rFonts w:ascii="Times New Roman" w:hAnsi="Times New Roman" w:cs="Times New Roman"/>
                <w:color w:val="auto"/>
                <w:highlight w:val="yellow"/>
              </w:rPr>
            </w:pPr>
          </w:p>
        </w:tc>
        <w:tc>
          <w:tcPr>
            <w:tcW w:w="6253" w:type="dxa"/>
            <w:gridSpan w:val="3"/>
          </w:tcPr>
          <w:p w:rsidR="00AB76CD" w:rsidRPr="00021138" w:rsidRDefault="00AB76CD" w:rsidP="00807D9A">
            <w:pPr>
              <w:pStyle w:val="Default"/>
              <w:jc w:val="center"/>
              <w:rPr>
                <w:rFonts w:ascii="Times New Roman" w:hAnsi="Times New Roman" w:cs="Times New Roman"/>
                <w:b/>
                <w:color w:val="auto"/>
              </w:rPr>
            </w:pPr>
            <w:r w:rsidRPr="00021138">
              <w:rPr>
                <w:rFonts w:ascii="Times New Roman" w:hAnsi="Times New Roman" w:cs="Times New Roman"/>
                <w:b/>
                <w:color w:val="auto"/>
              </w:rPr>
              <w:t>Число зарегистрированных пользователей</w:t>
            </w:r>
          </w:p>
          <w:p w:rsidR="00AB76CD" w:rsidRPr="00021138" w:rsidRDefault="00AB76CD" w:rsidP="00AB76CD">
            <w:pPr>
              <w:pStyle w:val="Default"/>
              <w:jc w:val="center"/>
              <w:rPr>
                <w:rFonts w:ascii="Times New Roman" w:hAnsi="Times New Roman" w:cs="Times New Roman"/>
                <w:b/>
                <w:color w:val="auto"/>
                <w:highlight w:val="yellow"/>
              </w:rPr>
            </w:pPr>
            <w:r w:rsidRPr="00021138">
              <w:rPr>
                <w:rFonts w:ascii="Times New Roman" w:hAnsi="Times New Roman" w:cs="Times New Roman"/>
                <w:b/>
                <w:color w:val="auto"/>
              </w:rPr>
              <w:t>Молодежь от15 до 30 лет</w:t>
            </w:r>
          </w:p>
        </w:tc>
      </w:tr>
      <w:tr w:rsidR="003953F6" w:rsidRPr="007155DC" w:rsidTr="00807D9A">
        <w:tc>
          <w:tcPr>
            <w:tcW w:w="3652" w:type="dxa"/>
            <w:vMerge/>
          </w:tcPr>
          <w:p w:rsidR="003953F6" w:rsidRPr="00021138" w:rsidRDefault="003953F6" w:rsidP="00807D9A">
            <w:pPr>
              <w:pStyle w:val="Default"/>
              <w:jc w:val="both"/>
              <w:rPr>
                <w:rFonts w:ascii="Times New Roman" w:hAnsi="Times New Roman" w:cs="Times New Roman"/>
                <w:color w:val="auto"/>
                <w:highlight w:val="yellow"/>
              </w:rPr>
            </w:pPr>
          </w:p>
        </w:tc>
        <w:tc>
          <w:tcPr>
            <w:tcW w:w="2126" w:type="dxa"/>
          </w:tcPr>
          <w:p w:rsidR="003953F6" w:rsidRPr="00021138" w:rsidRDefault="003953F6" w:rsidP="003953F6">
            <w:pPr>
              <w:pStyle w:val="Default"/>
              <w:jc w:val="center"/>
              <w:rPr>
                <w:rFonts w:ascii="Times New Roman" w:hAnsi="Times New Roman" w:cs="Times New Roman"/>
                <w:b/>
                <w:color w:val="auto"/>
              </w:rPr>
            </w:pPr>
            <w:r w:rsidRPr="00021138">
              <w:rPr>
                <w:rFonts w:ascii="Times New Roman" w:hAnsi="Times New Roman" w:cs="Times New Roman"/>
                <w:b/>
                <w:color w:val="auto"/>
              </w:rPr>
              <w:t>201</w:t>
            </w:r>
            <w:r>
              <w:rPr>
                <w:rFonts w:ascii="Times New Roman" w:hAnsi="Times New Roman" w:cs="Times New Roman"/>
                <w:b/>
                <w:color w:val="auto"/>
              </w:rPr>
              <w:t>9</w:t>
            </w:r>
          </w:p>
        </w:tc>
        <w:tc>
          <w:tcPr>
            <w:tcW w:w="2268" w:type="dxa"/>
          </w:tcPr>
          <w:p w:rsidR="003953F6" w:rsidRPr="00021138" w:rsidRDefault="003953F6" w:rsidP="00B529F2">
            <w:pPr>
              <w:pStyle w:val="Default"/>
              <w:jc w:val="center"/>
              <w:rPr>
                <w:rFonts w:ascii="Times New Roman" w:hAnsi="Times New Roman" w:cs="Times New Roman"/>
                <w:b/>
                <w:color w:val="auto"/>
              </w:rPr>
            </w:pPr>
            <w:r w:rsidRPr="00021138">
              <w:rPr>
                <w:rFonts w:ascii="Times New Roman" w:hAnsi="Times New Roman" w:cs="Times New Roman"/>
                <w:b/>
                <w:color w:val="auto"/>
              </w:rPr>
              <w:t>201</w:t>
            </w:r>
            <w:r>
              <w:rPr>
                <w:rFonts w:ascii="Times New Roman" w:hAnsi="Times New Roman" w:cs="Times New Roman"/>
                <w:b/>
                <w:color w:val="auto"/>
              </w:rPr>
              <w:t>8</w:t>
            </w:r>
          </w:p>
        </w:tc>
        <w:tc>
          <w:tcPr>
            <w:tcW w:w="1859" w:type="dxa"/>
          </w:tcPr>
          <w:p w:rsidR="003953F6" w:rsidRPr="00021138" w:rsidRDefault="003953F6" w:rsidP="00B529F2">
            <w:pPr>
              <w:pStyle w:val="Default"/>
              <w:jc w:val="center"/>
              <w:rPr>
                <w:rFonts w:ascii="Times New Roman" w:hAnsi="Times New Roman" w:cs="Times New Roman"/>
                <w:b/>
                <w:color w:val="auto"/>
              </w:rPr>
            </w:pPr>
            <w:r w:rsidRPr="00021138">
              <w:rPr>
                <w:rFonts w:ascii="Times New Roman" w:hAnsi="Times New Roman" w:cs="Times New Roman"/>
                <w:b/>
                <w:color w:val="auto"/>
              </w:rPr>
              <w:t>2017</w:t>
            </w:r>
          </w:p>
        </w:tc>
      </w:tr>
      <w:tr w:rsidR="003953F6" w:rsidRPr="007155DC" w:rsidTr="00807D9A">
        <w:tc>
          <w:tcPr>
            <w:tcW w:w="3652" w:type="dxa"/>
          </w:tcPr>
          <w:p w:rsidR="003953F6" w:rsidRPr="00021138" w:rsidRDefault="003953F6" w:rsidP="00807D9A">
            <w:pPr>
              <w:pStyle w:val="ac"/>
              <w:rPr>
                <w:b/>
                <w:sz w:val="24"/>
                <w:szCs w:val="24"/>
              </w:rPr>
            </w:pPr>
            <w:r w:rsidRPr="00021138">
              <w:rPr>
                <w:b/>
                <w:sz w:val="24"/>
                <w:szCs w:val="24"/>
              </w:rPr>
              <w:t>Центральная библиотека</w:t>
            </w:r>
          </w:p>
        </w:tc>
        <w:tc>
          <w:tcPr>
            <w:tcW w:w="2126" w:type="dxa"/>
          </w:tcPr>
          <w:p w:rsidR="003953F6" w:rsidRPr="00021138" w:rsidRDefault="003953F6" w:rsidP="003953F6">
            <w:pPr>
              <w:pStyle w:val="Default"/>
              <w:jc w:val="center"/>
              <w:rPr>
                <w:rFonts w:ascii="Times New Roman" w:hAnsi="Times New Roman" w:cs="Times New Roman"/>
                <w:color w:val="auto"/>
              </w:rPr>
            </w:pPr>
            <w:r>
              <w:rPr>
                <w:rFonts w:ascii="Times New Roman" w:hAnsi="Times New Roman" w:cs="Times New Roman"/>
                <w:color w:val="auto"/>
              </w:rPr>
              <w:t>1100</w:t>
            </w:r>
          </w:p>
        </w:tc>
        <w:tc>
          <w:tcPr>
            <w:tcW w:w="2268" w:type="dxa"/>
          </w:tcPr>
          <w:p w:rsidR="003953F6" w:rsidRPr="00021138" w:rsidRDefault="003953F6" w:rsidP="00B529F2">
            <w:pPr>
              <w:pStyle w:val="Default"/>
              <w:jc w:val="center"/>
              <w:rPr>
                <w:rFonts w:ascii="Times New Roman" w:hAnsi="Times New Roman" w:cs="Times New Roman"/>
                <w:color w:val="auto"/>
              </w:rPr>
            </w:pPr>
            <w:r>
              <w:rPr>
                <w:rFonts w:ascii="Times New Roman" w:hAnsi="Times New Roman" w:cs="Times New Roman"/>
                <w:color w:val="auto"/>
              </w:rPr>
              <w:t>980</w:t>
            </w:r>
          </w:p>
        </w:tc>
        <w:tc>
          <w:tcPr>
            <w:tcW w:w="1859" w:type="dxa"/>
          </w:tcPr>
          <w:p w:rsidR="003953F6" w:rsidRPr="00021138" w:rsidRDefault="003953F6" w:rsidP="00B529F2">
            <w:pPr>
              <w:pStyle w:val="Default"/>
              <w:jc w:val="center"/>
              <w:rPr>
                <w:rFonts w:ascii="Times New Roman" w:hAnsi="Times New Roman" w:cs="Times New Roman"/>
                <w:color w:val="auto"/>
              </w:rPr>
            </w:pPr>
            <w:r w:rsidRPr="00021138">
              <w:rPr>
                <w:rFonts w:ascii="Times New Roman" w:hAnsi="Times New Roman" w:cs="Times New Roman"/>
                <w:color w:val="auto"/>
              </w:rPr>
              <w:t>1122</w:t>
            </w:r>
          </w:p>
        </w:tc>
      </w:tr>
      <w:tr w:rsidR="003953F6" w:rsidRPr="007155DC" w:rsidTr="00807D9A">
        <w:tc>
          <w:tcPr>
            <w:tcW w:w="3652" w:type="dxa"/>
          </w:tcPr>
          <w:p w:rsidR="003953F6" w:rsidRPr="00021138" w:rsidRDefault="003953F6" w:rsidP="00807D9A">
            <w:pPr>
              <w:pStyle w:val="ac"/>
              <w:rPr>
                <w:b/>
                <w:sz w:val="24"/>
                <w:szCs w:val="24"/>
              </w:rPr>
            </w:pPr>
            <w:r w:rsidRPr="00021138">
              <w:rPr>
                <w:b/>
                <w:sz w:val="24"/>
                <w:szCs w:val="24"/>
              </w:rPr>
              <w:t>Детская библиотека</w:t>
            </w:r>
          </w:p>
        </w:tc>
        <w:tc>
          <w:tcPr>
            <w:tcW w:w="2126" w:type="dxa"/>
          </w:tcPr>
          <w:p w:rsidR="003953F6" w:rsidRPr="00021138" w:rsidRDefault="003953F6" w:rsidP="00807D9A">
            <w:pPr>
              <w:pStyle w:val="Default"/>
              <w:jc w:val="center"/>
              <w:rPr>
                <w:rFonts w:ascii="Times New Roman" w:hAnsi="Times New Roman" w:cs="Times New Roman"/>
                <w:color w:val="auto"/>
              </w:rPr>
            </w:pPr>
            <w:r>
              <w:rPr>
                <w:rFonts w:ascii="Times New Roman" w:hAnsi="Times New Roman" w:cs="Times New Roman"/>
                <w:color w:val="auto"/>
              </w:rPr>
              <w:t>369</w:t>
            </w:r>
          </w:p>
        </w:tc>
        <w:tc>
          <w:tcPr>
            <w:tcW w:w="2268" w:type="dxa"/>
          </w:tcPr>
          <w:p w:rsidR="003953F6" w:rsidRPr="00021138" w:rsidRDefault="003953F6" w:rsidP="00B529F2">
            <w:pPr>
              <w:pStyle w:val="Default"/>
              <w:jc w:val="center"/>
              <w:rPr>
                <w:rFonts w:ascii="Times New Roman" w:hAnsi="Times New Roman" w:cs="Times New Roman"/>
                <w:color w:val="auto"/>
              </w:rPr>
            </w:pPr>
            <w:r>
              <w:rPr>
                <w:rFonts w:ascii="Times New Roman" w:hAnsi="Times New Roman" w:cs="Times New Roman"/>
                <w:color w:val="auto"/>
              </w:rPr>
              <w:t>390</w:t>
            </w:r>
          </w:p>
        </w:tc>
        <w:tc>
          <w:tcPr>
            <w:tcW w:w="1859" w:type="dxa"/>
          </w:tcPr>
          <w:p w:rsidR="003953F6" w:rsidRPr="00021138" w:rsidRDefault="003953F6" w:rsidP="00B529F2">
            <w:pPr>
              <w:pStyle w:val="Default"/>
              <w:jc w:val="center"/>
              <w:rPr>
                <w:rFonts w:ascii="Times New Roman" w:hAnsi="Times New Roman" w:cs="Times New Roman"/>
                <w:color w:val="auto"/>
              </w:rPr>
            </w:pPr>
            <w:r>
              <w:rPr>
                <w:rFonts w:ascii="Times New Roman" w:hAnsi="Times New Roman" w:cs="Times New Roman"/>
                <w:color w:val="auto"/>
              </w:rPr>
              <w:t>390</w:t>
            </w:r>
          </w:p>
        </w:tc>
      </w:tr>
      <w:tr w:rsidR="003953F6" w:rsidRPr="007155DC" w:rsidTr="00807D9A">
        <w:tc>
          <w:tcPr>
            <w:tcW w:w="3652" w:type="dxa"/>
          </w:tcPr>
          <w:p w:rsidR="003953F6" w:rsidRPr="00021138" w:rsidRDefault="003953F6" w:rsidP="00807D9A">
            <w:pPr>
              <w:pStyle w:val="ac"/>
              <w:rPr>
                <w:b/>
                <w:sz w:val="24"/>
                <w:szCs w:val="24"/>
              </w:rPr>
            </w:pPr>
            <w:proofErr w:type="spellStart"/>
            <w:r w:rsidRPr="00021138">
              <w:rPr>
                <w:b/>
                <w:sz w:val="24"/>
                <w:szCs w:val="24"/>
              </w:rPr>
              <w:lastRenderedPageBreak/>
              <w:t>Дутовский</w:t>
            </w:r>
            <w:proofErr w:type="spellEnd"/>
            <w:r w:rsidRPr="00021138">
              <w:rPr>
                <w:b/>
                <w:sz w:val="24"/>
                <w:szCs w:val="24"/>
              </w:rPr>
              <w:t xml:space="preserve"> филиал №1</w:t>
            </w:r>
          </w:p>
        </w:tc>
        <w:tc>
          <w:tcPr>
            <w:tcW w:w="2126" w:type="dxa"/>
          </w:tcPr>
          <w:p w:rsidR="003953F6" w:rsidRPr="00021138" w:rsidRDefault="003953F6" w:rsidP="00807D9A">
            <w:pPr>
              <w:pStyle w:val="Default"/>
              <w:jc w:val="center"/>
              <w:rPr>
                <w:rFonts w:ascii="Times New Roman" w:hAnsi="Times New Roman" w:cs="Times New Roman"/>
                <w:color w:val="auto"/>
              </w:rPr>
            </w:pPr>
            <w:r>
              <w:rPr>
                <w:rFonts w:ascii="Times New Roman" w:hAnsi="Times New Roman" w:cs="Times New Roman"/>
                <w:color w:val="auto"/>
              </w:rPr>
              <w:t>22</w:t>
            </w:r>
          </w:p>
        </w:tc>
        <w:tc>
          <w:tcPr>
            <w:tcW w:w="2268" w:type="dxa"/>
          </w:tcPr>
          <w:p w:rsidR="003953F6" w:rsidRPr="00021138" w:rsidRDefault="003953F6" w:rsidP="00B529F2">
            <w:pPr>
              <w:pStyle w:val="Default"/>
              <w:jc w:val="center"/>
              <w:rPr>
                <w:rFonts w:ascii="Times New Roman" w:hAnsi="Times New Roman" w:cs="Times New Roman"/>
                <w:color w:val="auto"/>
              </w:rPr>
            </w:pPr>
            <w:r>
              <w:rPr>
                <w:rFonts w:ascii="Times New Roman" w:hAnsi="Times New Roman" w:cs="Times New Roman"/>
                <w:color w:val="auto"/>
              </w:rPr>
              <w:t>23</w:t>
            </w:r>
          </w:p>
        </w:tc>
        <w:tc>
          <w:tcPr>
            <w:tcW w:w="1859" w:type="dxa"/>
          </w:tcPr>
          <w:p w:rsidR="003953F6" w:rsidRPr="00021138" w:rsidRDefault="003953F6" w:rsidP="00B529F2">
            <w:pPr>
              <w:pStyle w:val="Default"/>
              <w:jc w:val="center"/>
              <w:rPr>
                <w:rFonts w:ascii="Times New Roman" w:hAnsi="Times New Roman" w:cs="Times New Roman"/>
                <w:color w:val="auto"/>
              </w:rPr>
            </w:pPr>
            <w:r>
              <w:rPr>
                <w:rFonts w:ascii="Times New Roman" w:hAnsi="Times New Roman" w:cs="Times New Roman"/>
                <w:color w:val="auto"/>
              </w:rPr>
              <w:t>25</w:t>
            </w:r>
          </w:p>
        </w:tc>
      </w:tr>
      <w:tr w:rsidR="003953F6" w:rsidRPr="007155DC" w:rsidTr="00807D9A">
        <w:tc>
          <w:tcPr>
            <w:tcW w:w="3652" w:type="dxa"/>
          </w:tcPr>
          <w:p w:rsidR="003953F6" w:rsidRPr="00021138" w:rsidRDefault="003953F6" w:rsidP="00807D9A">
            <w:pPr>
              <w:pStyle w:val="ac"/>
              <w:rPr>
                <w:b/>
                <w:sz w:val="24"/>
                <w:szCs w:val="24"/>
              </w:rPr>
            </w:pPr>
            <w:proofErr w:type="spellStart"/>
            <w:r w:rsidRPr="00021138">
              <w:rPr>
                <w:b/>
                <w:sz w:val="24"/>
                <w:szCs w:val="24"/>
              </w:rPr>
              <w:t>Подчерский</w:t>
            </w:r>
            <w:proofErr w:type="spellEnd"/>
            <w:r w:rsidRPr="00021138">
              <w:rPr>
                <w:b/>
                <w:sz w:val="24"/>
                <w:szCs w:val="24"/>
              </w:rPr>
              <w:t xml:space="preserve"> филиал №5</w:t>
            </w:r>
          </w:p>
        </w:tc>
        <w:tc>
          <w:tcPr>
            <w:tcW w:w="2126" w:type="dxa"/>
          </w:tcPr>
          <w:p w:rsidR="003953F6" w:rsidRPr="00021138" w:rsidRDefault="003953F6" w:rsidP="00807D9A">
            <w:pPr>
              <w:pStyle w:val="Default"/>
              <w:jc w:val="center"/>
              <w:rPr>
                <w:rFonts w:ascii="Times New Roman" w:hAnsi="Times New Roman" w:cs="Times New Roman"/>
                <w:color w:val="auto"/>
              </w:rPr>
            </w:pPr>
            <w:r>
              <w:rPr>
                <w:rFonts w:ascii="Times New Roman" w:hAnsi="Times New Roman" w:cs="Times New Roman"/>
                <w:color w:val="auto"/>
              </w:rPr>
              <w:t>35</w:t>
            </w:r>
          </w:p>
        </w:tc>
        <w:tc>
          <w:tcPr>
            <w:tcW w:w="2268" w:type="dxa"/>
          </w:tcPr>
          <w:p w:rsidR="003953F6" w:rsidRPr="00021138" w:rsidRDefault="003953F6" w:rsidP="00B529F2">
            <w:pPr>
              <w:pStyle w:val="Default"/>
              <w:jc w:val="center"/>
              <w:rPr>
                <w:rFonts w:ascii="Times New Roman" w:hAnsi="Times New Roman" w:cs="Times New Roman"/>
                <w:color w:val="auto"/>
              </w:rPr>
            </w:pPr>
            <w:r>
              <w:rPr>
                <w:rFonts w:ascii="Times New Roman" w:hAnsi="Times New Roman" w:cs="Times New Roman"/>
                <w:color w:val="auto"/>
              </w:rPr>
              <w:t>26</w:t>
            </w:r>
          </w:p>
        </w:tc>
        <w:tc>
          <w:tcPr>
            <w:tcW w:w="1859" w:type="dxa"/>
          </w:tcPr>
          <w:p w:rsidR="003953F6" w:rsidRPr="00021138" w:rsidRDefault="003953F6" w:rsidP="00B529F2">
            <w:pPr>
              <w:pStyle w:val="Default"/>
              <w:jc w:val="center"/>
              <w:rPr>
                <w:rFonts w:ascii="Times New Roman" w:hAnsi="Times New Roman" w:cs="Times New Roman"/>
                <w:color w:val="auto"/>
              </w:rPr>
            </w:pPr>
            <w:r>
              <w:rPr>
                <w:rFonts w:ascii="Times New Roman" w:hAnsi="Times New Roman" w:cs="Times New Roman"/>
                <w:color w:val="auto"/>
              </w:rPr>
              <w:t>26</w:t>
            </w:r>
          </w:p>
        </w:tc>
      </w:tr>
      <w:tr w:rsidR="003953F6" w:rsidRPr="007155DC" w:rsidTr="00807D9A">
        <w:tc>
          <w:tcPr>
            <w:tcW w:w="3652" w:type="dxa"/>
          </w:tcPr>
          <w:p w:rsidR="003953F6" w:rsidRPr="00021138" w:rsidRDefault="003953F6" w:rsidP="00B6152E">
            <w:pPr>
              <w:pStyle w:val="ac"/>
              <w:rPr>
                <w:b/>
                <w:sz w:val="24"/>
                <w:szCs w:val="24"/>
              </w:rPr>
            </w:pPr>
            <w:proofErr w:type="spellStart"/>
            <w:r>
              <w:rPr>
                <w:b/>
                <w:sz w:val="24"/>
                <w:szCs w:val="24"/>
              </w:rPr>
              <w:t>Соплеский</w:t>
            </w:r>
            <w:proofErr w:type="spellEnd"/>
            <w:r>
              <w:rPr>
                <w:b/>
                <w:sz w:val="24"/>
                <w:szCs w:val="24"/>
              </w:rPr>
              <w:t xml:space="preserve"> </w:t>
            </w:r>
            <w:r w:rsidRPr="00021138">
              <w:rPr>
                <w:b/>
                <w:sz w:val="24"/>
                <w:szCs w:val="24"/>
              </w:rPr>
              <w:t>филиал №</w:t>
            </w:r>
            <w:r>
              <w:rPr>
                <w:b/>
                <w:sz w:val="24"/>
                <w:szCs w:val="24"/>
              </w:rPr>
              <w:t>7</w:t>
            </w:r>
          </w:p>
        </w:tc>
        <w:tc>
          <w:tcPr>
            <w:tcW w:w="2126" w:type="dxa"/>
          </w:tcPr>
          <w:p w:rsidR="003953F6" w:rsidRPr="00021138" w:rsidRDefault="003953F6" w:rsidP="00807D9A">
            <w:pPr>
              <w:pStyle w:val="Default"/>
              <w:jc w:val="center"/>
              <w:rPr>
                <w:rFonts w:ascii="Times New Roman" w:hAnsi="Times New Roman" w:cs="Times New Roman"/>
                <w:color w:val="auto"/>
              </w:rPr>
            </w:pPr>
            <w:r>
              <w:rPr>
                <w:rFonts w:ascii="Times New Roman" w:hAnsi="Times New Roman" w:cs="Times New Roman"/>
                <w:color w:val="auto"/>
              </w:rPr>
              <w:t>3</w:t>
            </w:r>
          </w:p>
        </w:tc>
        <w:tc>
          <w:tcPr>
            <w:tcW w:w="2268" w:type="dxa"/>
          </w:tcPr>
          <w:p w:rsidR="003953F6" w:rsidRPr="00021138" w:rsidRDefault="003953F6" w:rsidP="00B529F2">
            <w:pPr>
              <w:pStyle w:val="Default"/>
              <w:jc w:val="center"/>
              <w:rPr>
                <w:rFonts w:ascii="Times New Roman" w:hAnsi="Times New Roman" w:cs="Times New Roman"/>
                <w:color w:val="auto"/>
              </w:rPr>
            </w:pPr>
            <w:r>
              <w:rPr>
                <w:rFonts w:ascii="Times New Roman" w:hAnsi="Times New Roman" w:cs="Times New Roman"/>
                <w:color w:val="auto"/>
              </w:rPr>
              <w:t>3</w:t>
            </w:r>
          </w:p>
        </w:tc>
        <w:tc>
          <w:tcPr>
            <w:tcW w:w="1859" w:type="dxa"/>
          </w:tcPr>
          <w:p w:rsidR="003953F6" w:rsidRDefault="003953F6" w:rsidP="00B529F2">
            <w:pPr>
              <w:pStyle w:val="Default"/>
              <w:jc w:val="center"/>
              <w:rPr>
                <w:rFonts w:ascii="Times New Roman" w:hAnsi="Times New Roman" w:cs="Times New Roman"/>
                <w:color w:val="auto"/>
              </w:rPr>
            </w:pPr>
            <w:r>
              <w:rPr>
                <w:rFonts w:ascii="Times New Roman" w:hAnsi="Times New Roman" w:cs="Times New Roman"/>
                <w:color w:val="auto"/>
              </w:rPr>
              <w:t>-</w:t>
            </w:r>
          </w:p>
        </w:tc>
      </w:tr>
      <w:tr w:rsidR="003953F6" w:rsidRPr="007155DC" w:rsidTr="00807D9A">
        <w:tc>
          <w:tcPr>
            <w:tcW w:w="3652" w:type="dxa"/>
          </w:tcPr>
          <w:p w:rsidR="003953F6" w:rsidRPr="00021138" w:rsidRDefault="003953F6" w:rsidP="00807D9A">
            <w:pPr>
              <w:rPr>
                <w:b/>
                <w:sz w:val="24"/>
                <w:szCs w:val="24"/>
              </w:rPr>
            </w:pPr>
            <w:r w:rsidRPr="00021138">
              <w:rPr>
                <w:b/>
                <w:sz w:val="24"/>
                <w:szCs w:val="24"/>
              </w:rPr>
              <w:t>Итого по МБУК «ВЦБ»:</w:t>
            </w:r>
          </w:p>
        </w:tc>
        <w:tc>
          <w:tcPr>
            <w:tcW w:w="2126" w:type="dxa"/>
          </w:tcPr>
          <w:p w:rsidR="003953F6" w:rsidRPr="00021138" w:rsidRDefault="003953F6" w:rsidP="00B6152E">
            <w:pPr>
              <w:pStyle w:val="Default"/>
              <w:jc w:val="center"/>
              <w:rPr>
                <w:rFonts w:ascii="Times New Roman" w:hAnsi="Times New Roman" w:cs="Times New Roman"/>
                <w:b/>
                <w:color w:val="auto"/>
              </w:rPr>
            </w:pPr>
            <w:r>
              <w:rPr>
                <w:rFonts w:ascii="Times New Roman" w:hAnsi="Times New Roman" w:cs="Times New Roman"/>
                <w:b/>
                <w:color w:val="auto"/>
              </w:rPr>
              <w:t>1529</w:t>
            </w:r>
          </w:p>
        </w:tc>
        <w:tc>
          <w:tcPr>
            <w:tcW w:w="2268" w:type="dxa"/>
          </w:tcPr>
          <w:p w:rsidR="003953F6" w:rsidRDefault="003953F6" w:rsidP="00B529F2">
            <w:pPr>
              <w:pStyle w:val="Default"/>
              <w:jc w:val="center"/>
              <w:rPr>
                <w:rFonts w:ascii="Times New Roman" w:hAnsi="Times New Roman" w:cs="Times New Roman"/>
                <w:b/>
                <w:color w:val="auto"/>
              </w:rPr>
            </w:pPr>
            <w:r>
              <w:rPr>
                <w:rFonts w:ascii="Times New Roman" w:hAnsi="Times New Roman" w:cs="Times New Roman"/>
                <w:b/>
                <w:color w:val="auto"/>
              </w:rPr>
              <w:t>1422</w:t>
            </w:r>
          </w:p>
          <w:p w:rsidR="003953F6" w:rsidRPr="00021138" w:rsidRDefault="003953F6" w:rsidP="00B529F2">
            <w:pPr>
              <w:pStyle w:val="Default"/>
              <w:jc w:val="center"/>
              <w:rPr>
                <w:rFonts w:ascii="Times New Roman" w:hAnsi="Times New Roman" w:cs="Times New Roman"/>
                <w:b/>
                <w:color w:val="auto"/>
              </w:rPr>
            </w:pPr>
          </w:p>
        </w:tc>
        <w:tc>
          <w:tcPr>
            <w:tcW w:w="1859" w:type="dxa"/>
          </w:tcPr>
          <w:p w:rsidR="003953F6" w:rsidRDefault="003953F6" w:rsidP="00B529F2">
            <w:pPr>
              <w:pStyle w:val="Default"/>
              <w:jc w:val="center"/>
              <w:rPr>
                <w:rFonts w:ascii="Times New Roman" w:hAnsi="Times New Roman" w:cs="Times New Roman"/>
                <w:b/>
                <w:color w:val="auto"/>
              </w:rPr>
            </w:pPr>
            <w:r>
              <w:rPr>
                <w:rFonts w:ascii="Times New Roman" w:hAnsi="Times New Roman" w:cs="Times New Roman"/>
                <w:b/>
                <w:color w:val="auto"/>
              </w:rPr>
              <w:t>1563</w:t>
            </w:r>
          </w:p>
          <w:p w:rsidR="003953F6" w:rsidRPr="00021138" w:rsidRDefault="003953F6" w:rsidP="00B529F2">
            <w:pPr>
              <w:pStyle w:val="Default"/>
              <w:jc w:val="center"/>
              <w:rPr>
                <w:rFonts w:ascii="Times New Roman" w:hAnsi="Times New Roman" w:cs="Times New Roman"/>
                <w:b/>
                <w:color w:val="auto"/>
              </w:rPr>
            </w:pPr>
          </w:p>
        </w:tc>
      </w:tr>
    </w:tbl>
    <w:p w:rsidR="00AB76CD" w:rsidRPr="007155DC" w:rsidRDefault="00AB76CD" w:rsidP="00D12CBA">
      <w:pPr>
        <w:pStyle w:val="ac"/>
        <w:rPr>
          <w:rFonts w:ascii="Times New Roman" w:hAnsi="Times New Roman" w:cs="Times New Roman"/>
          <w:color w:val="FF0000"/>
          <w:sz w:val="24"/>
          <w:szCs w:val="24"/>
        </w:rPr>
      </w:pPr>
    </w:p>
    <w:p w:rsidR="00AB76CD" w:rsidRPr="00D75C73" w:rsidRDefault="00AB76CD" w:rsidP="00D12CBA">
      <w:pPr>
        <w:pStyle w:val="ac"/>
        <w:rPr>
          <w:rFonts w:ascii="Times New Roman" w:hAnsi="Times New Roman" w:cs="Times New Roman"/>
          <w:sz w:val="24"/>
          <w:szCs w:val="24"/>
        </w:rPr>
      </w:pPr>
    </w:p>
    <w:p w:rsidR="009715ED" w:rsidRPr="00075AF7" w:rsidRDefault="00075AF7" w:rsidP="00075AF7">
      <w:pPr>
        <w:pStyle w:val="ac"/>
        <w:rPr>
          <w:rFonts w:ascii="Times New Roman" w:hAnsi="Times New Roman" w:cs="Times New Roman"/>
          <w:sz w:val="24"/>
          <w:szCs w:val="24"/>
        </w:rPr>
      </w:pPr>
      <w:r>
        <w:rPr>
          <w:rFonts w:ascii="Times New Roman" w:hAnsi="Times New Roman" w:cs="Times New Roman"/>
          <w:sz w:val="24"/>
          <w:szCs w:val="24"/>
        </w:rPr>
        <w:t xml:space="preserve">      </w:t>
      </w:r>
      <w:r w:rsidR="00733155">
        <w:rPr>
          <w:rFonts w:ascii="Times New Roman" w:hAnsi="Times New Roman" w:cs="Times New Roman"/>
          <w:sz w:val="24"/>
          <w:szCs w:val="24"/>
        </w:rPr>
        <w:t xml:space="preserve">Библиотеки </w:t>
      </w:r>
      <w:r w:rsidR="00021138" w:rsidRPr="00021138">
        <w:rPr>
          <w:rFonts w:ascii="Times New Roman" w:hAnsi="Times New Roman" w:cs="Times New Roman"/>
          <w:sz w:val="24"/>
          <w:szCs w:val="24"/>
        </w:rPr>
        <w:t xml:space="preserve"> в своей работе  с юношеством и молодежью содействует поддержке и развитию чтения, непрерывному образованию, повышению информационной культуры, расширению кругозора личности. Выставки, которые оформляются в библиотеке, направлены также и на категорию молодежи  и юношества.    Основное внимание в  проведении мероприятий  уделяется старшеклассникам, так как они более </w:t>
      </w:r>
      <w:r w:rsidR="00021138" w:rsidRPr="00D75C73">
        <w:rPr>
          <w:rFonts w:ascii="Times New Roman" w:hAnsi="Times New Roman" w:cs="Times New Roman"/>
          <w:sz w:val="24"/>
          <w:szCs w:val="24"/>
        </w:rPr>
        <w:t>доступны</w:t>
      </w:r>
      <w:r w:rsidR="00021138" w:rsidRPr="00021138">
        <w:rPr>
          <w:rFonts w:ascii="Times New Roman" w:hAnsi="Times New Roman" w:cs="Times New Roman"/>
          <w:sz w:val="24"/>
          <w:szCs w:val="24"/>
        </w:rPr>
        <w:t xml:space="preserve">  библиотекарям. Мероприятия в школах  в основном  проводятся по заявкам учителей и библиотекарей школ. </w:t>
      </w:r>
      <w:r w:rsidR="009715ED" w:rsidRPr="00075AF7">
        <w:rPr>
          <w:rFonts w:ascii="Times New Roman" w:hAnsi="Times New Roman" w:cs="Times New Roman"/>
          <w:sz w:val="24"/>
          <w:szCs w:val="24"/>
        </w:rPr>
        <w:t xml:space="preserve">  Всего проведено </w:t>
      </w:r>
      <w:r>
        <w:rPr>
          <w:rFonts w:ascii="Times New Roman" w:hAnsi="Times New Roman" w:cs="Times New Roman"/>
          <w:sz w:val="24"/>
          <w:szCs w:val="24"/>
        </w:rPr>
        <w:t>культурно – просветительских мероприятий</w:t>
      </w:r>
      <w:r w:rsidR="009715ED" w:rsidRPr="00075AF7">
        <w:rPr>
          <w:rFonts w:ascii="Times New Roman" w:hAnsi="Times New Roman" w:cs="Times New Roman"/>
          <w:sz w:val="24"/>
          <w:szCs w:val="24"/>
        </w:rPr>
        <w:t xml:space="preserve"> для молодежи </w:t>
      </w:r>
      <w:r w:rsidR="00810DDB" w:rsidRPr="00075AF7">
        <w:rPr>
          <w:rFonts w:ascii="Times New Roman" w:hAnsi="Times New Roman" w:cs="Times New Roman"/>
          <w:sz w:val="24"/>
          <w:szCs w:val="24"/>
        </w:rPr>
        <w:t xml:space="preserve">– </w:t>
      </w:r>
      <w:r w:rsidR="0053254D">
        <w:rPr>
          <w:rFonts w:ascii="Times New Roman" w:hAnsi="Times New Roman" w:cs="Times New Roman"/>
          <w:sz w:val="24"/>
          <w:szCs w:val="24"/>
        </w:rPr>
        <w:t>87</w:t>
      </w:r>
      <w:r w:rsidR="00810DDB" w:rsidRPr="00075AF7">
        <w:rPr>
          <w:rFonts w:ascii="Times New Roman" w:hAnsi="Times New Roman" w:cs="Times New Roman"/>
          <w:sz w:val="24"/>
          <w:szCs w:val="24"/>
        </w:rPr>
        <w:t xml:space="preserve">. </w:t>
      </w:r>
      <w:r w:rsidR="006D5DEF" w:rsidRPr="00075AF7">
        <w:rPr>
          <w:rFonts w:ascii="Times New Roman" w:hAnsi="Times New Roman" w:cs="Times New Roman"/>
          <w:sz w:val="24"/>
          <w:szCs w:val="24"/>
        </w:rPr>
        <w:t xml:space="preserve"> </w:t>
      </w:r>
      <w:r w:rsidR="00810DDB" w:rsidRPr="00075AF7">
        <w:rPr>
          <w:rFonts w:ascii="Times New Roman" w:hAnsi="Times New Roman" w:cs="Times New Roman"/>
          <w:sz w:val="24"/>
          <w:szCs w:val="24"/>
        </w:rPr>
        <w:t>Показатели, к сожалению</w:t>
      </w:r>
      <w:r>
        <w:rPr>
          <w:rFonts w:ascii="Times New Roman" w:hAnsi="Times New Roman" w:cs="Times New Roman"/>
          <w:sz w:val="24"/>
          <w:szCs w:val="24"/>
        </w:rPr>
        <w:t>,</w:t>
      </w:r>
      <w:r w:rsidR="00810DDB" w:rsidRPr="00075AF7">
        <w:rPr>
          <w:rFonts w:ascii="Times New Roman" w:hAnsi="Times New Roman" w:cs="Times New Roman"/>
          <w:sz w:val="24"/>
          <w:szCs w:val="24"/>
        </w:rPr>
        <w:t xml:space="preserve"> с каждым годом становятся меньше. </w:t>
      </w:r>
      <w:r w:rsidR="009715ED" w:rsidRPr="00075AF7">
        <w:rPr>
          <w:rFonts w:ascii="Times New Roman" w:hAnsi="Times New Roman" w:cs="Times New Roman"/>
          <w:sz w:val="24"/>
          <w:szCs w:val="24"/>
        </w:rPr>
        <w:t xml:space="preserve"> Отсутствие работы, жизненных перспектив является одной из причин малого количества молодежи. Еще одна причина-молодежь всё чаще выбирает виртуальные источники информации</w:t>
      </w:r>
      <w:r>
        <w:rPr>
          <w:rFonts w:ascii="Times New Roman" w:hAnsi="Times New Roman" w:cs="Times New Roman"/>
          <w:sz w:val="24"/>
          <w:szCs w:val="24"/>
        </w:rPr>
        <w:t xml:space="preserve">, которыми они могут воспользоваться  дома  скоростным Интернетом или через сотовую связь. Интернет в библиотеках оставляет желать лучшего.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Вуктыле  находятся только две общеобразовательные школы.</w:t>
      </w:r>
      <w:r w:rsidR="009715ED" w:rsidRPr="00075AF7">
        <w:rPr>
          <w:rFonts w:ascii="Times New Roman" w:hAnsi="Times New Roman" w:cs="Times New Roman"/>
          <w:sz w:val="24"/>
          <w:szCs w:val="24"/>
        </w:rPr>
        <w:t xml:space="preserve"> И конечно, недостаточное финансирование на поступление новой литературы</w:t>
      </w:r>
      <w:r w:rsidR="00810DDB" w:rsidRPr="00075AF7">
        <w:rPr>
          <w:rFonts w:ascii="Times New Roman" w:hAnsi="Times New Roman" w:cs="Times New Roman"/>
          <w:sz w:val="24"/>
          <w:szCs w:val="24"/>
        </w:rPr>
        <w:t xml:space="preserve"> и </w:t>
      </w:r>
      <w:r w:rsidR="009715ED" w:rsidRPr="00075AF7">
        <w:rPr>
          <w:rFonts w:ascii="Times New Roman" w:hAnsi="Times New Roman" w:cs="Times New Roman"/>
          <w:sz w:val="24"/>
          <w:szCs w:val="24"/>
        </w:rPr>
        <w:t xml:space="preserve"> на  периодику.</w:t>
      </w:r>
      <w:r w:rsidR="00810DDB" w:rsidRPr="00075AF7">
        <w:rPr>
          <w:rFonts w:ascii="Times New Roman" w:hAnsi="Times New Roman" w:cs="Times New Roman"/>
          <w:sz w:val="24"/>
          <w:szCs w:val="24"/>
        </w:rPr>
        <w:t xml:space="preserve"> </w:t>
      </w:r>
      <w:r w:rsidR="0054017B" w:rsidRPr="00075AF7">
        <w:rPr>
          <w:rFonts w:ascii="Times New Roman" w:hAnsi="Times New Roman" w:cs="Times New Roman"/>
          <w:sz w:val="24"/>
          <w:szCs w:val="24"/>
        </w:rPr>
        <w:t xml:space="preserve"> </w:t>
      </w:r>
    </w:p>
    <w:p w:rsidR="006D5DEF" w:rsidRPr="006D5DEF" w:rsidRDefault="000A2D4F" w:rsidP="006D5DEF">
      <w:pPr>
        <w:pStyle w:val="ac"/>
        <w:rPr>
          <w:rFonts w:ascii="Times New Roman" w:hAnsi="Times New Roman" w:cs="Times New Roman"/>
          <w:sz w:val="24"/>
          <w:szCs w:val="24"/>
        </w:rPr>
      </w:pPr>
      <w:r>
        <w:rPr>
          <w:rFonts w:ascii="Times New Roman" w:hAnsi="Times New Roman" w:cs="Times New Roman"/>
          <w:sz w:val="24"/>
          <w:szCs w:val="24"/>
        </w:rPr>
        <w:t xml:space="preserve">             </w:t>
      </w:r>
      <w:r w:rsidR="006D5DEF" w:rsidRPr="006D5DEF">
        <w:rPr>
          <w:rFonts w:ascii="Times New Roman" w:hAnsi="Times New Roman" w:cs="Times New Roman"/>
          <w:sz w:val="24"/>
          <w:szCs w:val="24"/>
        </w:rPr>
        <w:t xml:space="preserve">При организации работы с </w:t>
      </w:r>
      <w:r w:rsidR="006D5DEF">
        <w:rPr>
          <w:rFonts w:ascii="Times New Roman" w:hAnsi="Times New Roman" w:cs="Times New Roman"/>
          <w:sz w:val="24"/>
          <w:szCs w:val="24"/>
        </w:rPr>
        <w:t xml:space="preserve">молодежью </w:t>
      </w:r>
      <w:proofErr w:type="spellStart"/>
      <w:r w:rsidR="006D5DEF">
        <w:rPr>
          <w:rFonts w:ascii="Times New Roman" w:hAnsi="Times New Roman" w:cs="Times New Roman"/>
          <w:sz w:val="24"/>
          <w:szCs w:val="24"/>
        </w:rPr>
        <w:t>Дутовская</w:t>
      </w:r>
      <w:proofErr w:type="spellEnd"/>
      <w:r w:rsidR="006D5DEF">
        <w:rPr>
          <w:rFonts w:ascii="Times New Roman" w:hAnsi="Times New Roman" w:cs="Times New Roman"/>
          <w:sz w:val="24"/>
          <w:szCs w:val="24"/>
        </w:rPr>
        <w:t xml:space="preserve"> библиотека </w:t>
      </w:r>
      <w:r w:rsidR="006D5DEF" w:rsidRPr="006D5DEF">
        <w:rPr>
          <w:rFonts w:ascii="Times New Roman" w:hAnsi="Times New Roman" w:cs="Times New Roman"/>
          <w:sz w:val="24"/>
          <w:szCs w:val="24"/>
        </w:rPr>
        <w:t xml:space="preserve"> стремилась</w:t>
      </w:r>
      <w:r w:rsidR="006D5DEF">
        <w:rPr>
          <w:rFonts w:ascii="Times New Roman" w:hAnsi="Times New Roman" w:cs="Times New Roman"/>
          <w:sz w:val="24"/>
          <w:szCs w:val="24"/>
        </w:rPr>
        <w:t xml:space="preserve"> </w:t>
      </w:r>
      <w:r w:rsidR="006D5DEF" w:rsidRPr="006D5DEF">
        <w:rPr>
          <w:rFonts w:ascii="Times New Roman" w:hAnsi="Times New Roman" w:cs="Times New Roman"/>
          <w:sz w:val="24"/>
          <w:szCs w:val="24"/>
        </w:rPr>
        <w:t xml:space="preserve"> более полно, удовлетворить запросы по интересующим их темам, оказать помощь в процессе образования, посредством массовых мероприятий привить любовь к родине, сформировать гражданскую активность.</w:t>
      </w:r>
      <w:r w:rsidR="006D5DEF">
        <w:rPr>
          <w:rFonts w:ascii="Times New Roman" w:hAnsi="Times New Roman" w:cs="Times New Roman"/>
          <w:sz w:val="24"/>
          <w:szCs w:val="24"/>
        </w:rPr>
        <w:t xml:space="preserve"> </w:t>
      </w:r>
      <w:r w:rsidR="006D5DEF" w:rsidRPr="006D5DEF">
        <w:rPr>
          <w:rFonts w:ascii="Times New Roman" w:hAnsi="Times New Roman" w:cs="Times New Roman"/>
          <w:sz w:val="24"/>
          <w:szCs w:val="24"/>
        </w:rPr>
        <w:t>Интересно прошли мероприятия с элементами беседы, размышлений, обсуждений наиболее значимых фактов из истории России. Это</w:t>
      </w:r>
      <w:r w:rsidR="006D5DEF">
        <w:rPr>
          <w:rFonts w:ascii="Times New Roman" w:hAnsi="Times New Roman" w:cs="Times New Roman"/>
          <w:sz w:val="24"/>
          <w:szCs w:val="24"/>
        </w:rPr>
        <w:t xml:space="preserve"> и </w:t>
      </w:r>
      <w:r w:rsidR="006D5DEF" w:rsidRPr="006D5DEF">
        <w:rPr>
          <w:rFonts w:ascii="Times New Roman" w:hAnsi="Times New Roman" w:cs="Times New Roman"/>
          <w:sz w:val="24"/>
          <w:szCs w:val="24"/>
        </w:rPr>
        <w:t xml:space="preserve"> уроки мужества, информационный час, литературный покер, беседа по профориентации.</w:t>
      </w:r>
    </w:p>
    <w:p w:rsidR="00B02148" w:rsidRPr="00B02148" w:rsidRDefault="000A2D4F" w:rsidP="00B02148">
      <w:pPr>
        <w:pStyle w:val="ac"/>
        <w:rPr>
          <w:rFonts w:ascii="Times New Roman" w:hAnsi="Times New Roman" w:cs="Times New Roman"/>
        </w:rPr>
      </w:pPr>
      <w:r>
        <w:rPr>
          <w:rFonts w:ascii="Times New Roman" w:hAnsi="Times New Roman" w:cs="Times New Roman"/>
        </w:rPr>
        <w:t xml:space="preserve">             </w:t>
      </w:r>
      <w:r w:rsidR="00B02148" w:rsidRPr="00B02148">
        <w:rPr>
          <w:rFonts w:ascii="Times New Roman" w:hAnsi="Times New Roman" w:cs="Times New Roman"/>
        </w:rPr>
        <w:t>Библиотек</w:t>
      </w:r>
      <w:r w:rsidR="00B02148">
        <w:rPr>
          <w:rFonts w:ascii="Times New Roman" w:hAnsi="Times New Roman" w:cs="Times New Roman"/>
        </w:rPr>
        <w:t>и</w:t>
      </w:r>
      <w:r w:rsidR="00B02148" w:rsidRPr="00B02148">
        <w:rPr>
          <w:rFonts w:ascii="Times New Roman" w:hAnsi="Times New Roman" w:cs="Times New Roman"/>
        </w:rPr>
        <w:t xml:space="preserve"> стремятся удерживать количество читателей юношеского возраста на прежнем уровне за счет расширения спектра услуг, внедрения новых форм массовых мероприятий.</w:t>
      </w:r>
      <w:r w:rsidR="00B02148">
        <w:rPr>
          <w:rFonts w:ascii="Times New Roman" w:hAnsi="Times New Roman" w:cs="Times New Roman"/>
        </w:rPr>
        <w:t xml:space="preserve"> </w:t>
      </w:r>
      <w:r w:rsidR="00B02148" w:rsidRPr="00B02148">
        <w:rPr>
          <w:rFonts w:ascii="Times New Roman" w:hAnsi="Times New Roman" w:cs="Times New Roman"/>
        </w:rPr>
        <w:t>Библиотека в своей работе  с юношеством и молодежью содействует поддержке и развитию чтения, непрерывному образованию, повышению информационной культуры, расширению кругозора личности. Выставки, которые оформляются в библиотеке, направлены также и на категорию молодежи  и юношества. Основное внимание в  проведении мероприятий  уделяется старшеклассникам, так как они более доступны  библиотекарям. Мероприятия в школах  в основном  проводятся по заявкам учителей и библиотекарей школ.</w:t>
      </w:r>
      <w:r w:rsidR="00B02148">
        <w:rPr>
          <w:rFonts w:ascii="Times New Roman" w:hAnsi="Times New Roman" w:cs="Times New Roman"/>
        </w:rPr>
        <w:t xml:space="preserve"> </w:t>
      </w:r>
      <w:r w:rsidR="00B02148" w:rsidRPr="00B02148">
        <w:rPr>
          <w:rFonts w:ascii="Times New Roman" w:hAnsi="Times New Roman" w:cs="Times New Roman"/>
        </w:rPr>
        <w:t>Плановые мероприятия рекламируются в соц</w:t>
      </w:r>
      <w:r w:rsidR="00B02148">
        <w:rPr>
          <w:rFonts w:ascii="Times New Roman" w:hAnsi="Times New Roman" w:cs="Times New Roman"/>
        </w:rPr>
        <w:t xml:space="preserve">иальных </w:t>
      </w:r>
      <w:r w:rsidR="00B02148" w:rsidRPr="00B02148">
        <w:rPr>
          <w:rFonts w:ascii="Times New Roman" w:hAnsi="Times New Roman" w:cs="Times New Roman"/>
        </w:rPr>
        <w:t>сетях, через объявления в школах.</w:t>
      </w:r>
    </w:p>
    <w:p w:rsidR="00B02148" w:rsidRPr="00B02148" w:rsidRDefault="00B02148" w:rsidP="00B02148">
      <w:pPr>
        <w:pStyle w:val="ac"/>
        <w:rPr>
          <w:rFonts w:ascii="Times New Roman" w:hAnsi="Times New Roman" w:cs="Times New Roman"/>
        </w:rPr>
      </w:pPr>
      <w:r w:rsidRPr="00B02148">
        <w:rPr>
          <w:rFonts w:ascii="Times New Roman" w:hAnsi="Times New Roman" w:cs="Times New Roman"/>
        </w:rPr>
        <w:t>В библиотеке для молодежи работают клубы «Игротека», «</w:t>
      </w:r>
      <w:proofErr w:type="spellStart"/>
      <w:r w:rsidRPr="00B02148">
        <w:rPr>
          <w:rFonts w:ascii="Times New Roman" w:hAnsi="Times New Roman" w:cs="Times New Roman"/>
        </w:rPr>
        <w:t>Контакт+</w:t>
      </w:r>
      <w:proofErr w:type="spellEnd"/>
      <w:r w:rsidRPr="00B02148">
        <w:rPr>
          <w:rFonts w:ascii="Times New Roman" w:hAnsi="Times New Roman" w:cs="Times New Roman"/>
        </w:rPr>
        <w:t>», «Алые паруса», «Радуга идей».</w:t>
      </w:r>
    </w:p>
    <w:p w:rsidR="00B02148" w:rsidRPr="00B02148" w:rsidRDefault="00B02148" w:rsidP="00B02148">
      <w:pPr>
        <w:pStyle w:val="ac"/>
        <w:rPr>
          <w:rFonts w:ascii="Times New Roman" w:hAnsi="Times New Roman" w:cs="Times New Roman"/>
        </w:rPr>
      </w:pPr>
      <w:r w:rsidRPr="00B02148">
        <w:rPr>
          <w:rFonts w:ascii="Times New Roman" w:hAnsi="Times New Roman" w:cs="Times New Roman"/>
        </w:rPr>
        <w:t>Клуб «Игротека» работает   три раза в неделю, в вечернее время. Работа по привлечению в клуб   проводится в соц</w:t>
      </w:r>
      <w:r>
        <w:rPr>
          <w:rFonts w:ascii="Times New Roman" w:hAnsi="Times New Roman" w:cs="Times New Roman"/>
        </w:rPr>
        <w:t xml:space="preserve">иальных сетях. </w:t>
      </w:r>
      <w:r w:rsidRPr="00B02148">
        <w:rPr>
          <w:rFonts w:ascii="Times New Roman" w:hAnsi="Times New Roman" w:cs="Times New Roman"/>
        </w:rPr>
        <w:t xml:space="preserve">Не сказать, что в клуб   приходит много подростков и молодежи. </w:t>
      </w:r>
    </w:p>
    <w:p w:rsidR="00B02148" w:rsidRDefault="00B02148" w:rsidP="00B02148">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B02148" w:rsidRDefault="00B02148" w:rsidP="00B02148">
      <w:pPr>
        <w:contextualSpacing/>
        <w:rPr>
          <w:rFonts w:ascii="Times New Roman" w:hAnsi="Times New Roman" w:cs="Times New Roman"/>
          <w:sz w:val="24"/>
          <w:szCs w:val="24"/>
        </w:rPr>
      </w:pPr>
      <w:r w:rsidRPr="003E4ADF">
        <w:rPr>
          <w:rFonts w:ascii="Times New Roman" w:hAnsi="Times New Roman" w:cs="Times New Roman"/>
          <w:sz w:val="24"/>
          <w:szCs w:val="24"/>
        </w:rPr>
        <w:t>В клубе «</w:t>
      </w:r>
      <w:proofErr w:type="spellStart"/>
      <w:r w:rsidRPr="003E4ADF">
        <w:rPr>
          <w:rFonts w:ascii="Times New Roman" w:hAnsi="Times New Roman" w:cs="Times New Roman"/>
          <w:sz w:val="24"/>
          <w:szCs w:val="24"/>
        </w:rPr>
        <w:t>Контакт+</w:t>
      </w:r>
      <w:proofErr w:type="spellEnd"/>
      <w:r w:rsidRPr="003E4ADF">
        <w:rPr>
          <w:rFonts w:ascii="Times New Roman" w:hAnsi="Times New Roman" w:cs="Times New Roman"/>
          <w:sz w:val="24"/>
          <w:szCs w:val="24"/>
        </w:rPr>
        <w:t>» прошло</w:t>
      </w:r>
      <w:r>
        <w:rPr>
          <w:rFonts w:ascii="Times New Roman" w:hAnsi="Times New Roman" w:cs="Times New Roman"/>
          <w:sz w:val="24"/>
          <w:szCs w:val="24"/>
        </w:rPr>
        <w:t xml:space="preserve"> 4 мероприятия</w:t>
      </w:r>
      <w:r w:rsidRPr="003E4ADF">
        <w:rPr>
          <w:rFonts w:ascii="Times New Roman" w:hAnsi="Times New Roman" w:cs="Times New Roman"/>
          <w:sz w:val="24"/>
          <w:szCs w:val="24"/>
        </w:rPr>
        <w:t xml:space="preserve">. </w:t>
      </w:r>
    </w:p>
    <w:p w:rsidR="00B02148" w:rsidRPr="003E4ADF" w:rsidRDefault="00B02148" w:rsidP="00B02148">
      <w:pPr>
        <w:contextualSpacing/>
        <w:rPr>
          <w:rFonts w:ascii="Times New Roman" w:hAnsi="Times New Roman" w:cs="Times New Roman"/>
          <w:sz w:val="24"/>
          <w:szCs w:val="24"/>
        </w:rPr>
      </w:pPr>
      <w:r w:rsidRPr="003E4ADF">
        <w:rPr>
          <w:rFonts w:ascii="Times New Roman" w:hAnsi="Times New Roman" w:cs="Times New Roman"/>
          <w:sz w:val="24"/>
          <w:szCs w:val="24"/>
        </w:rPr>
        <w:t>В  апреле,</w:t>
      </w:r>
      <w:r>
        <w:rPr>
          <w:rFonts w:ascii="Times New Roman" w:hAnsi="Times New Roman" w:cs="Times New Roman"/>
          <w:sz w:val="24"/>
          <w:szCs w:val="24"/>
        </w:rPr>
        <w:t xml:space="preserve"> </w:t>
      </w:r>
      <w:r w:rsidRPr="003E4ADF">
        <w:rPr>
          <w:rFonts w:ascii="Times New Roman" w:hAnsi="Times New Roman" w:cs="Times New Roman"/>
          <w:sz w:val="24"/>
          <w:szCs w:val="24"/>
        </w:rPr>
        <w:t>к юбилею Н.В.Гоголя, прошел</w:t>
      </w:r>
      <w:r>
        <w:rPr>
          <w:rFonts w:ascii="Times New Roman" w:hAnsi="Times New Roman" w:cs="Times New Roman"/>
          <w:sz w:val="24"/>
          <w:szCs w:val="24"/>
        </w:rPr>
        <w:t xml:space="preserve"> </w:t>
      </w:r>
      <w:r w:rsidRPr="003E4ADF">
        <w:rPr>
          <w:rFonts w:ascii="Times New Roman" w:hAnsi="Times New Roman" w:cs="Times New Roman"/>
          <w:sz w:val="24"/>
          <w:szCs w:val="24"/>
        </w:rPr>
        <w:t xml:space="preserve">литературный </w:t>
      </w:r>
      <w:proofErr w:type="spellStart"/>
      <w:r w:rsidRPr="003E4ADF">
        <w:rPr>
          <w:rFonts w:ascii="Times New Roman" w:hAnsi="Times New Roman" w:cs="Times New Roman"/>
          <w:sz w:val="24"/>
          <w:szCs w:val="24"/>
        </w:rPr>
        <w:t>квест</w:t>
      </w:r>
      <w:proofErr w:type="spellEnd"/>
      <w:r w:rsidRPr="003E4ADF">
        <w:rPr>
          <w:rFonts w:ascii="Times New Roman" w:hAnsi="Times New Roman" w:cs="Times New Roman"/>
          <w:sz w:val="24"/>
          <w:szCs w:val="24"/>
        </w:rPr>
        <w:t xml:space="preserve"> «И это все Гоголь…»</w:t>
      </w:r>
      <w:r>
        <w:rPr>
          <w:rFonts w:ascii="Times New Roman" w:hAnsi="Times New Roman" w:cs="Times New Roman"/>
          <w:sz w:val="24"/>
          <w:szCs w:val="24"/>
        </w:rPr>
        <w:t xml:space="preserve">. </w:t>
      </w:r>
      <w:r w:rsidRPr="003E4ADF">
        <w:rPr>
          <w:rFonts w:ascii="Times New Roman" w:hAnsi="Times New Roman" w:cs="Times New Roman"/>
          <w:sz w:val="24"/>
          <w:szCs w:val="24"/>
        </w:rPr>
        <w:t>Две команды,</w:t>
      </w:r>
      <w:r>
        <w:rPr>
          <w:rFonts w:ascii="Times New Roman" w:hAnsi="Times New Roman" w:cs="Times New Roman"/>
          <w:sz w:val="24"/>
          <w:szCs w:val="24"/>
        </w:rPr>
        <w:t xml:space="preserve"> </w:t>
      </w:r>
      <w:r w:rsidRPr="003E4ADF">
        <w:rPr>
          <w:rFonts w:ascii="Times New Roman" w:hAnsi="Times New Roman" w:cs="Times New Roman"/>
          <w:sz w:val="24"/>
          <w:szCs w:val="24"/>
        </w:rPr>
        <w:t xml:space="preserve">получив маршрутные листы – «Подорожные карты»,  отправились в путешествие по библиотеке. Четыре станции игры были посвящены тем произведениям писателя, которые изучают в школе. Ребята отгадывали ребусы, отвечали на вопросы, в том числе пользуясь азбукой Морзе. На одной из станций участники отвечали на вопросы в </w:t>
      </w:r>
      <w:proofErr w:type="spellStart"/>
      <w:r w:rsidRPr="003E4ADF">
        <w:rPr>
          <w:rFonts w:ascii="Times New Roman" w:hAnsi="Times New Roman" w:cs="Times New Roman"/>
          <w:sz w:val="24"/>
          <w:szCs w:val="24"/>
        </w:rPr>
        <w:t>мультимедийной</w:t>
      </w:r>
      <w:proofErr w:type="spellEnd"/>
      <w:r w:rsidRPr="003E4ADF">
        <w:rPr>
          <w:rFonts w:ascii="Times New Roman" w:hAnsi="Times New Roman" w:cs="Times New Roman"/>
          <w:sz w:val="24"/>
          <w:szCs w:val="24"/>
        </w:rPr>
        <w:t xml:space="preserve"> интерактивной игре.</w:t>
      </w:r>
    </w:p>
    <w:p w:rsidR="00B02148" w:rsidRPr="004E2DFA" w:rsidRDefault="00B02148" w:rsidP="00B02148">
      <w:pPr>
        <w:contextualSpacing/>
        <w:rPr>
          <w:rFonts w:ascii="Times New Roman" w:hAnsi="Times New Roman" w:cs="Times New Roman"/>
          <w:sz w:val="32"/>
          <w:szCs w:val="32"/>
        </w:rPr>
      </w:pPr>
      <w:r w:rsidRPr="003E4ADF">
        <w:rPr>
          <w:rFonts w:ascii="Times New Roman" w:hAnsi="Times New Roman" w:cs="Times New Roman"/>
          <w:sz w:val="24"/>
          <w:szCs w:val="24"/>
        </w:rPr>
        <w:lastRenderedPageBreak/>
        <w:t xml:space="preserve">В мае </w:t>
      </w:r>
      <w:r>
        <w:rPr>
          <w:rFonts w:ascii="Times New Roman" w:hAnsi="Times New Roman" w:cs="Times New Roman"/>
          <w:sz w:val="24"/>
          <w:szCs w:val="24"/>
        </w:rPr>
        <w:t xml:space="preserve">ко Дню библиотек </w:t>
      </w:r>
      <w:r w:rsidRPr="003E4ADF">
        <w:rPr>
          <w:rFonts w:ascii="Times New Roman" w:hAnsi="Times New Roman" w:cs="Times New Roman"/>
          <w:sz w:val="24"/>
          <w:szCs w:val="24"/>
        </w:rPr>
        <w:t xml:space="preserve">состоялся </w:t>
      </w:r>
      <w:proofErr w:type="spellStart"/>
      <w:r w:rsidRPr="003E4ADF">
        <w:rPr>
          <w:rFonts w:ascii="Times New Roman" w:hAnsi="Times New Roman" w:cs="Times New Roman"/>
          <w:sz w:val="24"/>
          <w:szCs w:val="24"/>
        </w:rPr>
        <w:t>квест</w:t>
      </w:r>
      <w:proofErr w:type="spellEnd"/>
      <w:r w:rsidRPr="003E4ADF">
        <w:rPr>
          <w:rFonts w:ascii="Times New Roman" w:hAnsi="Times New Roman" w:cs="Times New Roman"/>
          <w:sz w:val="24"/>
          <w:szCs w:val="24"/>
        </w:rPr>
        <w:t xml:space="preserve"> «Библиотечный лабиринт», посвященный Общероссийскому дню библиотек. В начале для ребят была проведена экскурсия по   отделам библиотеки, во время которой они познакомились с расстановкой книг в фонде. Вместе с библиотекарями ребята вспомнили</w:t>
      </w:r>
      <w:r w:rsidRPr="004E2DFA">
        <w:rPr>
          <w:rFonts w:ascii="Times New Roman" w:hAnsi="Times New Roman" w:cs="Times New Roman"/>
          <w:sz w:val="32"/>
          <w:szCs w:val="32"/>
        </w:rPr>
        <w:t xml:space="preserve">, </w:t>
      </w:r>
      <w:r w:rsidRPr="003E4ADF">
        <w:rPr>
          <w:rFonts w:ascii="Times New Roman" w:hAnsi="Times New Roman" w:cs="Times New Roman"/>
          <w:sz w:val="24"/>
          <w:szCs w:val="24"/>
        </w:rPr>
        <w:t>в каких случаях могут помочь справочники и энциклопедии, как пользоваться каталогами.</w:t>
      </w:r>
    </w:p>
    <w:p w:rsidR="00B02148" w:rsidRPr="003E4ADF" w:rsidRDefault="00B02148" w:rsidP="00B02148">
      <w:pPr>
        <w:contextualSpacing/>
        <w:rPr>
          <w:rFonts w:ascii="Times New Roman" w:hAnsi="Times New Roman" w:cs="Times New Roman"/>
          <w:sz w:val="24"/>
          <w:szCs w:val="24"/>
        </w:rPr>
      </w:pPr>
      <w:r w:rsidRPr="003E4ADF">
        <w:rPr>
          <w:rFonts w:ascii="Times New Roman" w:hAnsi="Times New Roman" w:cs="Times New Roman"/>
          <w:sz w:val="24"/>
          <w:szCs w:val="24"/>
        </w:rPr>
        <w:t xml:space="preserve">От того, насколько внимательны они были, зависело выполнение заданий </w:t>
      </w:r>
      <w:proofErr w:type="spellStart"/>
      <w:r w:rsidRPr="003E4ADF">
        <w:rPr>
          <w:rFonts w:ascii="Times New Roman" w:hAnsi="Times New Roman" w:cs="Times New Roman"/>
          <w:sz w:val="24"/>
          <w:szCs w:val="24"/>
        </w:rPr>
        <w:t>квеста</w:t>
      </w:r>
      <w:proofErr w:type="spellEnd"/>
      <w:r w:rsidRPr="003E4ADF">
        <w:rPr>
          <w:rFonts w:ascii="Times New Roman" w:hAnsi="Times New Roman" w:cs="Times New Roman"/>
          <w:sz w:val="24"/>
          <w:szCs w:val="24"/>
        </w:rPr>
        <w:t xml:space="preserve">. Получив маршрутные листы, участники игры отправились по библиотеке. Каждое следующее задание находилось в книге, которую нужно было найти. А для этого надо было    ответить на вопрос с помощью справочной литературы, найти шифр на книгу в алфавитном каталоге, собрать </w:t>
      </w:r>
      <w:proofErr w:type="spellStart"/>
      <w:r w:rsidRPr="003E4ADF">
        <w:rPr>
          <w:rFonts w:ascii="Times New Roman" w:hAnsi="Times New Roman" w:cs="Times New Roman"/>
          <w:sz w:val="24"/>
          <w:szCs w:val="24"/>
        </w:rPr>
        <w:t>пазл</w:t>
      </w:r>
      <w:proofErr w:type="spellEnd"/>
      <w:r w:rsidRPr="003E4ADF">
        <w:rPr>
          <w:rFonts w:ascii="Times New Roman" w:hAnsi="Times New Roman" w:cs="Times New Roman"/>
          <w:sz w:val="24"/>
          <w:szCs w:val="24"/>
        </w:rPr>
        <w:t xml:space="preserve">, решить </w:t>
      </w:r>
      <w:proofErr w:type="spellStart"/>
      <w:r w:rsidRPr="003E4ADF">
        <w:rPr>
          <w:rFonts w:ascii="Times New Roman" w:hAnsi="Times New Roman" w:cs="Times New Roman"/>
          <w:sz w:val="24"/>
          <w:szCs w:val="24"/>
        </w:rPr>
        <w:t>филворд</w:t>
      </w:r>
      <w:proofErr w:type="spellEnd"/>
      <w:r w:rsidRPr="003E4ADF">
        <w:rPr>
          <w:rFonts w:ascii="Times New Roman" w:hAnsi="Times New Roman" w:cs="Times New Roman"/>
          <w:sz w:val="24"/>
          <w:szCs w:val="24"/>
        </w:rPr>
        <w:t xml:space="preserve">, и многое другое. А в завершении за пять мин ответить на вопросы различной сложности.   </w:t>
      </w:r>
    </w:p>
    <w:p w:rsidR="00D34452" w:rsidRDefault="00D34452" w:rsidP="00B02148">
      <w:pPr>
        <w:contextualSpacing/>
        <w:rPr>
          <w:rFonts w:ascii="Times New Roman" w:hAnsi="Times New Roman" w:cs="Times New Roman"/>
          <w:sz w:val="24"/>
          <w:szCs w:val="24"/>
        </w:rPr>
      </w:pPr>
    </w:p>
    <w:p w:rsidR="00B02148" w:rsidRPr="003E4ADF" w:rsidRDefault="00B02148" w:rsidP="00B02148">
      <w:pPr>
        <w:contextualSpacing/>
        <w:rPr>
          <w:rFonts w:ascii="Times New Roman" w:hAnsi="Times New Roman" w:cs="Times New Roman"/>
          <w:sz w:val="24"/>
          <w:szCs w:val="24"/>
        </w:rPr>
      </w:pPr>
      <w:r w:rsidRPr="003E4ADF">
        <w:rPr>
          <w:rFonts w:ascii="Times New Roman" w:hAnsi="Times New Roman" w:cs="Times New Roman"/>
          <w:sz w:val="24"/>
          <w:szCs w:val="24"/>
        </w:rPr>
        <w:t>В ноябре</w:t>
      </w:r>
      <w:r>
        <w:rPr>
          <w:rFonts w:ascii="Times New Roman" w:hAnsi="Times New Roman" w:cs="Times New Roman"/>
          <w:sz w:val="24"/>
          <w:szCs w:val="24"/>
        </w:rPr>
        <w:t xml:space="preserve"> </w:t>
      </w:r>
      <w:proofErr w:type="spellStart"/>
      <w:r w:rsidRPr="003E4ADF">
        <w:rPr>
          <w:rFonts w:ascii="Times New Roman" w:hAnsi="Times New Roman" w:cs="Times New Roman"/>
          <w:sz w:val="24"/>
          <w:szCs w:val="24"/>
        </w:rPr>
        <w:t>квест</w:t>
      </w:r>
      <w:proofErr w:type="spellEnd"/>
      <w:r w:rsidRPr="003E4ADF">
        <w:rPr>
          <w:rFonts w:ascii="Times New Roman" w:hAnsi="Times New Roman" w:cs="Times New Roman"/>
          <w:sz w:val="24"/>
          <w:szCs w:val="24"/>
        </w:rPr>
        <w:t xml:space="preserve"> был посвящен Дню народного </w:t>
      </w:r>
      <w:proofErr w:type="spellStart"/>
      <w:r w:rsidRPr="003E4ADF">
        <w:rPr>
          <w:rFonts w:ascii="Times New Roman" w:hAnsi="Times New Roman" w:cs="Times New Roman"/>
          <w:sz w:val="24"/>
          <w:szCs w:val="24"/>
        </w:rPr>
        <w:t>единства</w:t>
      </w:r>
      <w:proofErr w:type="gramStart"/>
      <w:r w:rsidRPr="003E4ADF">
        <w:rPr>
          <w:rFonts w:ascii="Times New Roman" w:hAnsi="Times New Roman" w:cs="Times New Roman"/>
          <w:sz w:val="24"/>
          <w:szCs w:val="24"/>
        </w:rPr>
        <w:t>.У</w:t>
      </w:r>
      <w:proofErr w:type="gramEnd"/>
      <w:r w:rsidRPr="003E4ADF">
        <w:rPr>
          <w:rFonts w:ascii="Times New Roman" w:hAnsi="Times New Roman" w:cs="Times New Roman"/>
          <w:sz w:val="24"/>
          <w:szCs w:val="24"/>
        </w:rPr>
        <w:t>частники</w:t>
      </w:r>
      <w:proofErr w:type="spellEnd"/>
      <w:r w:rsidRPr="003E4ADF">
        <w:rPr>
          <w:rFonts w:ascii="Times New Roman" w:hAnsi="Times New Roman" w:cs="Times New Roman"/>
          <w:sz w:val="24"/>
          <w:szCs w:val="24"/>
        </w:rPr>
        <w:t xml:space="preserve"> </w:t>
      </w:r>
      <w:proofErr w:type="spellStart"/>
      <w:r w:rsidRPr="003E4ADF">
        <w:rPr>
          <w:rFonts w:ascii="Times New Roman" w:hAnsi="Times New Roman" w:cs="Times New Roman"/>
          <w:sz w:val="24"/>
          <w:szCs w:val="24"/>
        </w:rPr>
        <w:t>квеста</w:t>
      </w:r>
      <w:proofErr w:type="spellEnd"/>
      <w:r w:rsidRPr="003E4ADF">
        <w:rPr>
          <w:rFonts w:ascii="Times New Roman" w:hAnsi="Times New Roman" w:cs="Times New Roman"/>
          <w:sz w:val="24"/>
          <w:szCs w:val="24"/>
        </w:rPr>
        <w:t xml:space="preserve"> разделились на две команды и проходили от станции к станции по всей библиотеке, находя задания, посвященные сложному периоду истории нашего государства - смутному времени после правления Ивана Грозного. Задания были совсем не простыми, ведь приходилось не только вспоминать школьную программу 7 класса, но и проявить изобретательность, «включить» эрудицию.</w:t>
      </w:r>
    </w:p>
    <w:p w:rsidR="00B02148" w:rsidRPr="004E2DFA" w:rsidRDefault="00B02148" w:rsidP="00B02148">
      <w:pPr>
        <w:contextualSpacing/>
        <w:rPr>
          <w:rFonts w:ascii="Times New Roman" w:hAnsi="Times New Roman" w:cs="Times New Roman"/>
          <w:sz w:val="32"/>
          <w:szCs w:val="32"/>
        </w:rPr>
      </w:pPr>
    </w:p>
    <w:p w:rsidR="00D34452" w:rsidRPr="003E4ADF" w:rsidRDefault="00D34452" w:rsidP="00D34452">
      <w:pPr>
        <w:contextualSpacing/>
        <w:rPr>
          <w:rFonts w:ascii="Times New Roman" w:hAnsi="Times New Roman" w:cs="Times New Roman"/>
          <w:sz w:val="24"/>
          <w:szCs w:val="24"/>
        </w:rPr>
      </w:pPr>
      <w:r>
        <w:rPr>
          <w:rFonts w:ascii="Times New Roman" w:hAnsi="Times New Roman" w:cs="Times New Roman"/>
          <w:sz w:val="24"/>
          <w:szCs w:val="24"/>
        </w:rPr>
        <w:t xml:space="preserve">9 </w:t>
      </w:r>
      <w:r w:rsidRPr="003E4ADF">
        <w:rPr>
          <w:rFonts w:ascii="Times New Roman" w:hAnsi="Times New Roman" w:cs="Times New Roman"/>
          <w:sz w:val="24"/>
          <w:szCs w:val="24"/>
        </w:rPr>
        <w:t xml:space="preserve">декабря в России отмечается памятная дата – День Героев Отечества.  </w:t>
      </w:r>
    </w:p>
    <w:p w:rsidR="00D34452" w:rsidRPr="003E4ADF" w:rsidRDefault="00D34452" w:rsidP="00D34452">
      <w:pPr>
        <w:contextualSpacing/>
        <w:rPr>
          <w:rFonts w:ascii="Times New Roman" w:hAnsi="Times New Roman" w:cs="Times New Roman"/>
          <w:sz w:val="24"/>
          <w:szCs w:val="24"/>
        </w:rPr>
      </w:pPr>
      <w:r w:rsidRPr="003E4ADF">
        <w:rPr>
          <w:rFonts w:ascii="Times New Roman" w:hAnsi="Times New Roman" w:cs="Times New Roman"/>
          <w:sz w:val="24"/>
          <w:szCs w:val="24"/>
        </w:rPr>
        <w:t xml:space="preserve">В связи с праздником, в центральной библиотеке </w:t>
      </w:r>
      <w:proofErr w:type="gramStart"/>
      <w:r w:rsidRPr="003E4ADF">
        <w:rPr>
          <w:rFonts w:ascii="Times New Roman" w:hAnsi="Times New Roman" w:cs="Times New Roman"/>
          <w:sz w:val="24"/>
          <w:szCs w:val="24"/>
        </w:rPr>
        <w:t>г</w:t>
      </w:r>
      <w:proofErr w:type="gramEnd"/>
      <w:r w:rsidRPr="003E4ADF">
        <w:rPr>
          <w:rFonts w:ascii="Times New Roman" w:hAnsi="Times New Roman" w:cs="Times New Roman"/>
          <w:sz w:val="24"/>
          <w:szCs w:val="24"/>
        </w:rPr>
        <w:t xml:space="preserve">. Вуктыл, прошел познавательный </w:t>
      </w:r>
      <w:proofErr w:type="spellStart"/>
      <w:r w:rsidRPr="003E4ADF">
        <w:rPr>
          <w:rFonts w:ascii="Times New Roman" w:hAnsi="Times New Roman" w:cs="Times New Roman"/>
          <w:sz w:val="24"/>
          <w:szCs w:val="24"/>
        </w:rPr>
        <w:t>квест</w:t>
      </w:r>
      <w:proofErr w:type="spellEnd"/>
      <w:r w:rsidRPr="003E4ADF">
        <w:rPr>
          <w:rFonts w:ascii="Times New Roman" w:hAnsi="Times New Roman" w:cs="Times New Roman"/>
          <w:sz w:val="24"/>
          <w:szCs w:val="24"/>
        </w:rPr>
        <w:t xml:space="preserve"> «За Россию, за народ и за все на свете!». В начале мероприятия ребята познакомились с историей появления праздника, узнали, почему именно эта дата определена как «День Героев Отечества». Далее участники разделились на две команды, получили маршрутные листы и двинулись по станциям: «Первый марш-бросок», «Шифровальщик», «Разведчики», «На привале», «Города-герои», «Станция Капитанов». Ребята отвечали на вопросы, расшифровывали известные фразы военачальников, искали конверты с заданиями и получали баллы. В конце игры состоялось</w:t>
      </w:r>
      <w:r>
        <w:rPr>
          <w:rFonts w:ascii="Times New Roman" w:hAnsi="Times New Roman" w:cs="Times New Roman"/>
          <w:sz w:val="24"/>
          <w:szCs w:val="24"/>
        </w:rPr>
        <w:t xml:space="preserve"> </w:t>
      </w:r>
      <w:r w:rsidRPr="003E4ADF">
        <w:rPr>
          <w:rFonts w:ascii="Times New Roman" w:hAnsi="Times New Roman" w:cs="Times New Roman"/>
          <w:sz w:val="24"/>
          <w:szCs w:val="24"/>
        </w:rPr>
        <w:t>интеллектуальное интерактивное сражение, которое и определило победителя.</w:t>
      </w:r>
    </w:p>
    <w:p w:rsidR="00D34452" w:rsidRDefault="00D34452" w:rsidP="00D34452">
      <w:pPr>
        <w:contextualSpacing/>
        <w:rPr>
          <w:rFonts w:ascii="Times New Roman" w:hAnsi="Times New Roman" w:cs="Times New Roman"/>
          <w:sz w:val="24"/>
          <w:szCs w:val="24"/>
        </w:rPr>
      </w:pPr>
      <w:r w:rsidRPr="003E4ADF">
        <w:rPr>
          <w:rFonts w:ascii="Times New Roman" w:hAnsi="Times New Roman" w:cs="Times New Roman"/>
          <w:sz w:val="24"/>
          <w:szCs w:val="24"/>
        </w:rPr>
        <w:t xml:space="preserve">Третий  год в библиотеке функционирует литературный кружок «Алый парус». В отчетном году в кружке прошло  </w:t>
      </w:r>
      <w:r>
        <w:rPr>
          <w:rFonts w:ascii="Times New Roman" w:hAnsi="Times New Roman" w:cs="Times New Roman"/>
          <w:sz w:val="24"/>
          <w:szCs w:val="24"/>
        </w:rPr>
        <w:t>6</w:t>
      </w:r>
      <w:r w:rsidRPr="003E4ADF">
        <w:rPr>
          <w:rFonts w:ascii="Times New Roman" w:hAnsi="Times New Roman" w:cs="Times New Roman"/>
          <w:sz w:val="24"/>
          <w:szCs w:val="24"/>
        </w:rPr>
        <w:t xml:space="preserve"> занятий</w:t>
      </w:r>
      <w:r>
        <w:rPr>
          <w:rFonts w:ascii="Times New Roman" w:hAnsi="Times New Roman" w:cs="Times New Roman"/>
          <w:sz w:val="24"/>
          <w:szCs w:val="24"/>
        </w:rPr>
        <w:t>:</w:t>
      </w:r>
    </w:p>
    <w:p w:rsidR="00D34452" w:rsidRPr="004C45D5" w:rsidRDefault="00D34452" w:rsidP="00D34452">
      <w:pPr>
        <w:contextualSpacing/>
        <w:rPr>
          <w:rFonts w:ascii="Times New Roman" w:hAnsi="Times New Roman" w:cs="Times New Roman"/>
          <w:sz w:val="24"/>
          <w:szCs w:val="24"/>
        </w:rPr>
      </w:pPr>
      <w:r>
        <w:rPr>
          <w:rFonts w:ascii="Times New Roman" w:hAnsi="Times New Roman" w:cs="Times New Roman"/>
          <w:sz w:val="24"/>
          <w:szCs w:val="24"/>
        </w:rPr>
        <w:t xml:space="preserve"> -краеведческие литературные часы – к юбилею Ивана </w:t>
      </w:r>
      <w:proofErr w:type="spellStart"/>
      <w:r>
        <w:rPr>
          <w:rFonts w:ascii="Times New Roman" w:hAnsi="Times New Roman" w:cs="Times New Roman"/>
          <w:sz w:val="24"/>
          <w:szCs w:val="24"/>
        </w:rPr>
        <w:t>Куратова</w:t>
      </w:r>
      <w:proofErr w:type="gramStart"/>
      <w:r>
        <w:rPr>
          <w:rFonts w:ascii="Times New Roman" w:hAnsi="Times New Roman" w:cs="Times New Roman"/>
          <w:sz w:val="24"/>
          <w:szCs w:val="24"/>
        </w:rPr>
        <w:t>,о</w:t>
      </w:r>
      <w:proofErr w:type="spellEnd"/>
      <w:proofErr w:type="gramEnd"/>
      <w:r w:rsidRPr="002931F5">
        <w:rPr>
          <w:rFonts w:ascii="Times New Roman" w:hAnsi="Times New Roman" w:cs="Times New Roman"/>
          <w:sz w:val="24"/>
          <w:szCs w:val="24"/>
        </w:rPr>
        <w:t xml:space="preserve"> творчестве поэтов  республики</w:t>
      </w:r>
      <w:r>
        <w:rPr>
          <w:rFonts w:ascii="Times New Roman" w:hAnsi="Times New Roman" w:cs="Times New Roman"/>
          <w:sz w:val="24"/>
          <w:szCs w:val="24"/>
        </w:rPr>
        <w:t xml:space="preserve"> -</w:t>
      </w:r>
      <w:r w:rsidRPr="002931F5">
        <w:rPr>
          <w:rFonts w:ascii="Times New Roman" w:hAnsi="Times New Roman" w:cs="Times New Roman"/>
          <w:sz w:val="24"/>
          <w:szCs w:val="24"/>
        </w:rPr>
        <w:t>«Северная радуга»</w:t>
      </w:r>
      <w:r>
        <w:rPr>
          <w:rFonts w:ascii="Times New Roman" w:hAnsi="Times New Roman" w:cs="Times New Roman"/>
          <w:sz w:val="24"/>
          <w:szCs w:val="24"/>
        </w:rPr>
        <w:t>;</w:t>
      </w:r>
    </w:p>
    <w:p w:rsidR="00D34452" w:rsidRDefault="00D34452" w:rsidP="00D34452">
      <w:pPr>
        <w:contextualSpacing/>
      </w:pPr>
      <w:r>
        <w:rPr>
          <w:rFonts w:ascii="Times New Roman" w:hAnsi="Times New Roman" w:cs="Times New Roman"/>
          <w:sz w:val="24"/>
          <w:szCs w:val="24"/>
        </w:rPr>
        <w:t>-л</w:t>
      </w:r>
      <w:r w:rsidRPr="001B1CD1">
        <w:rPr>
          <w:rFonts w:ascii="Times New Roman" w:hAnsi="Times New Roman" w:cs="Times New Roman"/>
          <w:sz w:val="24"/>
          <w:szCs w:val="24"/>
        </w:rPr>
        <w:t xml:space="preserve">итературно-краеведческий урок «Писатели </w:t>
      </w:r>
      <w:proofErr w:type="gramStart"/>
      <w:r w:rsidRPr="001B1CD1">
        <w:rPr>
          <w:rFonts w:ascii="Times New Roman" w:hAnsi="Times New Roman" w:cs="Times New Roman"/>
          <w:sz w:val="24"/>
          <w:szCs w:val="24"/>
        </w:rPr>
        <w:t>родного</w:t>
      </w:r>
      <w:proofErr w:type="gramEnd"/>
      <w:r w:rsidRPr="001B1CD1">
        <w:rPr>
          <w:rFonts w:ascii="Times New Roman" w:hAnsi="Times New Roman" w:cs="Times New Roman"/>
          <w:sz w:val="24"/>
          <w:szCs w:val="24"/>
        </w:rPr>
        <w:t xml:space="preserve"> </w:t>
      </w:r>
      <w:proofErr w:type="spellStart"/>
      <w:r w:rsidRPr="001B1CD1">
        <w:rPr>
          <w:rFonts w:ascii="Times New Roman" w:hAnsi="Times New Roman" w:cs="Times New Roman"/>
          <w:sz w:val="24"/>
          <w:szCs w:val="24"/>
        </w:rPr>
        <w:t>края-детям</w:t>
      </w:r>
      <w:proofErr w:type="spellEnd"/>
      <w:r w:rsidRPr="001B1CD1">
        <w:rPr>
          <w:rFonts w:ascii="Times New Roman" w:hAnsi="Times New Roman" w:cs="Times New Roman"/>
          <w:sz w:val="24"/>
          <w:szCs w:val="24"/>
        </w:rPr>
        <w:t>»</w:t>
      </w:r>
      <w:r>
        <w:rPr>
          <w:rFonts w:ascii="Times New Roman" w:hAnsi="Times New Roman" w:cs="Times New Roman"/>
          <w:sz w:val="24"/>
          <w:szCs w:val="24"/>
        </w:rPr>
        <w:t>;</w:t>
      </w:r>
    </w:p>
    <w:p w:rsidR="00D34452" w:rsidRDefault="00D34452" w:rsidP="00D34452">
      <w:pPr>
        <w:contextualSpacing/>
        <w:rPr>
          <w:rFonts w:ascii="Times New Roman" w:hAnsi="Times New Roman" w:cs="Times New Roman"/>
          <w:sz w:val="24"/>
          <w:szCs w:val="24"/>
        </w:rPr>
      </w:pPr>
      <w:r>
        <w:rPr>
          <w:rFonts w:ascii="Times New Roman" w:hAnsi="Times New Roman" w:cs="Times New Roman"/>
          <w:sz w:val="24"/>
          <w:szCs w:val="24"/>
        </w:rPr>
        <w:t>-л</w:t>
      </w:r>
      <w:r w:rsidRPr="002931F5">
        <w:rPr>
          <w:rFonts w:ascii="Times New Roman" w:hAnsi="Times New Roman" w:cs="Times New Roman"/>
          <w:sz w:val="24"/>
          <w:szCs w:val="24"/>
        </w:rPr>
        <w:t>итературный час «Не умолкнет во мне война…»</w:t>
      </w:r>
      <w:proofErr w:type="gramStart"/>
      <w:r>
        <w:rPr>
          <w:rFonts w:ascii="Times New Roman" w:hAnsi="Times New Roman" w:cs="Times New Roman"/>
          <w:sz w:val="24"/>
          <w:szCs w:val="24"/>
        </w:rPr>
        <w:t>,</w:t>
      </w:r>
      <w:r w:rsidRPr="002931F5">
        <w:rPr>
          <w:rFonts w:ascii="Times New Roman" w:hAnsi="Times New Roman" w:cs="Times New Roman"/>
          <w:sz w:val="24"/>
          <w:szCs w:val="24"/>
        </w:rPr>
        <w:t>п</w:t>
      </w:r>
      <w:proofErr w:type="gramEnd"/>
      <w:r w:rsidRPr="002931F5">
        <w:rPr>
          <w:rFonts w:ascii="Times New Roman" w:hAnsi="Times New Roman" w:cs="Times New Roman"/>
          <w:sz w:val="24"/>
          <w:szCs w:val="24"/>
        </w:rPr>
        <w:t>освящённый  творчеству К. Симонова</w:t>
      </w:r>
      <w:r>
        <w:rPr>
          <w:rFonts w:ascii="Times New Roman" w:hAnsi="Times New Roman" w:cs="Times New Roman"/>
          <w:sz w:val="24"/>
          <w:szCs w:val="24"/>
        </w:rPr>
        <w:t>;</w:t>
      </w:r>
    </w:p>
    <w:p w:rsidR="00D34452" w:rsidRPr="008A05A8" w:rsidRDefault="00D34452" w:rsidP="00D34452">
      <w:pPr>
        <w:contextualSpacing/>
        <w:rPr>
          <w:rFonts w:ascii="Times New Roman" w:hAnsi="Times New Roman" w:cs="Times New Roman"/>
          <w:sz w:val="32"/>
          <w:szCs w:val="32"/>
        </w:rPr>
      </w:pPr>
      <w:r>
        <w:rPr>
          <w:rFonts w:ascii="Times New Roman" w:hAnsi="Times New Roman" w:cs="Times New Roman"/>
          <w:sz w:val="24"/>
          <w:szCs w:val="24"/>
        </w:rPr>
        <w:t>-к</w:t>
      </w:r>
      <w:r w:rsidRPr="002931F5">
        <w:rPr>
          <w:rFonts w:ascii="Times New Roman" w:hAnsi="Times New Roman" w:cs="Times New Roman"/>
          <w:sz w:val="24"/>
          <w:szCs w:val="24"/>
        </w:rPr>
        <w:t>раеведческий урок «Солнечная палитра коми земли»</w:t>
      </w:r>
      <w:r>
        <w:t xml:space="preserve"> о</w:t>
      </w:r>
      <w:r w:rsidRPr="002931F5">
        <w:rPr>
          <w:rFonts w:ascii="Times New Roman" w:hAnsi="Times New Roman" w:cs="Times New Roman"/>
          <w:sz w:val="24"/>
          <w:szCs w:val="24"/>
        </w:rPr>
        <w:t xml:space="preserve"> художниках Республики Коми</w:t>
      </w:r>
      <w:r>
        <w:rPr>
          <w:rFonts w:ascii="Times New Roman" w:hAnsi="Times New Roman" w:cs="Times New Roman"/>
          <w:sz w:val="24"/>
          <w:szCs w:val="24"/>
        </w:rPr>
        <w:t>.</w:t>
      </w:r>
    </w:p>
    <w:p w:rsidR="00D34452" w:rsidRDefault="00D34452" w:rsidP="00D34452">
      <w:pPr>
        <w:contextualSpacing/>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24"/>
          <w:szCs w:val="24"/>
        </w:rPr>
        <w:t>т</w:t>
      </w:r>
      <w:r w:rsidRPr="004C45D5">
        <w:rPr>
          <w:rFonts w:ascii="Times New Roman" w:hAnsi="Times New Roman" w:cs="Times New Roman"/>
          <w:sz w:val="24"/>
          <w:szCs w:val="24"/>
        </w:rPr>
        <w:t>ематическая встреча «Республика моя</w:t>
      </w:r>
      <w:r>
        <w:rPr>
          <w:rFonts w:ascii="Times New Roman" w:hAnsi="Times New Roman" w:cs="Times New Roman"/>
          <w:sz w:val="24"/>
          <w:szCs w:val="24"/>
        </w:rPr>
        <w:t xml:space="preserve">. </w:t>
      </w:r>
      <w:r w:rsidRPr="004C45D5">
        <w:rPr>
          <w:rFonts w:ascii="Times New Roman" w:hAnsi="Times New Roman" w:cs="Times New Roman"/>
          <w:sz w:val="24"/>
          <w:szCs w:val="24"/>
        </w:rPr>
        <w:t>Природные памятники нашего края»</w:t>
      </w:r>
    </w:p>
    <w:p w:rsidR="00D34452" w:rsidRPr="00BB6BD8" w:rsidRDefault="00D34452" w:rsidP="00D34452">
      <w:pPr>
        <w:contextualSpacing/>
        <w:rPr>
          <w:rFonts w:ascii="Times New Roman" w:hAnsi="Times New Roman" w:cs="Times New Roman"/>
          <w:sz w:val="24"/>
          <w:szCs w:val="24"/>
        </w:rPr>
      </w:pPr>
      <w:r w:rsidRPr="00BB6BD8">
        <w:rPr>
          <w:rFonts w:ascii="Times New Roman" w:hAnsi="Times New Roman" w:cs="Times New Roman"/>
          <w:sz w:val="24"/>
          <w:szCs w:val="24"/>
        </w:rPr>
        <w:t xml:space="preserve">К юбилею Ивана Куратова в марте и апреле в школах работала выездная выставка «Наследие Ивана Куратова», состоящая из книг и материалов из папок, посвященные творчеству </w:t>
      </w:r>
      <w:proofErr w:type="spellStart"/>
      <w:r w:rsidRPr="00BB6BD8">
        <w:rPr>
          <w:rFonts w:ascii="Times New Roman" w:hAnsi="Times New Roman" w:cs="Times New Roman"/>
          <w:sz w:val="24"/>
          <w:szCs w:val="24"/>
        </w:rPr>
        <w:t>писателя</w:t>
      </w:r>
      <w:proofErr w:type="gramStart"/>
      <w:r w:rsidRPr="00BB6BD8">
        <w:rPr>
          <w:rFonts w:ascii="Times New Roman" w:hAnsi="Times New Roman" w:cs="Times New Roman"/>
          <w:sz w:val="24"/>
          <w:szCs w:val="24"/>
        </w:rPr>
        <w:t>.В</w:t>
      </w:r>
      <w:proofErr w:type="spellEnd"/>
      <w:proofErr w:type="gramEnd"/>
      <w:r w:rsidRPr="00BB6BD8">
        <w:rPr>
          <w:rFonts w:ascii="Times New Roman" w:hAnsi="Times New Roman" w:cs="Times New Roman"/>
          <w:sz w:val="24"/>
          <w:szCs w:val="24"/>
        </w:rPr>
        <w:t xml:space="preserve"> феврале и апреле  в школах прошли краеведческие уроки«Основоположник коми литературы»</w:t>
      </w:r>
    </w:p>
    <w:p w:rsidR="00D34452" w:rsidRDefault="00D34452" w:rsidP="00D34452">
      <w:pPr>
        <w:contextualSpacing/>
        <w:rPr>
          <w:rFonts w:ascii="Times New Roman" w:hAnsi="Times New Roman" w:cs="Times New Roman"/>
          <w:sz w:val="24"/>
          <w:szCs w:val="24"/>
        </w:rPr>
      </w:pPr>
      <w:r w:rsidRPr="00BB6BD8">
        <w:rPr>
          <w:rFonts w:ascii="Times New Roman" w:hAnsi="Times New Roman" w:cs="Times New Roman"/>
          <w:sz w:val="24"/>
          <w:szCs w:val="24"/>
        </w:rPr>
        <w:lastRenderedPageBreak/>
        <w:t xml:space="preserve">В рамках года театра для школьников  прошел  час искусств «Театральные страницы Республики Коми»    Мероприятие было посвящено истории  театральной жизни и  основных театров Республики. Любительский театр  в </w:t>
      </w:r>
      <w:proofErr w:type="spellStart"/>
      <w:r w:rsidRPr="00BB6BD8">
        <w:rPr>
          <w:rFonts w:ascii="Times New Roman" w:hAnsi="Times New Roman" w:cs="Times New Roman"/>
          <w:sz w:val="24"/>
          <w:szCs w:val="24"/>
        </w:rPr>
        <w:t>Усть-Сысольске</w:t>
      </w:r>
      <w:proofErr w:type="spellEnd"/>
      <w:r w:rsidRPr="00BB6BD8">
        <w:rPr>
          <w:rFonts w:ascii="Times New Roman" w:hAnsi="Times New Roman" w:cs="Times New Roman"/>
          <w:sz w:val="24"/>
          <w:szCs w:val="24"/>
        </w:rPr>
        <w:t xml:space="preserve">, тогда еще Вологодской губернии; старейшее   концертно-театральное учреждение республики  Государственный ордена Дружбы народов академический театр драмы им. В. Савина;  единственный в Коми республике профессиональный театр, в котором все постановки   идут на национальном языке коми народа -  Национальный музыкально-драматический театр Республики Коми;    Государственный театр оперы и балета; единственный театр в Республике Коми, который имеет свой музей - Воркутинский драматический театр; театр кукол в Воркуте. И конечно, библиотекари рассказали о людях, причастных к истории театров. Мероприятие сопровождалось  показом </w:t>
      </w:r>
      <w:proofErr w:type="spellStart"/>
      <w:proofErr w:type="gramStart"/>
      <w:r w:rsidRPr="00BB6BD8">
        <w:rPr>
          <w:rFonts w:ascii="Times New Roman" w:hAnsi="Times New Roman" w:cs="Times New Roman"/>
          <w:sz w:val="24"/>
          <w:szCs w:val="24"/>
        </w:rPr>
        <w:t>слайд-презентацией</w:t>
      </w:r>
      <w:proofErr w:type="spellEnd"/>
      <w:proofErr w:type="gramEnd"/>
      <w:r w:rsidRPr="00BB6BD8">
        <w:rPr>
          <w:rFonts w:ascii="Times New Roman" w:hAnsi="Times New Roman" w:cs="Times New Roman"/>
          <w:sz w:val="24"/>
          <w:szCs w:val="24"/>
        </w:rPr>
        <w:t>.</w:t>
      </w:r>
    </w:p>
    <w:p w:rsidR="00D34452" w:rsidRDefault="00D34452" w:rsidP="00D34452">
      <w:pPr>
        <w:contextualSpacing/>
        <w:rPr>
          <w:rFonts w:ascii="Times New Roman" w:hAnsi="Times New Roman" w:cs="Times New Roman"/>
          <w:sz w:val="24"/>
          <w:szCs w:val="24"/>
        </w:rPr>
      </w:pPr>
    </w:p>
    <w:p w:rsidR="00D34452" w:rsidRPr="00D6279F" w:rsidRDefault="00D34452" w:rsidP="00D34452">
      <w:pPr>
        <w:contextualSpacing/>
        <w:rPr>
          <w:rFonts w:ascii="Times New Roman" w:hAnsi="Times New Roman" w:cs="Times New Roman"/>
          <w:sz w:val="24"/>
          <w:szCs w:val="24"/>
        </w:rPr>
      </w:pPr>
      <w:r w:rsidRPr="00D6279F">
        <w:rPr>
          <w:rFonts w:ascii="Times New Roman" w:hAnsi="Times New Roman" w:cs="Times New Roman"/>
          <w:sz w:val="24"/>
          <w:szCs w:val="24"/>
        </w:rPr>
        <w:t>В июне  в Центральной библиотеке  ежегодно проходит Летний десант, во время которого проводится работа с трудовыми  отрядами школ города.  В отряды входят как школьники старших классов, так и подростки.   С каждым отрядом составляется   план работы по конкретным пожеланиям. В этом  году для отрядов школ было проведено 13 мероприятий. Для детей проводятся беседы, краеведческие часы, обязательно одно из мероприятий посвящено пропаганде здорового образа жизни, тематические игры.</w:t>
      </w:r>
      <w:r>
        <w:rPr>
          <w:rFonts w:ascii="Times New Roman" w:hAnsi="Times New Roman" w:cs="Times New Roman"/>
          <w:sz w:val="24"/>
          <w:szCs w:val="24"/>
        </w:rPr>
        <w:t xml:space="preserve"> </w:t>
      </w:r>
      <w:r w:rsidRPr="00D6279F">
        <w:rPr>
          <w:rFonts w:ascii="Times New Roman" w:hAnsi="Times New Roman" w:cs="Times New Roman"/>
          <w:sz w:val="24"/>
          <w:szCs w:val="24"/>
        </w:rPr>
        <w:t>Например, к  юбилею Пушкина А.С.   прошла интеллектуальная литературная игра «Мир Пушкина»  Три команды в игровой форме состязались, кто лучше усвоил школьную программу, более силен в знаниях творчества поэта, дат событий его жизни. Ведь надо было по одной строке угадать произведение, «исправить» ошибки в названии, на скорость разгадать зашифрованные фразы из сказок. Победители, как водится, получили сладкие призы. Были проведены: интерактивная игра «Все о России»,     интеллектуальная игра «Экология вокруг нас», час мужества</w:t>
      </w:r>
      <w:r>
        <w:rPr>
          <w:rFonts w:ascii="Times New Roman" w:hAnsi="Times New Roman" w:cs="Times New Roman"/>
          <w:sz w:val="24"/>
          <w:szCs w:val="24"/>
        </w:rPr>
        <w:t xml:space="preserve"> </w:t>
      </w:r>
      <w:r w:rsidRPr="00D6279F">
        <w:rPr>
          <w:rFonts w:ascii="Times New Roman" w:hAnsi="Times New Roman" w:cs="Times New Roman"/>
          <w:sz w:val="24"/>
          <w:szCs w:val="24"/>
        </w:rPr>
        <w:t xml:space="preserve">«Брестская крепость. Бессмертие», Беседа  «Самородок земли Коми»  </w:t>
      </w:r>
    </w:p>
    <w:p w:rsidR="00D34452" w:rsidRDefault="00D34452" w:rsidP="00D34452">
      <w:pPr>
        <w:contextualSpacing/>
        <w:rPr>
          <w:rFonts w:ascii="Times New Roman" w:hAnsi="Times New Roman" w:cs="Times New Roman"/>
          <w:sz w:val="24"/>
          <w:szCs w:val="24"/>
        </w:rPr>
      </w:pPr>
      <w:r w:rsidRPr="00D6279F">
        <w:rPr>
          <w:rFonts w:ascii="Times New Roman" w:hAnsi="Times New Roman" w:cs="Times New Roman"/>
          <w:sz w:val="24"/>
          <w:szCs w:val="24"/>
        </w:rPr>
        <w:t xml:space="preserve"> к 90-летию политического деятеля Республики Коми и ветерана Великой Отечественной войны Ивана Павловича Морозова и т. д.</w:t>
      </w:r>
      <w:r w:rsidRPr="00D6279F">
        <w:rPr>
          <w:rFonts w:ascii="Times New Roman" w:hAnsi="Times New Roman" w:cs="Times New Roman"/>
          <w:sz w:val="24"/>
          <w:szCs w:val="24"/>
        </w:rPr>
        <w:tab/>
      </w:r>
    </w:p>
    <w:p w:rsidR="00D34452" w:rsidRPr="00D6279F" w:rsidRDefault="00D34452" w:rsidP="00D34452">
      <w:pPr>
        <w:contextualSpacing/>
        <w:rPr>
          <w:rFonts w:ascii="Times New Roman" w:hAnsi="Times New Roman" w:cs="Times New Roman"/>
          <w:sz w:val="24"/>
          <w:szCs w:val="24"/>
        </w:rPr>
      </w:pPr>
    </w:p>
    <w:p w:rsidR="00557A49" w:rsidRDefault="00B30A19" w:rsidP="00D80C9B">
      <w:pPr>
        <w:pStyle w:val="ac"/>
        <w:rPr>
          <w:rFonts w:ascii="Times New Roman" w:hAnsi="Times New Roman" w:cs="Times New Roman"/>
          <w:sz w:val="24"/>
          <w:szCs w:val="24"/>
        </w:rPr>
      </w:pPr>
      <w:r w:rsidRPr="00D80C9B">
        <w:rPr>
          <w:rFonts w:ascii="Times New Roman" w:hAnsi="Times New Roman" w:cs="Times New Roman"/>
          <w:sz w:val="24"/>
          <w:szCs w:val="24"/>
        </w:rPr>
        <w:t>6.6</w:t>
      </w:r>
      <w:r w:rsidR="00227E78" w:rsidRPr="00D80C9B">
        <w:rPr>
          <w:rFonts w:ascii="Times New Roman" w:hAnsi="Times New Roman" w:cs="Times New Roman"/>
          <w:sz w:val="24"/>
          <w:szCs w:val="24"/>
        </w:rPr>
        <w:t xml:space="preserve">. </w:t>
      </w:r>
      <w:r w:rsidR="00227E78" w:rsidRPr="00C17AB5">
        <w:rPr>
          <w:rFonts w:ascii="Times New Roman" w:hAnsi="Times New Roman" w:cs="Times New Roman"/>
          <w:b/>
          <w:sz w:val="24"/>
          <w:szCs w:val="24"/>
        </w:rPr>
        <w:t>Библиотечное обслуживание людей с ограниченными возможностями и</w:t>
      </w:r>
      <w:r w:rsidR="00557A49" w:rsidRPr="00C17AB5">
        <w:rPr>
          <w:rFonts w:ascii="Times New Roman" w:hAnsi="Times New Roman" w:cs="Times New Roman"/>
          <w:b/>
          <w:sz w:val="24"/>
          <w:szCs w:val="24"/>
        </w:rPr>
        <w:t xml:space="preserve"> др.</w:t>
      </w:r>
    </w:p>
    <w:p w:rsidR="00F7110B" w:rsidRPr="00C17AB5" w:rsidRDefault="00F7110B" w:rsidP="00C17AB5">
      <w:pPr>
        <w:pStyle w:val="ac"/>
        <w:rPr>
          <w:rFonts w:ascii="Times New Roman" w:hAnsi="Times New Roman" w:cs="Times New Roman"/>
          <w:sz w:val="24"/>
          <w:szCs w:val="24"/>
        </w:rPr>
      </w:pPr>
    </w:p>
    <w:p w:rsidR="00F7110B" w:rsidRPr="00C17AB5" w:rsidRDefault="00F7110B" w:rsidP="00C17AB5">
      <w:pPr>
        <w:pStyle w:val="ac"/>
        <w:rPr>
          <w:rFonts w:ascii="Times New Roman" w:hAnsi="Times New Roman" w:cs="Times New Roman"/>
          <w:sz w:val="24"/>
          <w:szCs w:val="24"/>
        </w:rPr>
      </w:pPr>
      <w:r w:rsidRPr="00C17AB5">
        <w:rPr>
          <w:rFonts w:ascii="Times New Roman" w:hAnsi="Times New Roman" w:cs="Times New Roman"/>
          <w:sz w:val="24"/>
          <w:szCs w:val="24"/>
        </w:rPr>
        <w:t>В 201</w:t>
      </w:r>
      <w:r w:rsidR="00C160B8">
        <w:rPr>
          <w:rFonts w:ascii="Times New Roman" w:hAnsi="Times New Roman" w:cs="Times New Roman"/>
          <w:sz w:val="24"/>
          <w:szCs w:val="24"/>
        </w:rPr>
        <w:t>9</w:t>
      </w:r>
      <w:r w:rsidRPr="00C17AB5">
        <w:rPr>
          <w:rFonts w:ascii="Times New Roman" w:hAnsi="Times New Roman" w:cs="Times New Roman"/>
          <w:sz w:val="24"/>
          <w:szCs w:val="24"/>
        </w:rPr>
        <w:t xml:space="preserve"> году библиотекарями и волонтерами обслуживалось на дому </w:t>
      </w:r>
      <w:r w:rsidR="00C17AB5" w:rsidRPr="00C17AB5">
        <w:rPr>
          <w:rFonts w:ascii="Times New Roman" w:hAnsi="Times New Roman" w:cs="Times New Roman"/>
          <w:sz w:val="24"/>
          <w:szCs w:val="24"/>
        </w:rPr>
        <w:t>2</w:t>
      </w:r>
      <w:r w:rsidR="00750B7A">
        <w:rPr>
          <w:rFonts w:ascii="Times New Roman" w:hAnsi="Times New Roman" w:cs="Times New Roman"/>
          <w:sz w:val="24"/>
          <w:szCs w:val="24"/>
        </w:rPr>
        <w:t>4</w:t>
      </w:r>
      <w:r w:rsidR="00C17AB5" w:rsidRPr="00C17AB5">
        <w:rPr>
          <w:rFonts w:ascii="Times New Roman" w:hAnsi="Times New Roman" w:cs="Times New Roman"/>
          <w:sz w:val="24"/>
          <w:szCs w:val="24"/>
        </w:rPr>
        <w:t xml:space="preserve"> </w:t>
      </w:r>
      <w:r w:rsidRPr="00C17AB5">
        <w:rPr>
          <w:rFonts w:ascii="Times New Roman" w:hAnsi="Times New Roman" w:cs="Times New Roman"/>
          <w:sz w:val="24"/>
          <w:szCs w:val="24"/>
        </w:rPr>
        <w:t>жител</w:t>
      </w:r>
      <w:r w:rsidR="00750B7A">
        <w:rPr>
          <w:rFonts w:ascii="Times New Roman" w:hAnsi="Times New Roman" w:cs="Times New Roman"/>
          <w:sz w:val="24"/>
          <w:szCs w:val="24"/>
        </w:rPr>
        <w:t>я</w:t>
      </w:r>
      <w:r w:rsidR="00C17AB5" w:rsidRPr="00C17AB5">
        <w:rPr>
          <w:rFonts w:ascii="Times New Roman" w:hAnsi="Times New Roman" w:cs="Times New Roman"/>
          <w:sz w:val="24"/>
          <w:szCs w:val="24"/>
        </w:rPr>
        <w:t xml:space="preserve">  </w:t>
      </w:r>
      <w:r w:rsidRPr="00C17AB5">
        <w:rPr>
          <w:rFonts w:ascii="Times New Roman" w:hAnsi="Times New Roman" w:cs="Times New Roman"/>
          <w:sz w:val="24"/>
          <w:szCs w:val="24"/>
        </w:rPr>
        <w:t>с ограниченными возможностями, те</w:t>
      </w:r>
      <w:r w:rsidR="00C17AB5" w:rsidRPr="00C17AB5">
        <w:rPr>
          <w:rFonts w:ascii="Times New Roman" w:hAnsi="Times New Roman" w:cs="Times New Roman"/>
          <w:sz w:val="24"/>
          <w:szCs w:val="24"/>
        </w:rPr>
        <w:t xml:space="preserve"> </w:t>
      </w:r>
      <w:r w:rsidRPr="00C17AB5">
        <w:rPr>
          <w:rFonts w:ascii="Times New Roman" w:hAnsi="Times New Roman" w:cs="Times New Roman"/>
          <w:sz w:val="24"/>
          <w:szCs w:val="24"/>
        </w:rPr>
        <w:t>которые не могут посещать библиотеку</w:t>
      </w:r>
      <w:r w:rsidR="00C17AB5" w:rsidRPr="00C17AB5">
        <w:rPr>
          <w:rFonts w:ascii="Times New Roman" w:hAnsi="Times New Roman" w:cs="Times New Roman"/>
          <w:sz w:val="24"/>
          <w:szCs w:val="24"/>
        </w:rPr>
        <w:t xml:space="preserve">.  Жителей  </w:t>
      </w:r>
      <w:proofErr w:type="gramStart"/>
      <w:r w:rsidR="00C17AB5" w:rsidRPr="00C17AB5">
        <w:rPr>
          <w:rFonts w:ascii="Times New Roman" w:hAnsi="Times New Roman" w:cs="Times New Roman"/>
          <w:sz w:val="24"/>
          <w:szCs w:val="24"/>
        </w:rPr>
        <w:t>г</w:t>
      </w:r>
      <w:proofErr w:type="gramEnd"/>
      <w:r w:rsidR="00C17AB5" w:rsidRPr="00C17AB5">
        <w:rPr>
          <w:rFonts w:ascii="Times New Roman" w:hAnsi="Times New Roman" w:cs="Times New Roman"/>
          <w:sz w:val="24"/>
          <w:szCs w:val="24"/>
        </w:rPr>
        <w:t>. Вуктыл – 1</w:t>
      </w:r>
      <w:r w:rsidR="00750B7A">
        <w:rPr>
          <w:rFonts w:ascii="Times New Roman" w:hAnsi="Times New Roman" w:cs="Times New Roman"/>
          <w:sz w:val="24"/>
          <w:szCs w:val="24"/>
        </w:rPr>
        <w:t>6</w:t>
      </w:r>
      <w:r w:rsidR="00C17AB5" w:rsidRPr="00C17AB5">
        <w:rPr>
          <w:rFonts w:ascii="Times New Roman" w:hAnsi="Times New Roman" w:cs="Times New Roman"/>
          <w:sz w:val="24"/>
          <w:szCs w:val="24"/>
        </w:rPr>
        <w:t>, из них</w:t>
      </w:r>
      <w:r w:rsidRPr="00C17AB5">
        <w:rPr>
          <w:rFonts w:ascii="Times New Roman" w:hAnsi="Times New Roman" w:cs="Times New Roman"/>
          <w:sz w:val="24"/>
          <w:szCs w:val="24"/>
        </w:rPr>
        <w:t xml:space="preserve">: </w:t>
      </w:r>
      <w:r w:rsidR="00750B7A">
        <w:rPr>
          <w:rFonts w:ascii="Times New Roman" w:hAnsi="Times New Roman" w:cs="Times New Roman"/>
          <w:sz w:val="24"/>
          <w:szCs w:val="24"/>
        </w:rPr>
        <w:t>5</w:t>
      </w:r>
      <w:r w:rsidRPr="00C17AB5">
        <w:rPr>
          <w:rFonts w:ascii="Times New Roman" w:hAnsi="Times New Roman" w:cs="Times New Roman"/>
          <w:sz w:val="24"/>
          <w:szCs w:val="24"/>
        </w:rPr>
        <w:t xml:space="preserve"> человек  –</w:t>
      </w:r>
      <w:r w:rsidR="00C17AB5" w:rsidRPr="00C17AB5">
        <w:rPr>
          <w:rFonts w:ascii="Times New Roman" w:hAnsi="Times New Roman" w:cs="Times New Roman"/>
          <w:sz w:val="24"/>
          <w:szCs w:val="24"/>
        </w:rPr>
        <w:t xml:space="preserve"> </w:t>
      </w:r>
      <w:r w:rsidRPr="00C17AB5">
        <w:rPr>
          <w:rFonts w:ascii="Times New Roman" w:hAnsi="Times New Roman" w:cs="Times New Roman"/>
          <w:sz w:val="24"/>
          <w:szCs w:val="24"/>
        </w:rPr>
        <w:t xml:space="preserve">библиотекарями и  </w:t>
      </w:r>
      <w:r w:rsidR="00750B7A">
        <w:rPr>
          <w:rFonts w:ascii="Times New Roman" w:hAnsi="Times New Roman" w:cs="Times New Roman"/>
          <w:sz w:val="24"/>
          <w:szCs w:val="24"/>
        </w:rPr>
        <w:t>11</w:t>
      </w:r>
      <w:r w:rsidRPr="00C17AB5">
        <w:rPr>
          <w:rFonts w:ascii="Times New Roman" w:hAnsi="Times New Roman" w:cs="Times New Roman"/>
          <w:sz w:val="24"/>
          <w:szCs w:val="24"/>
        </w:rPr>
        <w:t xml:space="preserve"> волонтерами</w:t>
      </w:r>
      <w:r w:rsidR="00C17AB5" w:rsidRPr="00C17AB5">
        <w:rPr>
          <w:rFonts w:ascii="Times New Roman" w:hAnsi="Times New Roman" w:cs="Times New Roman"/>
          <w:sz w:val="24"/>
          <w:szCs w:val="24"/>
        </w:rPr>
        <w:t xml:space="preserve"> </w:t>
      </w:r>
      <w:r w:rsidRPr="00C17AB5">
        <w:rPr>
          <w:rFonts w:ascii="Times New Roman" w:hAnsi="Times New Roman" w:cs="Times New Roman"/>
          <w:sz w:val="24"/>
          <w:szCs w:val="24"/>
        </w:rPr>
        <w:t>(родственниками, социальными работниками, друзьями)</w:t>
      </w:r>
      <w:r w:rsidR="00C17AB5" w:rsidRPr="00C17AB5">
        <w:rPr>
          <w:rFonts w:ascii="Times New Roman" w:hAnsi="Times New Roman" w:cs="Times New Roman"/>
          <w:sz w:val="24"/>
          <w:szCs w:val="24"/>
        </w:rPr>
        <w:t xml:space="preserve">. В сельских филиалах книги доставляются </w:t>
      </w:r>
      <w:r w:rsidR="00100300">
        <w:rPr>
          <w:rFonts w:ascii="Times New Roman" w:hAnsi="Times New Roman" w:cs="Times New Roman"/>
          <w:sz w:val="24"/>
          <w:szCs w:val="24"/>
        </w:rPr>
        <w:t>8</w:t>
      </w:r>
      <w:r w:rsidR="00C17AB5" w:rsidRPr="00C17AB5">
        <w:rPr>
          <w:rFonts w:ascii="Times New Roman" w:hAnsi="Times New Roman" w:cs="Times New Roman"/>
          <w:sz w:val="24"/>
          <w:szCs w:val="24"/>
        </w:rPr>
        <w:t xml:space="preserve"> человекам.</w:t>
      </w:r>
    </w:p>
    <w:p w:rsidR="00F7110B" w:rsidRPr="00C17AB5" w:rsidRDefault="00750B7A" w:rsidP="00C17AB5">
      <w:pPr>
        <w:pStyle w:val="ac"/>
        <w:rPr>
          <w:rFonts w:ascii="Times New Roman" w:hAnsi="Times New Roman" w:cs="Times New Roman"/>
          <w:sz w:val="24"/>
          <w:szCs w:val="24"/>
        </w:rPr>
      </w:pPr>
      <w:r>
        <w:rPr>
          <w:rFonts w:ascii="Times New Roman" w:hAnsi="Times New Roman" w:cs="Times New Roman"/>
          <w:sz w:val="24"/>
          <w:szCs w:val="24"/>
        </w:rPr>
        <w:t xml:space="preserve">Людей </w:t>
      </w:r>
      <w:r w:rsidR="00C17AB5" w:rsidRPr="00C17AB5">
        <w:rPr>
          <w:rFonts w:ascii="Times New Roman" w:hAnsi="Times New Roman" w:cs="Times New Roman"/>
          <w:sz w:val="24"/>
          <w:szCs w:val="24"/>
        </w:rPr>
        <w:t xml:space="preserve"> </w:t>
      </w:r>
      <w:r w:rsidR="00F7110B" w:rsidRPr="00C17AB5">
        <w:rPr>
          <w:rFonts w:ascii="Times New Roman" w:hAnsi="Times New Roman" w:cs="Times New Roman"/>
          <w:sz w:val="24"/>
          <w:szCs w:val="24"/>
        </w:rPr>
        <w:t xml:space="preserve">с ограниченными возможностями </w:t>
      </w:r>
      <w:r>
        <w:rPr>
          <w:rFonts w:ascii="Times New Roman" w:hAnsi="Times New Roman" w:cs="Times New Roman"/>
          <w:sz w:val="24"/>
          <w:szCs w:val="24"/>
        </w:rPr>
        <w:t xml:space="preserve">библиотекари приглашают практически на  все </w:t>
      </w:r>
      <w:r w:rsidR="00F7110B" w:rsidRPr="00C17AB5">
        <w:rPr>
          <w:rFonts w:ascii="Times New Roman" w:hAnsi="Times New Roman" w:cs="Times New Roman"/>
          <w:sz w:val="24"/>
          <w:szCs w:val="24"/>
        </w:rPr>
        <w:t>мероприятия</w:t>
      </w:r>
      <w:r>
        <w:rPr>
          <w:rFonts w:ascii="Times New Roman" w:hAnsi="Times New Roman" w:cs="Times New Roman"/>
          <w:sz w:val="24"/>
          <w:szCs w:val="24"/>
        </w:rPr>
        <w:t xml:space="preserve">. Помогают </w:t>
      </w:r>
      <w:r w:rsidR="00F7110B" w:rsidRPr="00C17AB5">
        <w:rPr>
          <w:rFonts w:ascii="Times New Roman" w:hAnsi="Times New Roman" w:cs="Times New Roman"/>
          <w:sz w:val="24"/>
          <w:szCs w:val="24"/>
        </w:rPr>
        <w:t xml:space="preserve"> при </w:t>
      </w:r>
      <w:r>
        <w:rPr>
          <w:rFonts w:ascii="Times New Roman" w:hAnsi="Times New Roman" w:cs="Times New Roman"/>
          <w:sz w:val="24"/>
          <w:szCs w:val="24"/>
        </w:rPr>
        <w:t xml:space="preserve">организации </w:t>
      </w:r>
      <w:r w:rsidR="00F7110B" w:rsidRPr="00C17AB5">
        <w:rPr>
          <w:rFonts w:ascii="Times New Roman" w:hAnsi="Times New Roman" w:cs="Times New Roman"/>
          <w:sz w:val="24"/>
          <w:szCs w:val="24"/>
        </w:rPr>
        <w:t>проведении выставок декоративно – прикладного искусства.</w:t>
      </w:r>
      <w:r w:rsidR="00C17AB5" w:rsidRPr="00C17AB5">
        <w:rPr>
          <w:rFonts w:ascii="Times New Roman" w:hAnsi="Times New Roman" w:cs="Times New Roman"/>
          <w:sz w:val="24"/>
          <w:szCs w:val="24"/>
        </w:rPr>
        <w:t xml:space="preserve"> </w:t>
      </w:r>
      <w:r w:rsidR="00F7110B" w:rsidRPr="00C17AB5">
        <w:rPr>
          <w:rFonts w:ascii="Times New Roman" w:hAnsi="Times New Roman" w:cs="Times New Roman"/>
          <w:sz w:val="24"/>
          <w:szCs w:val="24"/>
        </w:rPr>
        <w:t>Количество мероприятий за год с возможностью участия инвалидов и лиц с ОВЗ составило</w:t>
      </w:r>
      <w:r w:rsidR="00C17AB5" w:rsidRPr="00C17AB5">
        <w:rPr>
          <w:rFonts w:ascii="Times New Roman" w:hAnsi="Times New Roman" w:cs="Times New Roman"/>
          <w:sz w:val="24"/>
          <w:szCs w:val="24"/>
        </w:rPr>
        <w:t xml:space="preserve">- </w:t>
      </w:r>
      <w:r w:rsidR="00F7110B" w:rsidRPr="00C17AB5">
        <w:rPr>
          <w:rFonts w:ascii="Times New Roman" w:hAnsi="Times New Roman" w:cs="Times New Roman"/>
          <w:sz w:val="24"/>
          <w:szCs w:val="24"/>
        </w:rPr>
        <w:t xml:space="preserve"> </w:t>
      </w:r>
      <w:r>
        <w:rPr>
          <w:rFonts w:ascii="Times New Roman" w:hAnsi="Times New Roman" w:cs="Times New Roman"/>
          <w:sz w:val="24"/>
          <w:szCs w:val="24"/>
        </w:rPr>
        <w:t>211</w:t>
      </w:r>
      <w:r w:rsidR="00F7110B" w:rsidRPr="00C17AB5">
        <w:rPr>
          <w:rFonts w:ascii="Times New Roman" w:hAnsi="Times New Roman" w:cs="Times New Roman"/>
          <w:sz w:val="24"/>
          <w:szCs w:val="24"/>
        </w:rPr>
        <w:t xml:space="preserve">. </w:t>
      </w:r>
      <w:r>
        <w:rPr>
          <w:rFonts w:ascii="Times New Roman" w:hAnsi="Times New Roman" w:cs="Times New Roman"/>
          <w:sz w:val="24"/>
          <w:szCs w:val="24"/>
        </w:rPr>
        <w:t xml:space="preserve">Статистику по посещениям в библиотеку людей с ограниченными возможностями вести сложно. </w:t>
      </w:r>
    </w:p>
    <w:p w:rsidR="00F7110B" w:rsidRDefault="00F7110B" w:rsidP="00D80C9B">
      <w:pPr>
        <w:pStyle w:val="ac"/>
        <w:rPr>
          <w:rFonts w:ascii="Times New Roman" w:hAnsi="Times New Roman" w:cs="Times New Roman"/>
          <w:sz w:val="24"/>
          <w:szCs w:val="24"/>
        </w:rPr>
      </w:pPr>
    </w:p>
    <w:p w:rsidR="00C0430B" w:rsidRDefault="00C0430B" w:rsidP="00C0430B">
      <w:pPr>
        <w:pStyle w:val="ac"/>
        <w:rPr>
          <w:rFonts w:ascii="Times New Roman" w:hAnsi="Times New Roman" w:cs="Times New Roman"/>
          <w:sz w:val="24"/>
          <w:szCs w:val="24"/>
        </w:rPr>
      </w:pPr>
      <w:r w:rsidRPr="00AC31CA">
        <w:rPr>
          <w:rFonts w:ascii="Times New Roman" w:hAnsi="Times New Roman" w:cs="Times New Roman"/>
          <w:sz w:val="24"/>
          <w:szCs w:val="24"/>
        </w:rPr>
        <w:t>С</w:t>
      </w:r>
      <w:r>
        <w:rPr>
          <w:rFonts w:ascii="Times New Roman" w:hAnsi="Times New Roman" w:cs="Times New Roman"/>
          <w:sz w:val="24"/>
          <w:szCs w:val="24"/>
        </w:rPr>
        <w:t xml:space="preserve">о </w:t>
      </w:r>
      <w:r w:rsidRPr="00AC31CA">
        <w:rPr>
          <w:rFonts w:ascii="Times New Roman" w:hAnsi="Times New Roman" w:cs="Times New Roman"/>
          <w:sz w:val="24"/>
          <w:szCs w:val="24"/>
        </w:rPr>
        <w:t xml:space="preserve"> 2 по 7 декабря  ко дню инвалида  библиотек</w:t>
      </w:r>
      <w:r>
        <w:rPr>
          <w:rFonts w:ascii="Times New Roman" w:hAnsi="Times New Roman" w:cs="Times New Roman"/>
          <w:sz w:val="24"/>
          <w:szCs w:val="24"/>
        </w:rPr>
        <w:t>и</w:t>
      </w:r>
      <w:r w:rsidRPr="00AC31CA">
        <w:rPr>
          <w:rFonts w:ascii="Times New Roman" w:hAnsi="Times New Roman" w:cs="Times New Roman"/>
          <w:sz w:val="24"/>
          <w:szCs w:val="24"/>
        </w:rPr>
        <w:t xml:space="preserve"> провели акцию «От всего сердца»  Специалисты посетили  читателей с ограниченными возможностями  на дому с книгами, беседой и слайд презентацией  выставок, проходящих в библиотеке,   небольшими памятными подарками. </w:t>
      </w:r>
    </w:p>
    <w:p w:rsidR="00C0430B" w:rsidRPr="00BD3C9A" w:rsidRDefault="00C0430B" w:rsidP="00C0430B">
      <w:pPr>
        <w:contextualSpacing/>
        <w:rPr>
          <w:rFonts w:ascii="Times New Roman" w:hAnsi="Times New Roman" w:cs="Times New Roman"/>
          <w:sz w:val="24"/>
          <w:szCs w:val="24"/>
        </w:rPr>
      </w:pPr>
      <w:r w:rsidRPr="00FC64C7">
        <w:rPr>
          <w:rFonts w:ascii="Times New Roman" w:hAnsi="Times New Roman" w:cs="Times New Roman"/>
          <w:sz w:val="24"/>
          <w:szCs w:val="24"/>
        </w:rPr>
        <w:t xml:space="preserve">В библиотеке была оформлена выставка </w:t>
      </w:r>
      <w:r w:rsidRPr="00FC64C7">
        <w:rPr>
          <w:rFonts w:ascii="Times New Roman" w:hAnsi="Times New Roman" w:cs="Times New Roman"/>
          <w:sz w:val="24"/>
          <w:szCs w:val="24"/>
        </w:rPr>
        <w:tab/>
        <w:t>литературы  «Пусть доброты прибавится на свете»</w:t>
      </w:r>
    </w:p>
    <w:p w:rsidR="00C0430B" w:rsidRPr="006824D7" w:rsidRDefault="00C0430B" w:rsidP="00C0430B">
      <w:pPr>
        <w:spacing w:after="0" w:line="240" w:lineRule="auto"/>
        <w:rPr>
          <w:rFonts w:ascii="Times New Roman" w:hAnsi="Times New Roman" w:cs="Times New Roman"/>
          <w:b/>
          <w:sz w:val="24"/>
          <w:szCs w:val="24"/>
        </w:rPr>
      </w:pPr>
      <w:r w:rsidRPr="006824D7">
        <w:rPr>
          <w:rFonts w:ascii="Times New Roman" w:hAnsi="Times New Roman" w:cs="Times New Roman"/>
          <w:b/>
          <w:sz w:val="24"/>
          <w:szCs w:val="24"/>
        </w:rPr>
        <w:lastRenderedPageBreak/>
        <w:t>Муниципальный проект «Мы вместе»</w:t>
      </w:r>
    </w:p>
    <w:p w:rsidR="00C0430B" w:rsidRPr="006824D7" w:rsidRDefault="00C0430B" w:rsidP="00C0430B">
      <w:pPr>
        <w:spacing w:after="0" w:line="240" w:lineRule="auto"/>
        <w:rPr>
          <w:rFonts w:ascii="Times New Roman" w:hAnsi="Times New Roman" w:cs="Times New Roman"/>
          <w:sz w:val="24"/>
          <w:szCs w:val="24"/>
        </w:rPr>
      </w:pPr>
    </w:p>
    <w:p w:rsidR="00C0430B" w:rsidRPr="006824D7" w:rsidRDefault="00C0430B" w:rsidP="00C0430B">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Н</w:t>
      </w:r>
      <w:r>
        <w:rPr>
          <w:rFonts w:ascii="Times New Roman" w:hAnsi="Times New Roman" w:cs="Times New Roman"/>
          <w:sz w:val="24"/>
          <w:szCs w:val="24"/>
        </w:rPr>
        <w:t>а базе детской библиотеки с 2019</w:t>
      </w:r>
      <w:r w:rsidRPr="006824D7">
        <w:rPr>
          <w:rFonts w:ascii="Times New Roman" w:hAnsi="Times New Roman" w:cs="Times New Roman"/>
          <w:sz w:val="24"/>
          <w:szCs w:val="24"/>
        </w:rPr>
        <w:t xml:space="preserve"> года рамках межведомственного муниципального проекта «Мы вместе» работает </w:t>
      </w:r>
      <w:proofErr w:type="spellStart"/>
      <w:r w:rsidRPr="006824D7">
        <w:rPr>
          <w:rFonts w:ascii="Times New Roman" w:hAnsi="Times New Roman" w:cs="Times New Roman"/>
          <w:sz w:val="24"/>
          <w:szCs w:val="24"/>
        </w:rPr>
        <w:t>досуговый</w:t>
      </w:r>
      <w:proofErr w:type="spellEnd"/>
      <w:r w:rsidRPr="006824D7">
        <w:rPr>
          <w:rFonts w:ascii="Times New Roman" w:hAnsi="Times New Roman" w:cs="Times New Roman"/>
          <w:sz w:val="24"/>
          <w:szCs w:val="24"/>
        </w:rPr>
        <w:t xml:space="preserve"> клуб «Читаем. Учимся. Играем». Для ребят находящихся в трудной жизненной ситуации ежемесячно проходят </w:t>
      </w:r>
      <w:proofErr w:type="spellStart"/>
      <w:r w:rsidRPr="006824D7">
        <w:rPr>
          <w:rFonts w:ascii="Times New Roman" w:hAnsi="Times New Roman" w:cs="Times New Roman"/>
          <w:sz w:val="24"/>
          <w:szCs w:val="24"/>
        </w:rPr>
        <w:t>культурно-досуговые</w:t>
      </w:r>
      <w:proofErr w:type="spellEnd"/>
      <w:r w:rsidRPr="006824D7">
        <w:rPr>
          <w:rFonts w:ascii="Times New Roman" w:hAnsi="Times New Roman" w:cs="Times New Roman"/>
          <w:sz w:val="24"/>
          <w:szCs w:val="24"/>
        </w:rPr>
        <w:t xml:space="preserve"> мероприятия. </w:t>
      </w:r>
    </w:p>
    <w:p w:rsidR="00C0430B" w:rsidRDefault="00C0430B" w:rsidP="00C0430B">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 «Диванная книга» (громкие чтения сказок). </w:t>
      </w:r>
    </w:p>
    <w:p w:rsidR="00C0430B" w:rsidRPr="006824D7" w:rsidRDefault="00C0430B" w:rsidP="00C0430B">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За отчётный год прошло –12 мероприятий, которые посетило 52 человека.</w:t>
      </w:r>
    </w:p>
    <w:p w:rsidR="00C0430B" w:rsidRDefault="00C0430B" w:rsidP="00C0430B">
      <w:pPr>
        <w:spacing w:after="0" w:line="240" w:lineRule="auto"/>
        <w:rPr>
          <w:rFonts w:ascii="Times New Roman" w:hAnsi="Times New Roman" w:cs="Times New Roman"/>
          <w:sz w:val="24"/>
          <w:szCs w:val="24"/>
        </w:rPr>
      </w:pPr>
    </w:p>
    <w:p w:rsidR="00227E78" w:rsidRDefault="00B30A19" w:rsidP="00227E78">
      <w:pPr>
        <w:pStyle w:val="Default"/>
        <w:jc w:val="both"/>
        <w:rPr>
          <w:rFonts w:ascii="Times New Roman" w:hAnsi="Times New Roman" w:cs="Times New Roman"/>
          <w:b/>
          <w:color w:val="auto"/>
        </w:rPr>
      </w:pPr>
      <w:r w:rsidRPr="005073B9">
        <w:rPr>
          <w:rFonts w:ascii="Times New Roman" w:hAnsi="Times New Roman" w:cs="Times New Roman"/>
          <w:b/>
          <w:color w:val="auto"/>
        </w:rPr>
        <w:t>6.7</w:t>
      </w:r>
      <w:r w:rsidR="00227E78" w:rsidRPr="005073B9">
        <w:rPr>
          <w:rFonts w:ascii="Times New Roman" w:hAnsi="Times New Roman" w:cs="Times New Roman"/>
          <w:b/>
          <w:color w:val="auto"/>
        </w:rPr>
        <w:t>. Продвижение библиотек и библиотечных услуги др.</w:t>
      </w:r>
    </w:p>
    <w:p w:rsidR="005073B9" w:rsidRDefault="005073B9" w:rsidP="00227E78">
      <w:pPr>
        <w:pStyle w:val="Default"/>
        <w:jc w:val="both"/>
        <w:rPr>
          <w:rFonts w:ascii="Times New Roman" w:hAnsi="Times New Roman" w:cs="Times New Roman"/>
          <w:b/>
          <w:color w:val="auto"/>
        </w:rPr>
      </w:pPr>
    </w:p>
    <w:p w:rsidR="00551695" w:rsidRPr="00B204C1" w:rsidRDefault="005073B9" w:rsidP="00B204C1">
      <w:pPr>
        <w:pStyle w:val="ac"/>
        <w:rPr>
          <w:rFonts w:ascii="Times New Roman" w:hAnsi="Times New Roman" w:cs="Times New Roman"/>
          <w:sz w:val="24"/>
          <w:szCs w:val="24"/>
        </w:rPr>
      </w:pPr>
      <w:r w:rsidRPr="00B204C1">
        <w:rPr>
          <w:rFonts w:ascii="Times New Roman" w:hAnsi="Times New Roman" w:cs="Times New Roman"/>
          <w:sz w:val="24"/>
          <w:szCs w:val="24"/>
        </w:rPr>
        <w:t xml:space="preserve">   </w:t>
      </w:r>
      <w:r w:rsidR="00551695" w:rsidRPr="00B204C1">
        <w:rPr>
          <w:rFonts w:ascii="Times New Roman" w:hAnsi="Times New Roman" w:cs="Times New Roman"/>
          <w:sz w:val="24"/>
          <w:szCs w:val="24"/>
        </w:rPr>
        <w:t xml:space="preserve"> </w:t>
      </w:r>
      <w:r w:rsidR="00D16138"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Библиотеки </w:t>
      </w:r>
      <w:r w:rsidR="00100300">
        <w:rPr>
          <w:rFonts w:ascii="Times New Roman" w:hAnsi="Times New Roman" w:cs="Times New Roman"/>
          <w:sz w:val="24"/>
          <w:szCs w:val="24"/>
        </w:rPr>
        <w:t>МБУК «ВЦБ»</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ставят перед собой задачу активно напоминать и заявлять о своих конкурентных преимуществах потенциальной аудитории и партнерам. Одним из основных инструментов продвижения библиотек и библиотечных услуг являются сайты и страницы группы в социальных сетях. </w:t>
      </w:r>
      <w:r w:rsidR="006126CC" w:rsidRPr="00B204C1">
        <w:rPr>
          <w:rFonts w:ascii="Times New Roman" w:hAnsi="Times New Roman" w:cs="Times New Roman"/>
          <w:sz w:val="24"/>
          <w:szCs w:val="24"/>
        </w:rPr>
        <w:t>МБУК «</w:t>
      </w:r>
      <w:proofErr w:type="spellStart"/>
      <w:r w:rsidR="006126CC" w:rsidRPr="00B204C1">
        <w:rPr>
          <w:rFonts w:ascii="Times New Roman" w:hAnsi="Times New Roman" w:cs="Times New Roman"/>
          <w:sz w:val="24"/>
          <w:szCs w:val="24"/>
        </w:rPr>
        <w:t>Вуктыльская</w:t>
      </w:r>
      <w:proofErr w:type="spellEnd"/>
      <w:r w:rsidR="006126CC" w:rsidRPr="00B204C1">
        <w:rPr>
          <w:rFonts w:ascii="Times New Roman" w:hAnsi="Times New Roman" w:cs="Times New Roman"/>
          <w:sz w:val="24"/>
          <w:szCs w:val="24"/>
        </w:rPr>
        <w:t xml:space="preserve"> центральная библиотека»</w:t>
      </w:r>
      <w:r w:rsidR="000F4F7E" w:rsidRPr="00B204C1">
        <w:rPr>
          <w:rFonts w:ascii="Times New Roman" w:hAnsi="Times New Roman" w:cs="Times New Roman"/>
          <w:sz w:val="24"/>
          <w:szCs w:val="24"/>
        </w:rPr>
        <w:t xml:space="preserve"> име</w:t>
      </w:r>
      <w:r w:rsidR="006126CC" w:rsidRPr="00B204C1">
        <w:rPr>
          <w:rFonts w:ascii="Times New Roman" w:hAnsi="Times New Roman" w:cs="Times New Roman"/>
          <w:sz w:val="24"/>
          <w:szCs w:val="24"/>
        </w:rPr>
        <w:t xml:space="preserve">ет </w:t>
      </w:r>
      <w:r w:rsidR="000F4F7E" w:rsidRPr="00B204C1">
        <w:rPr>
          <w:rFonts w:ascii="Times New Roman" w:hAnsi="Times New Roman" w:cs="Times New Roman"/>
          <w:sz w:val="24"/>
          <w:szCs w:val="24"/>
        </w:rPr>
        <w:t xml:space="preserve"> официальные сайты, также все представлены в социальных сетях «</w:t>
      </w:r>
      <w:proofErr w:type="spellStart"/>
      <w:r w:rsidR="000F4F7E" w:rsidRPr="00B204C1">
        <w:rPr>
          <w:rFonts w:ascii="Times New Roman" w:hAnsi="Times New Roman" w:cs="Times New Roman"/>
          <w:sz w:val="24"/>
          <w:szCs w:val="24"/>
        </w:rPr>
        <w:t>ВКонтакте</w:t>
      </w:r>
      <w:proofErr w:type="spellEnd"/>
      <w:r w:rsidR="000F4F7E" w:rsidRPr="00B204C1">
        <w:rPr>
          <w:rFonts w:ascii="Times New Roman" w:hAnsi="Times New Roman" w:cs="Times New Roman"/>
          <w:sz w:val="24"/>
          <w:szCs w:val="24"/>
        </w:rPr>
        <w:t>»</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Виртуальное представительство библиотеки, будь то официальный сайт или группа в социальных сетях, позволяет продолжить диалог с читателем и расширить доступность </w:t>
      </w:r>
      <w:r w:rsidR="006126CC" w:rsidRPr="00B204C1">
        <w:rPr>
          <w:rFonts w:ascii="Times New Roman" w:hAnsi="Times New Roman" w:cs="Times New Roman"/>
          <w:sz w:val="24"/>
          <w:szCs w:val="24"/>
        </w:rPr>
        <w:t>библиотек</w:t>
      </w:r>
      <w:r w:rsidR="000F4F7E" w:rsidRPr="00B204C1">
        <w:rPr>
          <w:rFonts w:ascii="Times New Roman" w:hAnsi="Times New Roman" w:cs="Times New Roman"/>
          <w:sz w:val="24"/>
          <w:szCs w:val="24"/>
        </w:rPr>
        <w:t>. В течение 201</w:t>
      </w:r>
      <w:r w:rsidR="00C0430B">
        <w:rPr>
          <w:rFonts w:ascii="Times New Roman" w:hAnsi="Times New Roman" w:cs="Times New Roman"/>
          <w:sz w:val="24"/>
          <w:szCs w:val="24"/>
        </w:rPr>
        <w:t>9</w:t>
      </w:r>
      <w:r w:rsidR="000F4F7E" w:rsidRPr="00B204C1">
        <w:rPr>
          <w:rFonts w:ascii="Times New Roman" w:hAnsi="Times New Roman" w:cs="Times New Roman"/>
          <w:sz w:val="24"/>
          <w:szCs w:val="24"/>
        </w:rPr>
        <w:t>г.</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 библиотеки продолжили работу по информированию удаленных и потенциальных пользователей, </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продвижению информационных продуктов библиотеки</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 </w:t>
      </w:r>
      <w:proofErr w:type="gramStart"/>
      <w:r w:rsidR="000F4F7E" w:rsidRPr="00B204C1">
        <w:rPr>
          <w:rFonts w:ascii="Times New Roman" w:hAnsi="Times New Roman" w:cs="Times New Roman"/>
          <w:sz w:val="24"/>
          <w:szCs w:val="24"/>
        </w:rPr>
        <w:t>Информационная политика библиотек</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 в отчетном году, как и в предыдущие, была направлена на распространение достоверной и актуальной информации о библиотеках, услугах и ресурсах.</w:t>
      </w:r>
      <w:proofErr w:type="gramEnd"/>
      <w:r w:rsidR="000F4F7E" w:rsidRPr="00B204C1">
        <w:rPr>
          <w:rFonts w:ascii="Times New Roman" w:hAnsi="Times New Roman" w:cs="Times New Roman"/>
          <w:sz w:val="24"/>
          <w:szCs w:val="24"/>
        </w:rPr>
        <w:t xml:space="preserve"> Новые информационные технологии позволили библиотекам продвигать свои услуги с помощью </w:t>
      </w:r>
      <w:r w:rsidR="006126CC" w:rsidRPr="00B204C1">
        <w:rPr>
          <w:rFonts w:ascii="Times New Roman" w:hAnsi="Times New Roman" w:cs="Times New Roman"/>
          <w:sz w:val="24"/>
          <w:szCs w:val="24"/>
        </w:rPr>
        <w:t>размещения видео роликов</w:t>
      </w:r>
      <w:r w:rsidR="000F4F7E" w:rsidRPr="00B204C1">
        <w:rPr>
          <w:rFonts w:ascii="Times New Roman" w:hAnsi="Times New Roman" w:cs="Times New Roman"/>
          <w:sz w:val="24"/>
          <w:szCs w:val="24"/>
        </w:rPr>
        <w:t xml:space="preserve">. </w:t>
      </w:r>
      <w:r w:rsidR="006126CC" w:rsidRPr="00B204C1">
        <w:rPr>
          <w:rFonts w:ascii="Times New Roman" w:hAnsi="Times New Roman" w:cs="Times New Roman"/>
          <w:sz w:val="24"/>
          <w:szCs w:val="24"/>
        </w:rPr>
        <w:t xml:space="preserve"> </w:t>
      </w:r>
      <w:r w:rsidR="000F4F7E" w:rsidRPr="00B204C1">
        <w:rPr>
          <w:rFonts w:ascii="Times New Roman" w:hAnsi="Times New Roman" w:cs="Times New Roman"/>
          <w:sz w:val="24"/>
          <w:szCs w:val="24"/>
        </w:rPr>
        <w:t xml:space="preserve">Продвигая свои услуги, библиотеки осваивают уникальные возможности </w:t>
      </w:r>
      <w:proofErr w:type="spellStart"/>
      <w:proofErr w:type="gramStart"/>
      <w:r w:rsidR="000F4F7E" w:rsidRPr="00B204C1">
        <w:rPr>
          <w:rFonts w:ascii="Times New Roman" w:hAnsi="Times New Roman" w:cs="Times New Roman"/>
          <w:sz w:val="24"/>
          <w:szCs w:val="24"/>
        </w:rPr>
        <w:t>интернет-пространства</w:t>
      </w:r>
      <w:proofErr w:type="spellEnd"/>
      <w:proofErr w:type="gramEnd"/>
      <w:r w:rsidR="000F4F7E" w:rsidRPr="00B204C1">
        <w:rPr>
          <w:rFonts w:ascii="Times New Roman" w:hAnsi="Times New Roman" w:cs="Times New Roman"/>
          <w:sz w:val="24"/>
          <w:szCs w:val="24"/>
        </w:rPr>
        <w:t>, продолжают сотрудничать с телекомпаниями, печатными средствами массовой информации</w:t>
      </w:r>
      <w:r w:rsidR="006126CC" w:rsidRPr="00B204C1">
        <w:rPr>
          <w:rFonts w:ascii="Times New Roman" w:hAnsi="Times New Roman" w:cs="Times New Roman"/>
          <w:sz w:val="24"/>
          <w:szCs w:val="24"/>
        </w:rPr>
        <w:t xml:space="preserve"> газетой «Сияние Севера</w:t>
      </w:r>
      <w:r w:rsidR="00C93873" w:rsidRPr="00B204C1">
        <w:rPr>
          <w:rFonts w:ascii="Times New Roman" w:hAnsi="Times New Roman" w:cs="Times New Roman"/>
          <w:sz w:val="24"/>
          <w:szCs w:val="24"/>
        </w:rPr>
        <w:t xml:space="preserve"> (Список прилагается)</w:t>
      </w:r>
      <w:r w:rsidR="000F4F7E" w:rsidRPr="00B204C1">
        <w:rPr>
          <w:rFonts w:ascii="Times New Roman" w:hAnsi="Times New Roman" w:cs="Times New Roman"/>
          <w:sz w:val="24"/>
          <w:szCs w:val="24"/>
        </w:rPr>
        <w:t xml:space="preserve">. Пользовались неизменным вниманием населения за свою оригинальность, насыщенность и </w:t>
      </w:r>
      <w:proofErr w:type="gramStart"/>
      <w:r w:rsidR="000F4F7E" w:rsidRPr="00B204C1">
        <w:rPr>
          <w:rFonts w:ascii="Times New Roman" w:hAnsi="Times New Roman" w:cs="Times New Roman"/>
          <w:sz w:val="24"/>
          <w:szCs w:val="24"/>
        </w:rPr>
        <w:t>доступность</w:t>
      </w:r>
      <w:proofErr w:type="gramEnd"/>
      <w:r w:rsidR="000F4F7E" w:rsidRPr="00B204C1">
        <w:rPr>
          <w:rFonts w:ascii="Times New Roman" w:hAnsi="Times New Roman" w:cs="Times New Roman"/>
          <w:sz w:val="24"/>
          <w:szCs w:val="24"/>
        </w:rPr>
        <w:t xml:space="preserve"> социально-культурные акции: «</w:t>
      </w:r>
      <w:proofErr w:type="spellStart"/>
      <w:r w:rsidR="000F4F7E" w:rsidRPr="00B204C1">
        <w:rPr>
          <w:rFonts w:ascii="Times New Roman" w:hAnsi="Times New Roman" w:cs="Times New Roman"/>
          <w:sz w:val="24"/>
          <w:szCs w:val="24"/>
        </w:rPr>
        <w:t>Библио</w:t>
      </w:r>
      <w:r w:rsidR="00C93873" w:rsidRPr="00B204C1">
        <w:rPr>
          <w:rFonts w:ascii="Times New Roman" w:hAnsi="Times New Roman" w:cs="Times New Roman"/>
          <w:sz w:val="24"/>
          <w:szCs w:val="24"/>
        </w:rPr>
        <w:t>сумерки</w:t>
      </w:r>
      <w:proofErr w:type="spellEnd"/>
      <w:r w:rsidR="000F4F7E" w:rsidRPr="00B204C1">
        <w:rPr>
          <w:rFonts w:ascii="Times New Roman" w:hAnsi="Times New Roman" w:cs="Times New Roman"/>
          <w:sz w:val="24"/>
          <w:szCs w:val="24"/>
        </w:rPr>
        <w:t>», «Ночь искусств»,</w:t>
      </w:r>
      <w:r w:rsidR="00C93873" w:rsidRPr="00B204C1">
        <w:rPr>
          <w:rFonts w:ascii="Times New Roman" w:hAnsi="Times New Roman" w:cs="Times New Roman"/>
          <w:sz w:val="24"/>
          <w:szCs w:val="24"/>
        </w:rPr>
        <w:t xml:space="preserve"> кукольные представления, различные акции</w:t>
      </w:r>
      <w:r w:rsidR="000F4F7E" w:rsidRPr="00B204C1">
        <w:rPr>
          <w:rFonts w:ascii="Times New Roman" w:hAnsi="Times New Roman" w:cs="Times New Roman"/>
          <w:sz w:val="24"/>
          <w:szCs w:val="24"/>
        </w:rPr>
        <w:t xml:space="preserve">. </w:t>
      </w:r>
      <w:r w:rsidR="00C93873" w:rsidRPr="00B204C1">
        <w:rPr>
          <w:rFonts w:ascii="Times New Roman" w:hAnsi="Times New Roman" w:cs="Times New Roman"/>
          <w:sz w:val="24"/>
          <w:szCs w:val="24"/>
        </w:rPr>
        <w:t xml:space="preserve">Площадкой  для проведения  Этнографического диктанта выступила Центральная библиотека,  </w:t>
      </w:r>
      <w:r w:rsidR="000F4F7E" w:rsidRPr="00B204C1">
        <w:rPr>
          <w:rFonts w:ascii="Times New Roman" w:hAnsi="Times New Roman" w:cs="Times New Roman"/>
          <w:sz w:val="24"/>
          <w:szCs w:val="24"/>
        </w:rPr>
        <w:t>познавательные часы, викторины, книжно</w:t>
      </w:r>
      <w:r w:rsidR="00C0430B">
        <w:rPr>
          <w:rFonts w:ascii="Times New Roman" w:hAnsi="Times New Roman" w:cs="Times New Roman"/>
          <w:sz w:val="24"/>
          <w:szCs w:val="24"/>
        </w:rPr>
        <w:t>-</w:t>
      </w:r>
      <w:r w:rsidR="000F4F7E" w:rsidRPr="00B204C1">
        <w:rPr>
          <w:rFonts w:ascii="Times New Roman" w:hAnsi="Times New Roman" w:cs="Times New Roman"/>
          <w:sz w:val="24"/>
          <w:szCs w:val="24"/>
        </w:rPr>
        <w:t>иллюстративные выставки. Все крупные мероприятия активно освещались и прошли при большом внимании заинтересованной аудитории. Библиотек</w:t>
      </w:r>
      <w:r w:rsidR="00D16138" w:rsidRPr="00B204C1">
        <w:rPr>
          <w:rFonts w:ascii="Times New Roman" w:hAnsi="Times New Roman" w:cs="Times New Roman"/>
          <w:sz w:val="24"/>
          <w:szCs w:val="24"/>
        </w:rPr>
        <w:t xml:space="preserve">и является </w:t>
      </w:r>
      <w:r w:rsidR="000F4F7E" w:rsidRPr="00B204C1">
        <w:rPr>
          <w:rFonts w:ascii="Times New Roman" w:hAnsi="Times New Roman" w:cs="Times New Roman"/>
          <w:sz w:val="24"/>
          <w:szCs w:val="24"/>
        </w:rPr>
        <w:t xml:space="preserve"> площадк</w:t>
      </w:r>
      <w:r w:rsidR="00D16138" w:rsidRPr="00B204C1">
        <w:rPr>
          <w:rFonts w:ascii="Times New Roman" w:hAnsi="Times New Roman" w:cs="Times New Roman"/>
          <w:sz w:val="24"/>
          <w:szCs w:val="24"/>
        </w:rPr>
        <w:t xml:space="preserve">ой для </w:t>
      </w:r>
      <w:r w:rsidR="000F4F7E" w:rsidRPr="00B204C1">
        <w:rPr>
          <w:rFonts w:ascii="Times New Roman" w:hAnsi="Times New Roman" w:cs="Times New Roman"/>
          <w:sz w:val="24"/>
          <w:szCs w:val="24"/>
        </w:rPr>
        <w:t xml:space="preserve"> встреч самого широкого формата и тематики, семейного отдыха, самообразования и творческой реализации. </w:t>
      </w:r>
      <w:r w:rsidR="00C0430B">
        <w:rPr>
          <w:rFonts w:ascii="Times New Roman" w:hAnsi="Times New Roman" w:cs="Times New Roman"/>
          <w:sz w:val="24"/>
          <w:szCs w:val="24"/>
        </w:rPr>
        <w:t xml:space="preserve">Число посещений </w:t>
      </w:r>
      <w:r w:rsidR="000322D4">
        <w:rPr>
          <w:rFonts w:ascii="Times New Roman" w:hAnsi="Times New Roman" w:cs="Times New Roman"/>
          <w:sz w:val="24"/>
          <w:szCs w:val="24"/>
        </w:rPr>
        <w:t xml:space="preserve">сайта составило </w:t>
      </w:r>
      <w:r w:rsidR="00C0430B">
        <w:rPr>
          <w:rFonts w:ascii="Times New Roman" w:hAnsi="Times New Roman" w:cs="Times New Roman"/>
          <w:sz w:val="24"/>
          <w:szCs w:val="24"/>
        </w:rPr>
        <w:t>6286</w:t>
      </w:r>
      <w:r w:rsidR="000322D4">
        <w:rPr>
          <w:rFonts w:ascii="Times New Roman" w:hAnsi="Times New Roman" w:cs="Times New Roman"/>
          <w:sz w:val="24"/>
          <w:szCs w:val="24"/>
        </w:rPr>
        <w:t>.</w:t>
      </w:r>
    </w:p>
    <w:p w:rsidR="00551695" w:rsidRPr="00F83BE7" w:rsidRDefault="00551695" w:rsidP="005073B9">
      <w:pPr>
        <w:contextualSpacing/>
        <w:rPr>
          <w:rFonts w:ascii="Times New Roman" w:hAnsi="Times New Roman" w:cs="Times New Roman"/>
          <w:sz w:val="24"/>
          <w:szCs w:val="24"/>
        </w:rPr>
      </w:pPr>
    </w:p>
    <w:p w:rsidR="00A80614" w:rsidRDefault="00B30A19" w:rsidP="00A80614">
      <w:pPr>
        <w:pStyle w:val="Default"/>
        <w:jc w:val="both"/>
        <w:rPr>
          <w:rFonts w:ascii="Times New Roman" w:hAnsi="Times New Roman" w:cs="Times New Roman"/>
          <w:b/>
          <w:bCs/>
          <w:color w:val="auto"/>
        </w:rPr>
      </w:pPr>
      <w:r w:rsidRPr="00ED1EA7">
        <w:rPr>
          <w:rFonts w:ascii="Times New Roman" w:hAnsi="Times New Roman" w:cs="Times New Roman"/>
          <w:b/>
          <w:bCs/>
          <w:color w:val="auto"/>
        </w:rPr>
        <w:t>7</w:t>
      </w:r>
      <w:r w:rsidR="00A80614" w:rsidRPr="00ED1EA7">
        <w:rPr>
          <w:rFonts w:ascii="Times New Roman" w:hAnsi="Times New Roman" w:cs="Times New Roman"/>
          <w:b/>
          <w:bCs/>
          <w:color w:val="auto"/>
        </w:rPr>
        <w:t xml:space="preserve">. Справочно-библиографическое, информационное и социально-правовое обслуживание пользователей </w:t>
      </w:r>
    </w:p>
    <w:p w:rsidR="00B204C1" w:rsidRDefault="00B204C1" w:rsidP="00A80614">
      <w:pPr>
        <w:pStyle w:val="Default"/>
        <w:jc w:val="both"/>
        <w:rPr>
          <w:rFonts w:ascii="Times New Roman" w:hAnsi="Times New Roman" w:cs="Times New Roman"/>
          <w:b/>
          <w:bCs/>
          <w:color w:val="auto"/>
        </w:rPr>
      </w:pPr>
    </w:p>
    <w:p w:rsidR="00B204C1" w:rsidRDefault="00B204C1" w:rsidP="00B204C1">
      <w:pPr>
        <w:pStyle w:val="ac"/>
        <w:rPr>
          <w:rFonts w:ascii="Times New Roman" w:hAnsi="Times New Roman" w:cs="Times New Roman"/>
          <w:sz w:val="24"/>
          <w:szCs w:val="24"/>
        </w:rPr>
      </w:pPr>
      <w:r w:rsidRPr="00B204C1">
        <w:rPr>
          <w:rFonts w:ascii="Times New Roman" w:hAnsi="Times New Roman" w:cs="Times New Roman"/>
          <w:sz w:val="24"/>
          <w:szCs w:val="24"/>
        </w:rPr>
        <w:t xml:space="preserve">Анализ отчетов библиотек </w:t>
      </w:r>
      <w:r>
        <w:rPr>
          <w:rFonts w:ascii="Times New Roman" w:hAnsi="Times New Roman" w:cs="Times New Roman"/>
          <w:sz w:val="24"/>
          <w:szCs w:val="24"/>
        </w:rPr>
        <w:t xml:space="preserve">МБУК «ВЦБ» </w:t>
      </w:r>
      <w:r w:rsidRPr="00B204C1">
        <w:rPr>
          <w:rFonts w:ascii="Times New Roman" w:hAnsi="Times New Roman" w:cs="Times New Roman"/>
          <w:sz w:val="24"/>
          <w:szCs w:val="24"/>
        </w:rPr>
        <w:t>за 201</w:t>
      </w:r>
      <w:r w:rsidR="000322D4">
        <w:rPr>
          <w:rFonts w:ascii="Times New Roman" w:hAnsi="Times New Roman" w:cs="Times New Roman"/>
          <w:sz w:val="24"/>
          <w:szCs w:val="24"/>
        </w:rPr>
        <w:t>9</w:t>
      </w:r>
      <w:r w:rsidRPr="00B204C1">
        <w:rPr>
          <w:rFonts w:ascii="Times New Roman" w:hAnsi="Times New Roman" w:cs="Times New Roman"/>
          <w:sz w:val="24"/>
          <w:szCs w:val="24"/>
        </w:rPr>
        <w:t xml:space="preserve"> год показал, что библиотеки осуществляли справочно-библиографическое обслуживание, связанное с предоставлением справок и других библиографических услуг в соответствии с запросами пользователей, предоставляли информационные услуги, связанные с поиском библиографических сведений, фактографических данных</w:t>
      </w:r>
      <w:r>
        <w:rPr>
          <w:rFonts w:ascii="Times New Roman" w:hAnsi="Times New Roman" w:cs="Times New Roman"/>
          <w:sz w:val="24"/>
          <w:szCs w:val="24"/>
        </w:rPr>
        <w:t>.</w:t>
      </w:r>
    </w:p>
    <w:p w:rsidR="00B204C1" w:rsidRPr="00B204C1" w:rsidRDefault="00B204C1" w:rsidP="00B204C1">
      <w:pPr>
        <w:pStyle w:val="ac"/>
        <w:rPr>
          <w:rFonts w:ascii="Times New Roman" w:hAnsi="Times New Roman" w:cs="Times New Roman"/>
          <w:b/>
          <w:bCs/>
          <w:sz w:val="24"/>
          <w:szCs w:val="24"/>
        </w:rPr>
      </w:pPr>
    </w:p>
    <w:p w:rsidR="00835D8A" w:rsidRPr="00ED1EA7" w:rsidRDefault="00B30A19" w:rsidP="00A80614">
      <w:pPr>
        <w:pStyle w:val="Default"/>
        <w:jc w:val="both"/>
        <w:rPr>
          <w:rFonts w:ascii="Times New Roman" w:hAnsi="Times New Roman" w:cs="Times New Roman"/>
          <w:color w:val="auto"/>
        </w:rPr>
      </w:pPr>
      <w:r w:rsidRPr="00ED1EA7">
        <w:rPr>
          <w:rFonts w:ascii="Times New Roman" w:hAnsi="Times New Roman" w:cs="Times New Roman"/>
          <w:color w:val="auto"/>
        </w:rPr>
        <w:t>7.</w:t>
      </w:r>
      <w:r w:rsidR="00A80614" w:rsidRPr="00ED1EA7">
        <w:rPr>
          <w:rFonts w:ascii="Times New Roman" w:hAnsi="Times New Roman" w:cs="Times New Roman"/>
          <w:color w:val="auto"/>
        </w:rPr>
        <w:t xml:space="preserve">1. </w:t>
      </w:r>
      <w:r w:rsidR="00835D8A" w:rsidRPr="00ED1EA7">
        <w:rPr>
          <w:rFonts w:ascii="Times New Roman" w:hAnsi="Times New Roman" w:cs="Times New Roman"/>
          <w:color w:val="auto"/>
        </w:rPr>
        <w:t>Количественные показатели по библиографической деятельности: справки (общее количество), консультации (общее количество).</w:t>
      </w:r>
    </w:p>
    <w:p w:rsidR="00E5327D" w:rsidRPr="007155DC" w:rsidRDefault="00E5327D" w:rsidP="00A80614">
      <w:pPr>
        <w:pStyle w:val="Default"/>
        <w:jc w:val="both"/>
        <w:rPr>
          <w:rFonts w:ascii="Times New Roman" w:hAnsi="Times New Roman" w:cs="Times New Roman"/>
          <w:color w:val="FF0000"/>
          <w:highlight w:val="yellow"/>
        </w:rPr>
      </w:pPr>
    </w:p>
    <w:tbl>
      <w:tblPr>
        <w:tblStyle w:val="a3"/>
        <w:tblW w:w="0" w:type="auto"/>
        <w:tblLook w:val="04A0"/>
      </w:tblPr>
      <w:tblGrid>
        <w:gridCol w:w="3227"/>
        <w:gridCol w:w="2142"/>
        <w:gridCol w:w="2142"/>
        <w:gridCol w:w="2142"/>
      </w:tblGrid>
      <w:tr w:rsidR="000322D4" w:rsidRPr="007155DC" w:rsidTr="00BC42D2">
        <w:tc>
          <w:tcPr>
            <w:tcW w:w="3227" w:type="dxa"/>
          </w:tcPr>
          <w:p w:rsidR="000322D4" w:rsidRPr="00ED1EA7" w:rsidRDefault="000322D4" w:rsidP="00A80614">
            <w:pPr>
              <w:pStyle w:val="Default"/>
              <w:jc w:val="both"/>
              <w:rPr>
                <w:rFonts w:ascii="Times New Roman" w:hAnsi="Times New Roman" w:cs="Times New Roman"/>
                <w:color w:val="auto"/>
              </w:rPr>
            </w:pPr>
          </w:p>
        </w:tc>
        <w:tc>
          <w:tcPr>
            <w:tcW w:w="2142" w:type="dxa"/>
          </w:tcPr>
          <w:p w:rsidR="000322D4" w:rsidRPr="00ED1EA7" w:rsidRDefault="000322D4" w:rsidP="00325452">
            <w:pPr>
              <w:pStyle w:val="Default"/>
              <w:jc w:val="center"/>
              <w:rPr>
                <w:rFonts w:ascii="Times New Roman" w:hAnsi="Times New Roman" w:cs="Times New Roman"/>
                <w:b/>
                <w:color w:val="auto"/>
              </w:rPr>
            </w:pPr>
            <w:r>
              <w:rPr>
                <w:rFonts w:ascii="Times New Roman" w:hAnsi="Times New Roman" w:cs="Times New Roman"/>
                <w:b/>
                <w:color w:val="auto"/>
              </w:rPr>
              <w:t>2019</w:t>
            </w:r>
          </w:p>
        </w:tc>
        <w:tc>
          <w:tcPr>
            <w:tcW w:w="2142" w:type="dxa"/>
          </w:tcPr>
          <w:p w:rsidR="000322D4" w:rsidRPr="00ED1EA7" w:rsidRDefault="000322D4" w:rsidP="00BC42D2">
            <w:pPr>
              <w:pStyle w:val="Default"/>
              <w:jc w:val="center"/>
              <w:rPr>
                <w:rFonts w:ascii="Times New Roman" w:hAnsi="Times New Roman" w:cs="Times New Roman"/>
                <w:b/>
                <w:color w:val="auto"/>
              </w:rPr>
            </w:pPr>
            <w:r>
              <w:rPr>
                <w:rFonts w:ascii="Times New Roman" w:hAnsi="Times New Roman" w:cs="Times New Roman"/>
                <w:b/>
                <w:color w:val="auto"/>
              </w:rPr>
              <w:t>2018</w:t>
            </w:r>
          </w:p>
        </w:tc>
        <w:tc>
          <w:tcPr>
            <w:tcW w:w="2142" w:type="dxa"/>
          </w:tcPr>
          <w:p w:rsidR="000322D4" w:rsidRPr="00ED1EA7" w:rsidRDefault="000322D4" w:rsidP="00BC42D2">
            <w:pPr>
              <w:pStyle w:val="Default"/>
              <w:jc w:val="center"/>
              <w:rPr>
                <w:rFonts w:ascii="Times New Roman" w:hAnsi="Times New Roman" w:cs="Times New Roman"/>
                <w:b/>
                <w:color w:val="auto"/>
              </w:rPr>
            </w:pPr>
            <w:r>
              <w:rPr>
                <w:rFonts w:ascii="Times New Roman" w:hAnsi="Times New Roman" w:cs="Times New Roman"/>
                <w:b/>
                <w:color w:val="auto"/>
              </w:rPr>
              <w:t>2017</w:t>
            </w:r>
          </w:p>
        </w:tc>
      </w:tr>
      <w:tr w:rsidR="000322D4" w:rsidRPr="007155DC" w:rsidTr="00BC42D2">
        <w:tc>
          <w:tcPr>
            <w:tcW w:w="3227" w:type="dxa"/>
          </w:tcPr>
          <w:p w:rsidR="000322D4" w:rsidRPr="00ED1EA7" w:rsidRDefault="000322D4" w:rsidP="00E5327D">
            <w:pPr>
              <w:pStyle w:val="Default"/>
              <w:rPr>
                <w:rFonts w:ascii="Times New Roman" w:hAnsi="Times New Roman" w:cs="Times New Roman"/>
                <w:color w:val="auto"/>
              </w:rPr>
            </w:pPr>
            <w:r w:rsidRPr="00ED1EA7">
              <w:rPr>
                <w:rFonts w:ascii="Times New Roman" w:hAnsi="Times New Roman" w:cs="Times New Roman"/>
                <w:color w:val="auto"/>
              </w:rPr>
              <w:lastRenderedPageBreak/>
              <w:t>Общее количество справок и консультаций</w:t>
            </w:r>
          </w:p>
        </w:tc>
        <w:tc>
          <w:tcPr>
            <w:tcW w:w="2142" w:type="dxa"/>
          </w:tcPr>
          <w:p w:rsidR="000322D4" w:rsidRPr="00ED1EA7" w:rsidRDefault="000322D4" w:rsidP="00325452">
            <w:pPr>
              <w:pStyle w:val="Default"/>
              <w:jc w:val="center"/>
              <w:rPr>
                <w:rFonts w:ascii="Times New Roman" w:hAnsi="Times New Roman" w:cs="Times New Roman"/>
                <w:color w:val="auto"/>
              </w:rPr>
            </w:pPr>
            <w:r>
              <w:rPr>
                <w:rFonts w:ascii="Times New Roman" w:hAnsi="Times New Roman" w:cs="Times New Roman"/>
                <w:color w:val="auto"/>
              </w:rPr>
              <w:t>11 914</w:t>
            </w:r>
          </w:p>
        </w:tc>
        <w:tc>
          <w:tcPr>
            <w:tcW w:w="2142" w:type="dxa"/>
          </w:tcPr>
          <w:p w:rsidR="000322D4" w:rsidRPr="00ED1EA7" w:rsidRDefault="000322D4" w:rsidP="00BC42D2">
            <w:pPr>
              <w:pStyle w:val="Default"/>
              <w:jc w:val="center"/>
              <w:rPr>
                <w:rFonts w:ascii="Times New Roman" w:hAnsi="Times New Roman" w:cs="Times New Roman"/>
                <w:color w:val="auto"/>
              </w:rPr>
            </w:pPr>
            <w:r>
              <w:rPr>
                <w:rFonts w:ascii="Times New Roman" w:hAnsi="Times New Roman" w:cs="Times New Roman"/>
                <w:color w:val="auto"/>
              </w:rPr>
              <w:t>12072</w:t>
            </w:r>
          </w:p>
        </w:tc>
        <w:tc>
          <w:tcPr>
            <w:tcW w:w="2142" w:type="dxa"/>
          </w:tcPr>
          <w:p w:rsidR="000322D4" w:rsidRPr="00ED1EA7" w:rsidRDefault="000322D4" w:rsidP="00BC42D2">
            <w:pPr>
              <w:pStyle w:val="Default"/>
              <w:jc w:val="center"/>
              <w:rPr>
                <w:rFonts w:ascii="Times New Roman" w:hAnsi="Times New Roman" w:cs="Times New Roman"/>
                <w:color w:val="auto"/>
              </w:rPr>
            </w:pPr>
            <w:r>
              <w:rPr>
                <w:rFonts w:ascii="Times New Roman" w:hAnsi="Times New Roman" w:cs="Times New Roman"/>
                <w:color w:val="auto"/>
              </w:rPr>
              <w:t>12 106</w:t>
            </w:r>
          </w:p>
        </w:tc>
      </w:tr>
    </w:tbl>
    <w:p w:rsidR="00B15DDF" w:rsidRDefault="00551695" w:rsidP="00551695">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B15DDF" w:rsidRPr="00B15DDF" w:rsidRDefault="00B15DDF" w:rsidP="00B15DDF">
      <w:pPr>
        <w:pStyle w:val="ac"/>
        <w:rPr>
          <w:rFonts w:ascii="Times New Roman" w:hAnsi="Times New Roman" w:cs="Times New Roman"/>
          <w:sz w:val="24"/>
          <w:szCs w:val="24"/>
        </w:rPr>
      </w:pPr>
      <w:r w:rsidRPr="00B15DDF">
        <w:rPr>
          <w:rFonts w:ascii="Times New Roman" w:hAnsi="Times New Roman" w:cs="Times New Roman"/>
        </w:rPr>
        <w:t>Анализ статистических данных за 201</w:t>
      </w:r>
      <w:r w:rsidR="000322D4">
        <w:rPr>
          <w:rFonts w:ascii="Times New Roman" w:hAnsi="Times New Roman" w:cs="Times New Roman"/>
        </w:rPr>
        <w:t>7</w:t>
      </w:r>
      <w:r w:rsidRPr="00B15DDF">
        <w:rPr>
          <w:rFonts w:ascii="Times New Roman" w:hAnsi="Times New Roman" w:cs="Times New Roman"/>
        </w:rPr>
        <w:t>-201</w:t>
      </w:r>
      <w:r w:rsidR="000322D4">
        <w:rPr>
          <w:rFonts w:ascii="Times New Roman" w:hAnsi="Times New Roman" w:cs="Times New Roman"/>
        </w:rPr>
        <w:t>9</w:t>
      </w:r>
      <w:r>
        <w:rPr>
          <w:rFonts w:ascii="Times New Roman" w:hAnsi="Times New Roman" w:cs="Times New Roman"/>
        </w:rPr>
        <w:t xml:space="preserve"> </w:t>
      </w:r>
      <w:r w:rsidRPr="00B15DDF">
        <w:rPr>
          <w:rFonts w:ascii="Times New Roman" w:hAnsi="Times New Roman" w:cs="Times New Roman"/>
        </w:rPr>
        <w:t xml:space="preserve"> гг. по библиотекам </w:t>
      </w:r>
      <w:r>
        <w:rPr>
          <w:rFonts w:ascii="Times New Roman" w:hAnsi="Times New Roman" w:cs="Times New Roman"/>
        </w:rPr>
        <w:t xml:space="preserve">городского округа </w:t>
      </w:r>
      <w:r w:rsidRPr="00B15DDF">
        <w:rPr>
          <w:rFonts w:ascii="Times New Roman" w:hAnsi="Times New Roman" w:cs="Times New Roman"/>
        </w:rPr>
        <w:t xml:space="preserve">свидетельствует </w:t>
      </w:r>
      <w:r>
        <w:rPr>
          <w:rFonts w:ascii="Times New Roman" w:hAnsi="Times New Roman" w:cs="Times New Roman"/>
        </w:rPr>
        <w:t xml:space="preserve">о том, что  консультаций и справок в отчетном году  стало меньше на </w:t>
      </w:r>
      <w:r w:rsidR="000322D4">
        <w:rPr>
          <w:rFonts w:ascii="Times New Roman" w:hAnsi="Times New Roman" w:cs="Times New Roman"/>
        </w:rPr>
        <w:t xml:space="preserve">158. </w:t>
      </w:r>
      <w:r w:rsidRPr="00B15DDF">
        <w:rPr>
          <w:rFonts w:ascii="Times New Roman" w:hAnsi="Times New Roman" w:cs="Times New Roman"/>
          <w:sz w:val="24"/>
          <w:szCs w:val="24"/>
        </w:rPr>
        <w:t xml:space="preserve"> Увеличивается доля справок, выполненных с использованием </w:t>
      </w:r>
      <w:proofErr w:type="spellStart"/>
      <w:r w:rsidRPr="00B15DDF">
        <w:rPr>
          <w:rFonts w:ascii="Times New Roman" w:hAnsi="Times New Roman" w:cs="Times New Roman"/>
          <w:sz w:val="24"/>
          <w:szCs w:val="24"/>
        </w:rPr>
        <w:t>интернетресурсов</w:t>
      </w:r>
      <w:proofErr w:type="spellEnd"/>
      <w:r w:rsidRPr="00B15DDF">
        <w:rPr>
          <w:rFonts w:ascii="Times New Roman" w:hAnsi="Times New Roman" w:cs="Times New Roman"/>
          <w:sz w:val="24"/>
          <w:szCs w:val="24"/>
        </w:rPr>
        <w:t>.</w:t>
      </w:r>
      <w:r>
        <w:t xml:space="preserve"> </w:t>
      </w:r>
    </w:p>
    <w:p w:rsidR="00551695" w:rsidRPr="00100300" w:rsidRDefault="00551695" w:rsidP="00100300">
      <w:pPr>
        <w:pStyle w:val="ac"/>
        <w:rPr>
          <w:rFonts w:ascii="Times New Roman" w:hAnsi="Times New Roman" w:cs="Times New Roman"/>
          <w:sz w:val="24"/>
          <w:szCs w:val="24"/>
        </w:rPr>
      </w:pPr>
      <w:r w:rsidRPr="00100300">
        <w:rPr>
          <w:rFonts w:ascii="Times New Roman" w:hAnsi="Times New Roman" w:cs="Times New Roman"/>
          <w:sz w:val="24"/>
          <w:szCs w:val="24"/>
        </w:rPr>
        <w:t>В библиотеке   применяются различные формы информационн</w:t>
      </w:r>
      <w:proofErr w:type="gramStart"/>
      <w:r w:rsidRPr="00100300">
        <w:rPr>
          <w:rFonts w:ascii="Times New Roman" w:hAnsi="Times New Roman" w:cs="Times New Roman"/>
          <w:sz w:val="24"/>
          <w:szCs w:val="24"/>
        </w:rPr>
        <w:t>о-</w:t>
      </w:r>
      <w:proofErr w:type="gramEnd"/>
      <w:r w:rsidRPr="00100300">
        <w:rPr>
          <w:rFonts w:ascii="Times New Roman" w:hAnsi="Times New Roman" w:cs="Times New Roman"/>
          <w:sz w:val="24"/>
          <w:szCs w:val="24"/>
        </w:rPr>
        <w:t xml:space="preserve"> библиографического обслуживания: массовое, групповое и индивидуальное информирование пользователей. Подбирается литература по запросу на индивидуальные, тематические планы чтения.</w:t>
      </w:r>
    </w:p>
    <w:p w:rsidR="00551695" w:rsidRDefault="00551695" w:rsidP="00100300">
      <w:pPr>
        <w:pStyle w:val="ac"/>
        <w:rPr>
          <w:rFonts w:ascii="Times New Roman" w:hAnsi="Times New Roman" w:cs="Times New Roman"/>
          <w:sz w:val="24"/>
          <w:szCs w:val="24"/>
        </w:rPr>
      </w:pPr>
      <w:r w:rsidRPr="00100300">
        <w:rPr>
          <w:rFonts w:ascii="Times New Roman" w:hAnsi="Times New Roman" w:cs="Times New Roman"/>
          <w:sz w:val="24"/>
          <w:szCs w:val="24"/>
        </w:rPr>
        <w:t xml:space="preserve">Проводятся обзоры литературы,   как перед  аудиторией, так и в социальных сетях. </w:t>
      </w:r>
    </w:p>
    <w:p w:rsidR="00100300" w:rsidRPr="00100300" w:rsidRDefault="00100300" w:rsidP="00100300">
      <w:pPr>
        <w:pStyle w:val="ac"/>
        <w:rPr>
          <w:rFonts w:ascii="Times New Roman" w:hAnsi="Times New Roman" w:cs="Times New Roman"/>
          <w:sz w:val="24"/>
          <w:szCs w:val="24"/>
        </w:rPr>
      </w:pPr>
    </w:p>
    <w:p w:rsidR="00835D8A" w:rsidRPr="00ED1EA7" w:rsidRDefault="00B30A19" w:rsidP="00A80614">
      <w:pPr>
        <w:pStyle w:val="Default"/>
        <w:jc w:val="both"/>
        <w:rPr>
          <w:rFonts w:ascii="Times New Roman" w:hAnsi="Times New Roman" w:cs="Times New Roman"/>
          <w:color w:val="auto"/>
        </w:rPr>
      </w:pPr>
      <w:r w:rsidRPr="00ED1EA7">
        <w:rPr>
          <w:rFonts w:ascii="Times New Roman" w:hAnsi="Times New Roman" w:cs="Times New Roman"/>
          <w:color w:val="auto"/>
        </w:rPr>
        <w:t>7.</w:t>
      </w:r>
      <w:r w:rsidR="00835D8A" w:rsidRPr="00ED1EA7">
        <w:rPr>
          <w:rFonts w:ascii="Times New Roman" w:hAnsi="Times New Roman" w:cs="Times New Roman"/>
          <w:color w:val="auto"/>
        </w:rPr>
        <w:t xml:space="preserve">2. </w:t>
      </w:r>
      <w:r w:rsidR="00A80614" w:rsidRPr="00E37733">
        <w:rPr>
          <w:rFonts w:ascii="Times New Roman" w:hAnsi="Times New Roman" w:cs="Times New Roman"/>
          <w:b/>
          <w:color w:val="auto"/>
        </w:rPr>
        <w:t xml:space="preserve">Организация и ведение </w:t>
      </w:r>
      <w:r w:rsidR="00835D8A" w:rsidRPr="00E37733">
        <w:rPr>
          <w:rFonts w:ascii="Times New Roman" w:hAnsi="Times New Roman" w:cs="Times New Roman"/>
          <w:b/>
          <w:color w:val="auto"/>
        </w:rPr>
        <w:t>справочно-поискового аппарата (</w:t>
      </w:r>
      <w:r w:rsidR="00A80614" w:rsidRPr="00E37733">
        <w:rPr>
          <w:rFonts w:ascii="Times New Roman" w:hAnsi="Times New Roman" w:cs="Times New Roman"/>
          <w:b/>
          <w:color w:val="auto"/>
        </w:rPr>
        <w:t>С</w:t>
      </w:r>
      <w:r w:rsidR="00835D8A" w:rsidRPr="00E37733">
        <w:rPr>
          <w:rFonts w:ascii="Times New Roman" w:hAnsi="Times New Roman" w:cs="Times New Roman"/>
          <w:b/>
          <w:color w:val="auto"/>
        </w:rPr>
        <w:t>П</w:t>
      </w:r>
      <w:r w:rsidR="00A80614" w:rsidRPr="00E37733">
        <w:rPr>
          <w:rFonts w:ascii="Times New Roman" w:hAnsi="Times New Roman" w:cs="Times New Roman"/>
          <w:b/>
          <w:color w:val="auto"/>
        </w:rPr>
        <w:t>А</w:t>
      </w:r>
      <w:r w:rsidR="00835D8A" w:rsidRPr="00E37733">
        <w:rPr>
          <w:rFonts w:ascii="Times New Roman" w:hAnsi="Times New Roman" w:cs="Times New Roman"/>
          <w:b/>
          <w:color w:val="auto"/>
        </w:rPr>
        <w:t>):</w:t>
      </w:r>
    </w:p>
    <w:p w:rsidR="00CD7F20" w:rsidRDefault="00CD7F20" w:rsidP="00CD7F20">
      <w:pPr>
        <w:pStyle w:val="ac"/>
        <w:rPr>
          <w:rFonts w:ascii="Times New Roman" w:hAnsi="Times New Roman" w:cs="Times New Roman"/>
          <w:color w:val="FF0000"/>
          <w:sz w:val="24"/>
          <w:szCs w:val="24"/>
        </w:rPr>
      </w:pPr>
    </w:p>
    <w:p w:rsidR="00CD7F20" w:rsidRPr="006129EC" w:rsidRDefault="00CD7F20" w:rsidP="00CD7F20">
      <w:pPr>
        <w:pStyle w:val="ac"/>
        <w:rPr>
          <w:rFonts w:ascii="Times New Roman" w:hAnsi="Times New Roman" w:cs="Times New Roman"/>
          <w:sz w:val="24"/>
          <w:szCs w:val="24"/>
        </w:rPr>
      </w:pPr>
      <w:r w:rsidRPr="006129EC">
        <w:rPr>
          <w:rFonts w:ascii="Times New Roman" w:hAnsi="Times New Roman" w:cs="Times New Roman"/>
          <w:sz w:val="24"/>
          <w:szCs w:val="24"/>
        </w:rPr>
        <w:t>В 201</w:t>
      </w:r>
      <w:r w:rsidR="006129EC">
        <w:rPr>
          <w:rFonts w:ascii="Times New Roman" w:hAnsi="Times New Roman" w:cs="Times New Roman"/>
          <w:sz w:val="24"/>
          <w:szCs w:val="24"/>
        </w:rPr>
        <w:t xml:space="preserve">8 </w:t>
      </w:r>
      <w:r w:rsidRPr="006129EC">
        <w:rPr>
          <w:rFonts w:ascii="Times New Roman" w:hAnsi="Times New Roman" w:cs="Times New Roman"/>
          <w:sz w:val="24"/>
          <w:szCs w:val="24"/>
        </w:rPr>
        <w:t xml:space="preserve"> году продолжалось ведение  электронной базы данных на основе аналитической росписи газеты «Сияние Севера»</w:t>
      </w:r>
      <w:r w:rsidR="000322D4">
        <w:rPr>
          <w:rFonts w:ascii="Times New Roman" w:hAnsi="Times New Roman" w:cs="Times New Roman"/>
          <w:sz w:val="24"/>
          <w:szCs w:val="24"/>
        </w:rPr>
        <w:t xml:space="preserve"> </w:t>
      </w:r>
      <w:r w:rsidRPr="006129EC">
        <w:rPr>
          <w:rFonts w:ascii="Times New Roman" w:hAnsi="Times New Roman" w:cs="Times New Roman"/>
          <w:sz w:val="24"/>
          <w:szCs w:val="24"/>
        </w:rPr>
        <w:t>за 201</w:t>
      </w:r>
      <w:r w:rsidR="000322D4">
        <w:rPr>
          <w:rFonts w:ascii="Times New Roman" w:hAnsi="Times New Roman" w:cs="Times New Roman"/>
          <w:sz w:val="24"/>
          <w:szCs w:val="24"/>
        </w:rPr>
        <w:t>9 г</w:t>
      </w:r>
      <w:r w:rsidRPr="006129EC">
        <w:rPr>
          <w:rFonts w:ascii="Times New Roman" w:hAnsi="Times New Roman" w:cs="Times New Roman"/>
          <w:sz w:val="24"/>
          <w:szCs w:val="24"/>
        </w:rPr>
        <w:t>.</w:t>
      </w:r>
      <w:r w:rsidR="000322D4">
        <w:rPr>
          <w:rFonts w:ascii="Times New Roman" w:hAnsi="Times New Roman" w:cs="Times New Roman"/>
          <w:sz w:val="24"/>
          <w:szCs w:val="24"/>
        </w:rPr>
        <w:t xml:space="preserve"> </w:t>
      </w:r>
      <w:r w:rsidRPr="006129EC">
        <w:rPr>
          <w:rFonts w:ascii="Times New Roman" w:hAnsi="Times New Roman" w:cs="Times New Roman"/>
          <w:sz w:val="24"/>
          <w:szCs w:val="24"/>
        </w:rPr>
        <w:t>в Сводный электронный краеведческий каталог  «Край».</w:t>
      </w:r>
    </w:p>
    <w:p w:rsidR="00ED1EA7" w:rsidRPr="006129EC" w:rsidRDefault="00CD7F20" w:rsidP="00CD7F20">
      <w:pPr>
        <w:pStyle w:val="Default"/>
        <w:jc w:val="both"/>
        <w:rPr>
          <w:rFonts w:ascii="Times New Roman" w:hAnsi="Times New Roman" w:cs="Times New Roman"/>
          <w:color w:val="auto"/>
        </w:rPr>
      </w:pPr>
      <w:r w:rsidRPr="006129EC">
        <w:rPr>
          <w:rFonts w:ascii="Times New Roman" w:hAnsi="Times New Roman" w:cs="Times New Roman"/>
          <w:color w:val="auto"/>
        </w:rPr>
        <w:t>Итого</w:t>
      </w:r>
      <w:r w:rsidR="00ED1EA7" w:rsidRPr="006129EC">
        <w:rPr>
          <w:rFonts w:ascii="Times New Roman" w:hAnsi="Times New Roman" w:cs="Times New Roman"/>
          <w:color w:val="auto"/>
        </w:rPr>
        <w:t>:</w:t>
      </w:r>
    </w:p>
    <w:p w:rsidR="0033595E" w:rsidRPr="000322D4" w:rsidRDefault="000322D4" w:rsidP="0033595E">
      <w:pPr>
        <w:pStyle w:val="Default"/>
        <w:jc w:val="both"/>
        <w:rPr>
          <w:rFonts w:ascii="Times New Roman" w:hAnsi="Times New Roman" w:cs="Times New Roman"/>
          <w:color w:val="auto"/>
        </w:rPr>
      </w:pPr>
      <w:r w:rsidRPr="000322D4">
        <w:rPr>
          <w:rFonts w:ascii="Times New Roman" w:hAnsi="Times New Roman" w:cs="Times New Roman"/>
          <w:color w:val="auto"/>
        </w:rPr>
        <w:t xml:space="preserve">- в 2019 году - </w:t>
      </w:r>
      <w:r>
        <w:rPr>
          <w:rFonts w:ascii="Times New Roman" w:hAnsi="Times New Roman" w:cs="Times New Roman"/>
          <w:color w:val="auto"/>
        </w:rPr>
        <w:t xml:space="preserve"> 137 </w:t>
      </w:r>
      <w:r w:rsidRPr="0033595E">
        <w:rPr>
          <w:rFonts w:ascii="Times New Roman" w:hAnsi="Times New Roman" w:cs="Times New Roman"/>
          <w:color w:val="auto"/>
        </w:rPr>
        <w:t>записей</w:t>
      </w:r>
    </w:p>
    <w:p w:rsidR="0033595E" w:rsidRPr="0033595E" w:rsidRDefault="0033595E" w:rsidP="0033595E">
      <w:pPr>
        <w:pStyle w:val="Default"/>
        <w:jc w:val="both"/>
        <w:rPr>
          <w:rFonts w:ascii="Times New Roman" w:hAnsi="Times New Roman" w:cs="Times New Roman"/>
          <w:color w:val="auto"/>
        </w:rPr>
      </w:pPr>
      <w:r w:rsidRPr="0033595E">
        <w:rPr>
          <w:rFonts w:ascii="Times New Roman" w:hAnsi="Times New Roman" w:cs="Times New Roman"/>
          <w:color w:val="auto"/>
        </w:rPr>
        <w:t>- в 201</w:t>
      </w:r>
      <w:r>
        <w:rPr>
          <w:rFonts w:ascii="Times New Roman" w:hAnsi="Times New Roman" w:cs="Times New Roman"/>
          <w:color w:val="auto"/>
        </w:rPr>
        <w:t>8</w:t>
      </w:r>
      <w:r w:rsidRPr="0033595E">
        <w:rPr>
          <w:rFonts w:ascii="Times New Roman" w:hAnsi="Times New Roman" w:cs="Times New Roman"/>
          <w:color w:val="auto"/>
        </w:rPr>
        <w:t xml:space="preserve"> году – </w:t>
      </w:r>
      <w:r w:rsidRPr="0033595E">
        <w:rPr>
          <w:rFonts w:ascii="Times New Roman" w:hAnsi="Times New Roman" w:cs="Times New Roman"/>
        </w:rPr>
        <w:t>176</w:t>
      </w:r>
      <w:r w:rsidRPr="0033595E">
        <w:rPr>
          <w:rFonts w:ascii="Times New Roman" w:hAnsi="Times New Roman" w:cs="Times New Roman"/>
          <w:color w:val="auto"/>
        </w:rPr>
        <w:t xml:space="preserve"> записей</w:t>
      </w:r>
    </w:p>
    <w:p w:rsidR="00ED1EA7" w:rsidRPr="0033595E" w:rsidRDefault="00ED1EA7" w:rsidP="00CD7F20">
      <w:pPr>
        <w:pStyle w:val="Default"/>
        <w:jc w:val="both"/>
        <w:rPr>
          <w:rFonts w:ascii="Times New Roman" w:hAnsi="Times New Roman" w:cs="Times New Roman"/>
          <w:color w:val="auto"/>
        </w:rPr>
      </w:pPr>
      <w:r w:rsidRPr="0033595E">
        <w:rPr>
          <w:rFonts w:ascii="Times New Roman" w:hAnsi="Times New Roman" w:cs="Times New Roman"/>
          <w:color w:val="auto"/>
        </w:rPr>
        <w:t>- в 2017 году – 137 записей</w:t>
      </w:r>
    </w:p>
    <w:p w:rsidR="00ED1EA7" w:rsidRDefault="00ED1EA7" w:rsidP="00CD7F20">
      <w:pPr>
        <w:pStyle w:val="Default"/>
        <w:jc w:val="both"/>
        <w:rPr>
          <w:rFonts w:ascii="Times New Roman" w:hAnsi="Times New Roman" w:cs="Times New Roman"/>
          <w:color w:val="auto"/>
          <w:highlight w:val="yellow"/>
        </w:rPr>
      </w:pPr>
    </w:p>
    <w:p w:rsidR="000322D4" w:rsidRDefault="000322D4" w:rsidP="00CD7F20">
      <w:pPr>
        <w:pStyle w:val="Default"/>
        <w:jc w:val="both"/>
        <w:rPr>
          <w:rFonts w:ascii="Times New Roman" w:hAnsi="Times New Roman" w:cs="Times New Roman"/>
        </w:rPr>
      </w:pPr>
      <w:r>
        <w:rPr>
          <w:rFonts w:ascii="Times New Roman" w:hAnsi="Times New Roman" w:cs="Times New Roman"/>
        </w:rPr>
        <w:t>В 2019 году сделано на 30 записей меньше. Это связано с тем, что количество значимых печатных статей для росписи в электронный краеведческий  каталог  «Край» стало меньше</w:t>
      </w:r>
    </w:p>
    <w:p w:rsidR="000322D4" w:rsidRPr="00B15DDF" w:rsidRDefault="000322D4" w:rsidP="00CD7F20">
      <w:pPr>
        <w:pStyle w:val="Default"/>
        <w:jc w:val="both"/>
        <w:rPr>
          <w:rFonts w:ascii="Times New Roman" w:hAnsi="Times New Roman" w:cs="Times New Roman"/>
          <w:color w:val="auto"/>
          <w:highlight w:val="yellow"/>
        </w:rPr>
      </w:pPr>
    </w:p>
    <w:p w:rsidR="00131375" w:rsidRPr="006129EC" w:rsidRDefault="00131375" w:rsidP="00BE4980">
      <w:pPr>
        <w:pStyle w:val="ac"/>
        <w:rPr>
          <w:rFonts w:ascii="Times New Roman" w:hAnsi="Times New Roman" w:cs="Times New Roman"/>
          <w:sz w:val="24"/>
          <w:szCs w:val="24"/>
        </w:rPr>
      </w:pPr>
      <w:r w:rsidRPr="006129EC">
        <w:rPr>
          <w:rFonts w:ascii="Times New Roman" w:hAnsi="Times New Roman" w:cs="Times New Roman"/>
        </w:rPr>
        <w:t>В библиотеке сложилась стабильная система каталогов и картотек, которая продолжает функционировать и развиваться.</w:t>
      </w:r>
      <w:r w:rsidRPr="006129EC">
        <w:rPr>
          <w:rFonts w:ascii="Times New Roman" w:hAnsi="Times New Roman" w:cs="Times New Roman"/>
          <w:shd w:val="clear" w:color="auto" w:fill="FFFFFF"/>
        </w:rPr>
        <w:t xml:space="preserve"> К услугам читателей </w:t>
      </w:r>
      <w:proofErr w:type="gramStart"/>
      <w:r w:rsidRPr="006129EC">
        <w:rPr>
          <w:rFonts w:ascii="Times New Roman" w:hAnsi="Times New Roman" w:cs="Times New Roman"/>
          <w:shd w:val="clear" w:color="auto" w:fill="FFFFFF"/>
        </w:rPr>
        <w:t>предоставлены</w:t>
      </w:r>
      <w:proofErr w:type="gramEnd"/>
      <w:r w:rsidRPr="006129EC">
        <w:rPr>
          <w:rFonts w:ascii="Times New Roman" w:hAnsi="Times New Roman" w:cs="Times New Roman"/>
          <w:shd w:val="clear" w:color="auto" w:fill="FFFFFF"/>
        </w:rPr>
        <w:t xml:space="preserve">:  </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t>-алфавитный и систематический каталоги</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t>-систематическая картотека статей</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t>-краеведческий каталог</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t>-картотека персоналий</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t>-картотека по искусству</w:t>
      </w:r>
    </w:p>
    <w:p w:rsidR="00BE4980" w:rsidRPr="006129EC" w:rsidRDefault="00BE4980" w:rsidP="00BE4980">
      <w:pPr>
        <w:pStyle w:val="ac"/>
        <w:rPr>
          <w:rFonts w:ascii="Times New Roman" w:hAnsi="Times New Roman" w:cs="Times New Roman"/>
          <w:sz w:val="24"/>
          <w:szCs w:val="24"/>
        </w:rPr>
      </w:pPr>
      <w:r w:rsidRPr="006129EC">
        <w:rPr>
          <w:rFonts w:ascii="Times New Roman" w:hAnsi="Times New Roman" w:cs="Times New Roman"/>
          <w:sz w:val="24"/>
          <w:szCs w:val="24"/>
        </w:rPr>
        <w:t>- алфавитный указатель заглавий</w:t>
      </w:r>
    </w:p>
    <w:p w:rsidR="005E21E6" w:rsidRPr="006129EC" w:rsidRDefault="00131375" w:rsidP="005E21E6">
      <w:pPr>
        <w:pStyle w:val="Default"/>
        <w:rPr>
          <w:rFonts w:ascii="Times New Roman" w:hAnsi="Times New Roman" w:cs="Times New Roman"/>
          <w:color w:val="auto"/>
          <w:shd w:val="clear" w:color="auto" w:fill="FFFFFF"/>
        </w:rPr>
      </w:pPr>
      <w:r w:rsidRPr="006129EC">
        <w:rPr>
          <w:rFonts w:ascii="Times New Roman" w:hAnsi="Times New Roman" w:cs="Times New Roman"/>
          <w:color w:val="auto"/>
          <w:shd w:val="clear" w:color="auto" w:fill="FFFFFF"/>
        </w:rPr>
        <w:t>- тематическая картотека стихов</w:t>
      </w:r>
    </w:p>
    <w:p w:rsidR="00131375" w:rsidRPr="00B15DDF" w:rsidRDefault="00131375" w:rsidP="005E21E6">
      <w:pPr>
        <w:pStyle w:val="Default"/>
        <w:rPr>
          <w:rFonts w:ascii="Times New Roman" w:hAnsi="Times New Roman" w:cs="Times New Roman"/>
          <w:b/>
          <w:bCs/>
          <w:color w:val="auto"/>
          <w:highlight w:val="yellow"/>
        </w:rPr>
      </w:pPr>
    </w:p>
    <w:p w:rsidR="005E21E6" w:rsidRPr="006129EC" w:rsidRDefault="005E21E6" w:rsidP="005E21E6">
      <w:pPr>
        <w:pStyle w:val="Default"/>
        <w:rPr>
          <w:rFonts w:ascii="Times New Roman" w:hAnsi="Times New Roman" w:cs="Times New Roman"/>
          <w:bCs/>
          <w:color w:val="auto"/>
        </w:rPr>
      </w:pPr>
      <w:r w:rsidRPr="006129EC">
        <w:rPr>
          <w:rFonts w:ascii="Times New Roman" w:hAnsi="Times New Roman" w:cs="Times New Roman"/>
          <w:bCs/>
          <w:color w:val="auto"/>
        </w:rPr>
        <w:t xml:space="preserve">В течение года осуществлялась работа по совершенствованию организации </w:t>
      </w:r>
      <w:proofErr w:type="spellStart"/>
      <w:proofErr w:type="gramStart"/>
      <w:r w:rsidRPr="006129EC">
        <w:rPr>
          <w:rFonts w:ascii="Times New Roman" w:hAnsi="Times New Roman" w:cs="Times New Roman"/>
          <w:bCs/>
          <w:color w:val="auto"/>
        </w:rPr>
        <w:t>справочно</w:t>
      </w:r>
      <w:proofErr w:type="spellEnd"/>
      <w:r w:rsidR="006129EC" w:rsidRPr="006129EC">
        <w:rPr>
          <w:rFonts w:ascii="Times New Roman" w:hAnsi="Times New Roman" w:cs="Times New Roman"/>
          <w:bCs/>
          <w:color w:val="auto"/>
        </w:rPr>
        <w:t xml:space="preserve"> </w:t>
      </w:r>
      <w:r w:rsidRPr="006129EC">
        <w:rPr>
          <w:rFonts w:ascii="Times New Roman" w:hAnsi="Times New Roman" w:cs="Times New Roman"/>
          <w:bCs/>
          <w:color w:val="auto"/>
        </w:rPr>
        <w:t>- библиографического</w:t>
      </w:r>
      <w:proofErr w:type="gramEnd"/>
      <w:r w:rsidRPr="006129EC">
        <w:rPr>
          <w:rFonts w:ascii="Times New Roman" w:hAnsi="Times New Roman" w:cs="Times New Roman"/>
          <w:bCs/>
          <w:color w:val="auto"/>
        </w:rPr>
        <w:t xml:space="preserve">    аппарата,</w:t>
      </w:r>
    </w:p>
    <w:p w:rsidR="005E21E6" w:rsidRPr="006129EC" w:rsidRDefault="005E21E6" w:rsidP="005E21E6">
      <w:pPr>
        <w:pStyle w:val="Default"/>
        <w:rPr>
          <w:rFonts w:ascii="Times New Roman" w:hAnsi="Times New Roman" w:cs="Times New Roman"/>
          <w:bCs/>
          <w:color w:val="auto"/>
        </w:rPr>
      </w:pPr>
      <w:r w:rsidRPr="006129EC">
        <w:rPr>
          <w:rFonts w:ascii="Times New Roman" w:hAnsi="Times New Roman" w:cs="Times New Roman"/>
          <w:bCs/>
          <w:color w:val="auto"/>
        </w:rPr>
        <w:t xml:space="preserve">обеспечивающего оперативность, полноту и точность выбора источников информации. Пополнялись, редактировались,  рубрики в каталоги и картотеки. </w:t>
      </w:r>
    </w:p>
    <w:p w:rsidR="005E21E6" w:rsidRPr="006129EC" w:rsidRDefault="005E21E6" w:rsidP="005E21E6">
      <w:pPr>
        <w:pStyle w:val="ac"/>
        <w:jc w:val="both"/>
        <w:rPr>
          <w:rFonts w:ascii="Times New Roman" w:hAnsi="Times New Roman"/>
          <w:sz w:val="24"/>
          <w:szCs w:val="24"/>
        </w:rPr>
      </w:pPr>
      <w:r w:rsidRPr="006129EC">
        <w:rPr>
          <w:rFonts w:ascii="Times New Roman" w:hAnsi="Times New Roman"/>
          <w:sz w:val="24"/>
          <w:szCs w:val="24"/>
        </w:rPr>
        <w:lastRenderedPageBreak/>
        <w:t>Вся библиографическая работа библиотеки отражается в «Тетради учёта библиографической работы библиотеки»</w:t>
      </w:r>
    </w:p>
    <w:p w:rsidR="005E21E6" w:rsidRPr="00B15DDF" w:rsidRDefault="005E21E6" w:rsidP="005E21E6">
      <w:pPr>
        <w:pStyle w:val="ac"/>
        <w:jc w:val="both"/>
        <w:rPr>
          <w:rFonts w:ascii="Times New Roman" w:hAnsi="Times New Roman"/>
          <w:sz w:val="24"/>
          <w:szCs w:val="24"/>
          <w:highlight w:val="yellow"/>
        </w:rPr>
      </w:pPr>
    </w:p>
    <w:p w:rsidR="005E21E6" w:rsidRPr="006129EC" w:rsidRDefault="005E21E6" w:rsidP="005E21E6">
      <w:pPr>
        <w:pStyle w:val="ac"/>
        <w:jc w:val="both"/>
        <w:rPr>
          <w:rFonts w:ascii="Times New Roman" w:hAnsi="Times New Roman"/>
          <w:sz w:val="24"/>
          <w:szCs w:val="24"/>
        </w:rPr>
      </w:pPr>
      <w:r w:rsidRPr="006129EC">
        <w:rPr>
          <w:rFonts w:ascii="Times New Roman" w:hAnsi="Times New Roman"/>
          <w:sz w:val="24"/>
          <w:szCs w:val="24"/>
        </w:rPr>
        <w:t xml:space="preserve">Справочно-библиографическое обслуживание пользователей строится на основе справочно-библиографических ресурсов с комплексным использованием, как современных информационных технологий, так и традиционных. Осуществляется выполнение тематических, фактографических, адресных справок, оказываются консультации по вопросам использования справочно-поискового аппарата библиотеки. </w:t>
      </w:r>
    </w:p>
    <w:p w:rsidR="00131375" w:rsidRPr="006129EC" w:rsidRDefault="005E21E6" w:rsidP="00131375">
      <w:pPr>
        <w:rPr>
          <w:rFonts w:ascii="Times New Roman" w:hAnsi="Times New Roman"/>
          <w:sz w:val="24"/>
          <w:szCs w:val="24"/>
        </w:rPr>
      </w:pPr>
      <w:r w:rsidRPr="006129EC">
        <w:rPr>
          <w:rFonts w:ascii="Times New Roman" w:hAnsi="Times New Roman"/>
          <w:sz w:val="24"/>
          <w:szCs w:val="24"/>
        </w:rPr>
        <w:t xml:space="preserve">С целью оперативного удовлетворения информационных потребностей пользователей библиотечные специалисты обращаются к ресурсам Интернета. Его использование позволяет выполнять традиционные библиографические запросы читателей на более качественном уровне. </w:t>
      </w:r>
    </w:p>
    <w:p w:rsidR="00131375" w:rsidRPr="006129EC" w:rsidRDefault="00131375" w:rsidP="00131375">
      <w:pPr>
        <w:pStyle w:val="ac"/>
        <w:rPr>
          <w:rFonts w:ascii="Times New Roman" w:hAnsi="Times New Roman" w:cs="Times New Roman"/>
          <w:sz w:val="24"/>
          <w:szCs w:val="24"/>
        </w:rPr>
      </w:pPr>
      <w:r w:rsidRPr="006129EC">
        <w:rPr>
          <w:rFonts w:ascii="Times New Roman" w:hAnsi="Times New Roman" w:cs="Times New Roman"/>
          <w:sz w:val="24"/>
          <w:szCs w:val="24"/>
        </w:rPr>
        <w:t>Для того</w:t>
      </w:r>
      <w:proofErr w:type="gramStart"/>
      <w:r w:rsidRPr="006129EC">
        <w:rPr>
          <w:rFonts w:ascii="Times New Roman" w:hAnsi="Times New Roman" w:cs="Times New Roman"/>
          <w:sz w:val="24"/>
          <w:szCs w:val="24"/>
        </w:rPr>
        <w:t>,</w:t>
      </w:r>
      <w:proofErr w:type="gramEnd"/>
      <w:r w:rsidRPr="006129EC">
        <w:rPr>
          <w:rFonts w:ascii="Times New Roman" w:hAnsi="Times New Roman" w:cs="Times New Roman"/>
          <w:sz w:val="24"/>
          <w:szCs w:val="24"/>
        </w:rPr>
        <w:t xml:space="preserve"> чтобы читатели имели представление о работе библиотеки, ежегодно оформляется стенд «Знакомьтесь, мы работаем для Вас», который дает полную информацию о библиотеке: персонал библиотеки, фонд, список периодики, сколько читателей в библиотеке, с какими организациями библиотека сотрудничает, правила пользования библиотекой, перечень услуг библиотеки, информация о проводимых мероприятиях. Информация о работе библиотеки и о  книгах печаталась в газетах «Сияние Севера» и  помещалась  в соц</w:t>
      </w:r>
      <w:r w:rsidR="00564329" w:rsidRPr="006129EC">
        <w:rPr>
          <w:rFonts w:ascii="Times New Roman" w:hAnsi="Times New Roman" w:cs="Times New Roman"/>
          <w:sz w:val="24"/>
          <w:szCs w:val="24"/>
        </w:rPr>
        <w:t xml:space="preserve">. </w:t>
      </w:r>
      <w:r w:rsidRPr="006129EC">
        <w:rPr>
          <w:rFonts w:ascii="Times New Roman" w:hAnsi="Times New Roman" w:cs="Times New Roman"/>
          <w:sz w:val="24"/>
          <w:szCs w:val="24"/>
        </w:rPr>
        <w:t>сетях.</w:t>
      </w:r>
    </w:p>
    <w:p w:rsidR="00131375" w:rsidRPr="00B15DDF" w:rsidRDefault="00131375" w:rsidP="00131375">
      <w:pPr>
        <w:pStyle w:val="ac"/>
        <w:rPr>
          <w:rFonts w:ascii="Times New Roman" w:hAnsi="Times New Roman"/>
          <w:sz w:val="24"/>
          <w:szCs w:val="24"/>
          <w:highlight w:val="yellow"/>
        </w:rPr>
      </w:pPr>
    </w:p>
    <w:p w:rsidR="00BE4980" w:rsidRPr="006129EC" w:rsidRDefault="00DA208B" w:rsidP="00BE4980">
      <w:pPr>
        <w:pStyle w:val="ac"/>
        <w:rPr>
          <w:rFonts w:ascii="Times New Roman" w:hAnsi="Times New Roman" w:cs="Times New Roman"/>
          <w:sz w:val="24"/>
          <w:szCs w:val="24"/>
        </w:rPr>
      </w:pPr>
      <w:r w:rsidRPr="006129EC">
        <w:rPr>
          <w:rFonts w:ascii="Times New Roman" w:hAnsi="Times New Roman" w:cs="Times New Roman"/>
          <w:sz w:val="24"/>
          <w:szCs w:val="24"/>
        </w:rPr>
        <w:t xml:space="preserve">Печатные картотеки ведутся, </w:t>
      </w:r>
      <w:r w:rsidR="00BE4980" w:rsidRPr="006129EC">
        <w:rPr>
          <w:rFonts w:ascii="Times New Roman" w:hAnsi="Times New Roman" w:cs="Times New Roman"/>
          <w:sz w:val="24"/>
          <w:szCs w:val="24"/>
        </w:rPr>
        <w:t xml:space="preserve">подписка </w:t>
      </w:r>
      <w:r w:rsidR="004309B7">
        <w:rPr>
          <w:rFonts w:ascii="Times New Roman" w:hAnsi="Times New Roman" w:cs="Times New Roman"/>
          <w:sz w:val="24"/>
          <w:szCs w:val="24"/>
        </w:rPr>
        <w:t xml:space="preserve">на </w:t>
      </w:r>
      <w:r w:rsidR="00BE4980" w:rsidRPr="006129EC">
        <w:rPr>
          <w:rFonts w:ascii="Times New Roman" w:hAnsi="Times New Roman" w:cs="Times New Roman"/>
          <w:sz w:val="24"/>
          <w:szCs w:val="24"/>
        </w:rPr>
        <w:t xml:space="preserve"> 201</w:t>
      </w:r>
      <w:r w:rsidR="004309B7">
        <w:rPr>
          <w:rFonts w:ascii="Times New Roman" w:hAnsi="Times New Roman" w:cs="Times New Roman"/>
          <w:sz w:val="24"/>
          <w:szCs w:val="24"/>
        </w:rPr>
        <w:t>9</w:t>
      </w:r>
      <w:r w:rsidR="00BE4980" w:rsidRPr="006129EC">
        <w:rPr>
          <w:rFonts w:ascii="Times New Roman" w:hAnsi="Times New Roman" w:cs="Times New Roman"/>
          <w:sz w:val="24"/>
          <w:szCs w:val="24"/>
        </w:rPr>
        <w:t xml:space="preserve"> году </w:t>
      </w:r>
      <w:r w:rsidR="004309B7">
        <w:rPr>
          <w:rFonts w:ascii="Times New Roman" w:hAnsi="Times New Roman" w:cs="Times New Roman"/>
          <w:sz w:val="24"/>
          <w:szCs w:val="24"/>
        </w:rPr>
        <w:t>незначительно увеличилось</w:t>
      </w:r>
      <w:r w:rsidR="00BE4980" w:rsidRPr="006129EC">
        <w:rPr>
          <w:rFonts w:ascii="Times New Roman" w:hAnsi="Times New Roman" w:cs="Times New Roman"/>
          <w:sz w:val="24"/>
          <w:szCs w:val="24"/>
        </w:rPr>
        <w:t xml:space="preserve">. </w:t>
      </w:r>
    </w:p>
    <w:p w:rsidR="00E5327D" w:rsidRPr="00ED1EA7" w:rsidRDefault="00CD7F20" w:rsidP="00A80614">
      <w:pPr>
        <w:pStyle w:val="Default"/>
        <w:jc w:val="both"/>
        <w:rPr>
          <w:rFonts w:ascii="Times New Roman" w:hAnsi="Times New Roman" w:cs="Times New Roman"/>
          <w:color w:val="auto"/>
        </w:rPr>
      </w:pPr>
      <w:r w:rsidRPr="006129EC">
        <w:rPr>
          <w:rFonts w:ascii="Times New Roman" w:hAnsi="Times New Roman" w:cs="Times New Roman"/>
          <w:color w:val="auto"/>
        </w:rPr>
        <w:t>Во всех сельских библиотеках ведутся алфавитный, системати</w:t>
      </w:r>
      <w:r w:rsidR="00ED1EA7" w:rsidRPr="006129EC">
        <w:rPr>
          <w:rFonts w:ascii="Times New Roman" w:hAnsi="Times New Roman" w:cs="Times New Roman"/>
          <w:color w:val="auto"/>
        </w:rPr>
        <w:t xml:space="preserve">ческий и краеведческий каталоги, кроме филиала №7 п. </w:t>
      </w:r>
      <w:proofErr w:type="spellStart"/>
      <w:r w:rsidR="00ED1EA7" w:rsidRPr="006129EC">
        <w:rPr>
          <w:rFonts w:ascii="Times New Roman" w:hAnsi="Times New Roman" w:cs="Times New Roman"/>
          <w:color w:val="auto"/>
        </w:rPr>
        <w:t>Усть-</w:t>
      </w:r>
      <w:r w:rsidR="00DA208B" w:rsidRPr="006129EC">
        <w:rPr>
          <w:rFonts w:ascii="Times New Roman" w:hAnsi="Times New Roman" w:cs="Times New Roman"/>
          <w:color w:val="auto"/>
        </w:rPr>
        <w:t>С</w:t>
      </w:r>
      <w:r w:rsidR="00ED1EA7" w:rsidRPr="006129EC">
        <w:rPr>
          <w:rFonts w:ascii="Times New Roman" w:hAnsi="Times New Roman" w:cs="Times New Roman"/>
          <w:color w:val="auto"/>
        </w:rPr>
        <w:t>оплеск</w:t>
      </w:r>
      <w:proofErr w:type="spellEnd"/>
      <w:r w:rsidR="00ED1EA7" w:rsidRPr="006129EC">
        <w:rPr>
          <w:rFonts w:ascii="Times New Roman" w:hAnsi="Times New Roman" w:cs="Times New Roman"/>
          <w:color w:val="auto"/>
        </w:rPr>
        <w:t>.</w:t>
      </w:r>
    </w:p>
    <w:p w:rsidR="00CD7F20" w:rsidRPr="00ED1EA7" w:rsidRDefault="00CD7F20" w:rsidP="00A80614">
      <w:pPr>
        <w:pStyle w:val="Default"/>
        <w:jc w:val="both"/>
        <w:rPr>
          <w:rFonts w:ascii="Times New Roman" w:hAnsi="Times New Roman" w:cs="Times New Roman"/>
          <w:color w:val="auto"/>
        </w:rPr>
      </w:pPr>
    </w:p>
    <w:p w:rsidR="00835D8A" w:rsidRPr="00ED1EA7" w:rsidRDefault="00B30A19" w:rsidP="00A80614">
      <w:pPr>
        <w:pStyle w:val="Default"/>
        <w:jc w:val="both"/>
        <w:rPr>
          <w:rFonts w:ascii="Times New Roman" w:hAnsi="Times New Roman" w:cs="Times New Roman"/>
          <w:color w:val="auto"/>
          <w:highlight w:val="yellow"/>
        </w:rPr>
      </w:pPr>
      <w:r w:rsidRPr="00ED1EA7">
        <w:rPr>
          <w:rFonts w:ascii="Times New Roman" w:hAnsi="Times New Roman" w:cs="Times New Roman"/>
          <w:color w:val="auto"/>
        </w:rPr>
        <w:t>7.</w:t>
      </w:r>
      <w:r w:rsidR="001144B7" w:rsidRPr="00ED1EA7">
        <w:rPr>
          <w:rFonts w:ascii="Times New Roman" w:hAnsi="Times New Roman" w:cs="Times New Roman"/>
          <w:color w:val="auto"/>
        </w:rPr>
        <w:t>3</w:t>
      </w:r>
      <w:r w:rsidR="00A80614" w:rsidRPr="006129EC">
        <w:rPr>
          <w:rFonts w:ascii="Times New Roman" w:hAnsi="Times New Roman" w:cs="Times New Roman"/>
          <w:b/>
          <w:color w:val="auto"/>
        </w:rPr>
        <w:t>. Справочно-библиографическое</w:t>
      </w:r>
      <w:r w:rsidR="00835D8A" w:rsidRPr="006129EC">
        <w:rPr>
          <w:rFonts w:ascii="Times New Roman" w:hAnsi="Times New Roman" w:cs="Times New Roman"/>
          <w:b/>
          <w:color w:val="auto"/>
        </w:rPr>
        <w:t xml:space="preserve"> обслуживание:</w:t>
      </w:r>
    </w:p>
    <w:p w:rsidR="00812201" w:rsidRDefault="00812201" w:rsidP="00812201">
      <w:pPr>
        <w:pStyle w:val="ac"/>
        <w:rPr>
          <w:rFonts w:ascii="Times New Roman" w:hAnsi="Times New Roman" w:cs="Times New Roman"/>
          <w:sz w:val="24"/>
          <w:szCs w:val="24"/>
        </w:rPr>
      </w:pPr>
      <w:r w:rsidRPr="00550F97">
        <w:rPr>
          <w:rFonts w:ascii="Times New Roman" w:hAnsi="Times New Roman" w:cs="Times New Roman"/>
          <w:sz w:val="24"/>
          <w:szCs w:val="24"/>
        </w:rPr>
        <w:t>Справки за отчетный период были выполнены по разным видам: тематические устные, адресно-библиографические, фактографические и др.</w:t>
      </w:r>
    </w:p>
    <w:p w:rsidR="00550F97" w:rsidRPr="00550F97" w:rsidRDefault="00550F97" w:rsidP="00812201">
      <w:pPr>
        <w:pStyle w:val="ac"/>
        <w:rPr>
          <w:rFonts w:ascii="Times New Roman" w:hAnsi="Times New Roman" w:cs="Times New Roman"/>
          <w:sz w:val="24"/>
          <w:szCs w:val="24"/>
        </w:rPr>
      </w:pPr>
    </w:p>
    <w:p w:rsidR="00131375"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 xml:space="preserve">Выполнено справок и консультаций всего </w:t>
      </w:r>
      <w:r w:rsidR="00C364F7">
        <w:rPr>
          <w:rFonts w:ascii="Times New Roman" w:hAnsi="Times New Roman" w:cs="Times New Roman"/>
          <w:sz w:val="24"/>
          <w:szCs w:val="24"/>
        </w:rPr>
        <w:t>1</w:t>
      </w:r>
      <w:r w:rsidR="004309B7">
        <w:rPr>
          <w:rFonts w:ascii="Times New Roman" w:hAnsi="Times New Roman" w:cs="Times New Roman"/>
          <w:sz w:val="24"/>
          <w:szCs w:val="24"/>
        </w:rPr>
        <w:t xml:space="preserve">1 914 </w:t>
      </w:r>
    </w:p>
    <w:p w:rsidR="005F483C" w:rsidRDefault="005F483C" w:rsidP="00131375">
      <w:pPr>
        <w:pStyle w:val="ac"/>
        <w:rPr>
          <w:rFonts w:ascii="Times New Roman" w:hAnsi="Times New Roman" w:cs="Times New Roman"/>
          <w:sz w:val="24"/>
          <w:szCs w:val="24"/>
        </w:rPr>
      </w:pPr>
    </w:p>
    <w:p w:rsidR="005F483C" w:rsidRPr="00F83BE7" w:rsidRDefault="005F483C" w:rsidP="005F483C">
      <w:pPr>
        <w:contextualSpacing/>
        <w:rPr>
          <w:rFonts w:ascii="Times New Roman" w:hAnsi="Times New Roman" w:cs="Times New Roman"/>
          <w:sz w:val="24"/>
          <w:szCs w:val="24"/>
        </w:rPr>
      </w:pPr>
      <w:r w:rsidRPr="00F83BE7">
        <w:rPr>
          <w:rFonts w:ascii="Times New Roman" w:hAnsi="Times New Roman" w:cs="Times New Roman"/>
          <w:sz w:val="24"/>
          <w:szCs w:val="24"/>
          <w:u w:val="single"/>
        </w:rPr>
        <w:t>-тематические письменные справки</w:t>
      </w:r>
      <w:r>
        <w:rPr>
          <w:rFonts w:ascii="Times New Roman" w:hAnsi="Times New Roman" w:cs="Times New Roman"/>
          <w:sz w:val="24"/>
          <w:szCs w:val="24"/>
          <w:u w:val="single"/>
        </w:rPr>
        <w:t xml:space="preserve"> </w:t>
      </w:r>
      <w:r w:rsidRPr="00F83BE7">
        <w:rPr>
          <w:rFonts w:ascii="Times New Roman" w:hAnsi="Times New Roman" w:cs="Times New Roman"/>
          <w:sz w:val="24"/>
          <w:szCs w:val="24"/>
          <w:u w:val="single"/>
        </w:rPr>
        <w:t xml:space="preserve"> </w:t>
      </w:r>
      <w:r w:rsidR="007270CF">
        <w:rPr>
          <w:rFonts w:ascii="Times New Roman" w:hAnsi="Times New Roman" w:cs="Times New Roman"/>
          <w:sz w:val="24"/>
          <w:szCs w:val="24"/>
          <w:u w:val="single"/>
        </w:rPr>
        <w:t xml:space="preserve">- </w:t>
      </w:r>
      <w:r w:rsidR="004309B7">
        <w:rPr>
          <w:rFonts w:ascii="Times New Roman" w:hAnsi="Times New Roman" w:cs="Times New Roman"/>
          <w:sz w:val="24"/>
          <w:szCs w:val="24"/>
        </w:rPr>
        <w:t>107</w:t>
      </w:r>
      <w:r w:rsidR="007270CF">
        <w:rPr>
          <w:rFonts w:ascii="Times New Roman" w:hAnsi="Times New Roman" w:cs="Times New Roman"/>
          <w:sz w:val="24"/>
          <w:szCs w:val="24"/>
        </w:rPr>
        <w:t xml:space="preserve">                </w:t>
      </w:r>
    </w:p>
    <w:p w:rsidR="005F483C" w:rsidRPr="00F83BE7" w:rsidRDefault="005F483C" w:rsidP="005F483C">
      <w:pPr>
        <w:contextualSpacing/>
        <w:rPr>
          <w:rFonts w:ascii="Times New Roman" w:hAnsi="Times New Roman" w:cs="Times New Roman"/>
          <w:sz w:val="24"/>
          <w:szCs w:val="24"/>
          <w:u w:val="single"/>
        </w:rPr>
      </w:pPr>
      <w:r w:rsidRPr="00F83BE7">
        <w:rPr>
          <w:rFonts w:ascii="Times New Roman" w:hAnsi="Times New Roman" w:cs="Times New Roman"/>
          <w:sz w:val="24"/>
          <w:szCs w:val="24"/>
          <w:u w:val="single"/>
        </w:rPr>
        <w:t xml:space="preserve">-тематические устные справки  </w:t>
      </w:r>
      <w:r w:rsidR="007270CF">
        <w:rPr>
          <w:rFonts w:ascii="Times New Roman" w:hAnsi="Times New Roman" w:cs="Times New Roman"/>
          <w:sz w:val="24"/>
          <w:szCs w:val="24"/>
          <w:u w:val="single"/>
        </w:rPr>
        <w:t xml:space="preserve">- </w:t>
      </w:r>
      <w:r w:rsidR="004309B7">
        <w:rPr>
          <w:rFonts w:ascii="Times New Roman" w:hAnsi="Times New Roman" w:cs="Times New Roman"/>
          <w:sz w:val="24"/>
          <w:szCs w:val="24"/>
          <w:u w:val="single"/>
        </w:rPr>
        <w:t>2 111</w:t>
      </w:r>
    </w:p>
    <w:p w:rsidR="005F483C" w:rsidRPr="00F83BE7" w:rsidRDefault="005F483C" w:rsidP="005F483C">
      <w:pPr>
        <w:contextualSpacing/>
        <w:rPr>
          <w:rFonts w:ascii="Times New Roman" w:hAnsi="Times New Roman" w:cs="Times New Roman"/>
          <w:sz w:val="24"/>
          <w:szCs w:val="24"/>
          <w:u w:val="single"/>
        </w:rPr>
      </w:pPr>
      <w:r w:rsidRPr="00F83BE7">
        <w:rPr>
          <w:rFonts w:ascii="Times New Roman" w:hAnsi="Times New Roman" w:cs="Times New Roman"/>
          <w:sz w:val="24"/>
          <w:szCs w:val="24"/>
          <w:u w:val="single"/>
        </w:rPr>
        <w:t xml:space="preserve">-адресно-библиографические </w:t>
      </w:r>
      <w:r w:rsidR="004309B7">
        <w:rPr>
          <w:rFonts w:ascii="Times New Roman" w:hAnsi="Times New Roman" w:cs="Times New Roman"/>
          <w:sz w:val="24"/>
          <w:szCs w:val="24"/>
          <w:u w:val="single"/>
        </w:rPr>
        <w:t>–</w:t>
      </w:r>
      <w:r w:rsidRPr="00F83BE7">
        <w:rPr>
          <w:rFonts w:ascii="Times New Roman" w:hAnsi="Times New Roman" w:cs="Times New Roman"/>
          <w:sz w:val="24"/>
          <w:szCs w:val="24"/>
          <w:u w:val="single"/>
        </w:rPr>
        <w:t xml:space="preserve"> </w:t>
      </w:r>
      <w:r w:rsidR="004309B7">
        <w:rPr>
          <w:rFonts w:ascii="Times New Roman" w:hAnsi="Times New Roman" w:cs="Times New Roman"/>
          <w:sz w:val="24"/>
          <w:szCs w:val="24"/>
          <w:u w:val="single"/>
        </w:rPr>
        <w:t>4 521</w:t>
      </w:r>
    </w:p>
    <w:p w:rsidR="005F483C" w:rsidRPr="00F83BE7" w:rsidRDefault="005F483C" w:rsidP="005F483C">
      <w:pPr>
        <w:contextualSpacing/>
        <w:rPr>
          <w:rFonts w:ascii="Times New Roman" w:hAnsi="Times New Roman" w:cs="Times New Roman"/>
          <w:sz w:val="24"/>
          <w:szCs w:val="24"/>
          <w:u w:val="single"/>
        </w:rPr>
      </w:pPr>
      <w:r w:rsidRPr="00F83BE7">
        <w:rPr>
          <w:rFonts w:ascii="Times New Roman" w:hAnsi="Times New Roman" w:cs="Times New Roman"/>
          <w:sz w:val="24"/>
          <w:szCs w:val="24"/>
          <w:u w:val="single"/>
        </w:rPr>
        <w:t>-фактографические</w:t>
      </w:r>
      <w:r w:rsidR="007270CF">
        <w:rPr>
          <w:rFonts w:ascii="Times New Roman" w:hAnsi="Times New Roman" w:cs="Times New Roman"/>
          <w:sz w:val="24"/>
          <w:szCs w:val="24"/>
          <w:u w:val="single"/>
        </w:rPr>
        <w:t xml:space="preserve"> </w:t>
      </w:r>
      <w:r w:rsidRPr="00F83BE7">
        <w:rPr>
          <w:rFonts w:ascii="Times New Roman" w:hAnsi="Times New Roman" w:cs="Times New Roman"/>
          <w:sz w:val="24"/>
          <w:szCs w:val="24"/>
          <w:u w:val="single"/>
        </w:rPr>
        <w:t xml:space="preserve">-  </w:t>
      </w:r>
      <w:r w:rsidR="004309B7">
        <w:rPr>
          <w:rFonts w:ascii="Times New Roman" w:hAnsi="Times New Roman" w:cs="Times New Roman"/>
          <w:sz w:val="24"/>
          <w:szCs w:val="24"/>
          <w:u w:val="single"/>
        </w:rPr>
        <w:t>1978</w:t>
      </w:r>
    </w:p>
    <w:p w:rsidR="005F483C" w:rsidRPr="00F83BE7" w:rsidRDefault="005F483C" w:rsidP="005F483C">
      <w:pPr>
        <w:contextualSpacing/>
        <w:rPr>
          <w:rFonts w:ascii="Times New Roman" w:hAnsi="Times New Roman" w:cs="Times New Roman"/>
          <w:sz w:val="24"/>
          <w:szCs w:val="24"/>
        </w:rPr>
      </w:pPr>
      <w:r w:rsidRPr="00F83BE7">
        <w:rPr>
          <w:rFonts w:ascii="Times New Roman" w:hAnsi="Times New Roman" w:cs="Times New Roman"/>
          <w:sz w:val="24"/>
          <w:szCs w:val="24"/>
          <w:u w:val="single"/>
        </w:rPr>
        <w:t>-консультаций</w:t>
      </w:r>
      <w:r w:rsidR="007270CF">
        <w:rPr>
          <w:rFonts w:ascii="Times New Roman" w:hAnsi="Times New Roman" w:cs="Times New Roman"/>
          <w:sz w:val="24"/>
          <w:szCs w:val="24"/>
          <w:u w:val="single"/>
        </w:rPr>
        <w:t xml:space="preserve"> </w:t>
      </w:r>
      <w:r w:rsidRPr="00F83BE7">
        <w:rPr>
          <w:rFonts w:ascii="Times New Roman" w:hAnsi="Times New Roman" w:cs="Times New Roman"/>
          <w:sz w:val="24"/>
          <w:szCs w:val="24"/>
          <w:u w:val="single"/>
        </w:rPr>
        <w:t xml:space="preserve"> -</w:t>
      </w:r>
      <w:r w:rsidR="007270CF">
        <w:rPr>
          <w:rFonts w:ascii="Times New Roman" w:hAnsi="Times New Roman" w:cs="Times New Roman"/>
          <w:sz w:val="24"/>
          <w:szCs w:val="24"/>
          <w:u w:val="single"/>
        </w:rPr>
        <w:t xml:space="preserve"> </w:t>
      </w:r>
      <w:r w:rsidR="007270CF">
        <w:rPr>
          <w:rFonts w:ascii="Times New Roman" w:hAnsi="Times New Roman" w:cs="Times New Roman"/>
          <w:sz w:val="24"/>
          <w:szCs w:val="24"/>
        </w:rPr>
        <w:t>3</w:t>
      </w:r>
      <w:r w:rsidR="004309B7">
        <w:rPr>
          <w:rFonts w:ascii="Times New Roman" w:hAnsi="Times New Roman" w:cs="Times New Roman"/>
          <w:sz w:val="24"/>
          <w:szCs w:val="24"/>
        </w:rPr>
        <w:t>19</w:t>
      </w:r>
      <w:r w:rsidR="007270CF">
        <w:rPr>
          <w:rFonts w:ascii="Times New Roman" w:hAnsi="Times New Roman" w:cs="Times New Roman"/>
          <w:sz w:val="24"/>
          <w:szCs w:val="24"/>
        </w:rPr>
        <w:t>7</w:t>
      </w:r>
    </w:p>
    <w:p w:rsidR="007270CF"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Консультации по</w:t>
      </w:r>
      <w:r w:rsidR="004309B7">
        <w:rPr>
          <w:rFonts w:ascii="Times New Roman" w:hAnsi="Times New Roman" w:cs="Times New Roman"/>
          <w:sz w:val="24"/>
          <w:szCs w:val="24"/>
        </w:rPr>
        <w:t>:</w:t>
      </w:r>
      <w:r w:rsidRPr="00E2108A">
        <w:rPr>
          <w:rFonts w:ascii="Times New Roman" w:hAnsi="Times New Roman" w:cs="Times New Roman"/>
          <w:sz w:val="24"/>
          <w:szCs w:val="24"/>
        </w:rPr>
        <w:t xml:space="preserve"> расположению фонда, работе в каталогах, компьютерной грамотности, вопросам предпринимательской деятельности, работе в правовой системе «</w:t>
      </w:r>
      <w:proofErr w:type="spellStart"/>
      <w:r w:rsidRPr="00E2108A">
        <w:rPr>
          <w:rFonts w:ascii="Times New Roman" w:hAnsi="Times New Roman" w:cs="Times New Roman"/>
          <w:sz w:val="24"/>
          <w:szCs w:val="24"/>
        </w:rPr>
        <w:t>КонсультантПлюс</w:t>
      </w:r>
      <w:proofErr w:type="spellEnd"/>
      <w:r w:rsidRPr="00E2108A">
        <w:rPr>
          <w:rFonts w:ascii="Times New Roman" w:hAnsi="Times New Roman" w:cs="Times New Roman"/>
          <w:sz w:val="24"/>
          <w:szCs w:val="24"/>
        </w:rPr>
        <w:t>»</w:t>
      </w:r>
      <w:proofErr w:type="gramStart"/>
      <w:r w:rsidRPr="00E2108A">
        <w:rPr>
          <w:rFonts w:ascii="Times New Roman" w:hAnsi="Times New Roman" w:cs="Times New Roman"/>
          <w:sz w:val="24"/>
          <w:szCs w:val="24"/>
        </w:rPr>
        <w:t xml:space="preserve"> </w:t>
      </w:r>
      <w:r w:rsidR="00E37733">
        <w:rPr>
          <w:rFonts w:ascii="Times New Roman" w:hAnsi="Times New Roman" w:cs="Times New Roman"/>
          <w:sz w:val="24"/>
          <w:szCs w:val="24"/>
        </w:rPr>
        <w:t>.</w:t>
      </w:r>
      <w:proofErr w:type="gramEnd"/>
      <w:r w:rsidR="00E37733">
        <w:rPr>
          <w:rFonts w:ascii="Times New Roman" w:hAnsi="Times New Roman" w:cs="Times New Roman"/>
          <w:sz w:val="24"/>
          <w:szCs w:val="24"/>
        </w:rPr>
        <w:t xml:space="preserve"> </w:t>
      </w:r>
    </w:p>
    <w:p w:rsidR="00131375" w:rsidRPr="00E2108A" w:rsidRDefault="00131375" w:rsidP="00131375">
      <w:pPr>
        <w:pStyle w:val="ac"/>
        <w:rPr>
          <w:rFonts w:ascii="Times New Roman" w:hAnsi="Times New Roman" w:cs="Times New Roman"/>
          <w:sz w:val="24"/>
          <w:szCs w:val="24"/>
        </w:rPr>
      </w:pPr>
      <w:r w:rsidRPr="00E2108A">
        <w:rPr>
          <w:rFonts w:ascii="Times New Roman" w:hAnsi="Times New Roman" w:cs="Times New Roman"/>
          <w:sz w:val="24"/>
          <w:szCs w:val="24"/>
        </w:rPr>
        <w:t xml:space="preserve">В течение года было </w:t>
      </w:r>
      <w:r w:rsidR="00A44B89">
        <w:rPr>
          <w:rFonts w:ascii="Times New Roman" w:hAnsi="Times New Roman" w:cs="Times New Roman"/>
          <w:sz w:val="24"/>
          <w:szCs w:val="24"/>
        </w:rPr>
        <w:t>48</w:t>
      </w:r>
      <w:r w:rsidR="004309B7">
        <w:rPr>
          <w:rFonts w:ascii="Times New Roman" w:hAnsi="Times New Roman" w:cs="Times New Roman"/>
          <w:sz w:val="24"/>
          <w:szCs w:val="24"/>
        </w:rPr>
        <w:t xml:space="preserve"> </w:t>
      </w:r>
      <w:r w:rsidRPr="00E2108A">
        <w:rPr>
          <w:rFonts w:ascii="Times New Roman" w:hAnsi="Times New Roman" w:cs="Times New Roman"/>
          <w:sz w:val="24"/>
          <w:szCs w:val="24"/>
        </w:rPr>
        <w:t xml:space="preserve"> отказа</w:t>
      </w:r>
      <w:r w:rsidR="00550F97">
        <w:rPr>
          <w:rFonts w:ascii="Times New Roman" w:hAnsi="Times New Roman" w:cs="Times New Roman"/>
          <w:sz w:val="24"/>
          <w:szCs w:val="24"/>
        </w:rPr>
        <w:t xml:space="preserve"> в библиотек</w:t>
      </w:r>
      <w:r w:rsidR="00CD1495">
        <w:rPr>
          <w:rFonts w:ascii="Times New Roman" w:hAnsi="Times New Roman" w:cs="Times New Roman"/>
          <w:sz w:val="24"/>
          <w:szCs w:val="24"/>
        </w:rPr>
        <w:t>ах</w:t>
      </w:r>
      <w:r w:rsidRPr="00E2108A">
        <w:rPr>
          <w:rFonts w:ascii="Times New Roman" w:hAnsi="Times New Roman" w:cs="Times New Roman"/>
          <w:sz w:val="24"/>
          <w:szCs w:val="24"/>
        </w:rPr>
        <w:t>, в основном на художественную литературу - определенный автор и книга, на периодику  и учебники последних выпусков.</w:t>
      </w:r>
      <w:r w:rsidR="00FF1A90">
        <w:rPr>
          <w:rFonts w:ascii="Times New Roman" w:hAnsi="Times New Roman" w:cs="Times New Roman"/>
          <w:sz w:val="24"/>
          <w:szCs w:val="24"/>
        </w:rPr>
        <w:t xml:space="preserve"> Сельские библиотеки берут книги по ВСО.</w:t>
      </w:r>
    </w:p>
    <w:p w:rsidR="005479E0" w:rsidRPr="007155DC" w:rsidRDefault="005479E0" w:rsidP="00A80614">
      <w:pPr>
        <w:pStyle w:val="Default"/>
        <w:jc w:val="both"/>
        <w:rPr>
          <w:rFonts w:ascii="Times New Roman" w:hAnsi="Times New Roman" w:cs="Times New Roman"/>
          <w:color w:val="FF0000"/>
        </w:rPr>
      </w:pPr>
    </w:p>
    <w:p w:rsidR="001144B7" w:rsidRDefault="00B30A19" w:rsidP="00A80614">
      <w:pPr>
        <w:pStyle w:val="Default"/>
        <w:jc w:val="both"/>
        <w:rPr>
          <w:rFonts w:ascii="Times New Roman" w:hAnsi="Times New Roman" w:cs="Times New Roman"/>
          <w:b/>
          <w:color w:val="auto"/>
        </w:rPr>
      </w:pPr>
      <w:r w:rsidRPr="00A44B89">
        <w:rPr>
          <w:rFonts w:ascii="Times New Roman" w:hAnsi="Times New Roman" w:cs="Times New Roman"/>
          <w:b/>
          <w:color w:val="auto"/>
        </w:rPr>
        <w:t>7.</w:t>
      </w:r>
      <w:r w:rsidR="001144B7" w:rsidRPr="00A44B89">
        <w:rPr>
          <w:rFonts w:ascii="Times New Roman" w:hAnsi="Times New Roman" w:cs="Times New Roman"/>
          <w:b/>
          <w:color w:val="auto"/>
        </w:rPr>
        <w:t>4.</w:t>
      </w:r>
      <w:r w:rsidR="001144B7" w:rsidRPr="00550F97">
        <w:rPr>
          <w:rFonts w:ascii="Times New Roman" w:hAnsi="Times New Roman" w:cs="Times New Roman"/>
          <w:color w:val="auto"/>
        </w:rPr>
        <w:t xml:space="preserve"> </w:t>
      </w:r>
      <w:r w:rsidR="001144B7" w:rsidRPr="00E37733">
        <w:rPr>
          <w:rFonts w:ascii="Times New Roman" w:hAnsi="Times New Roman" w:cs="Times New Roman"/>
          <w:b/>
          <w:color w:val="auto"/>
        </w:rPr>
        <w:t>Информирование:</w:t>
      </w:r>
    </w:p>
    <w:p w:rsidR="00E37733" w:rsidRDefault="00E37733" w:rsidP="00A80614">
      <w:pPr>
        <w:pStyle w:val="Default"/>
        <w:jc w:val="both"/>
        <w:rPr>
          <w:rFonts w:ascii="Times New Roman" w:hAnsi="Times New Roman" w:cs="Times New Roman"/>
          <w:b/>
          <w:color w:val="auto"/>
        </w:rPr>
      </w:pPr>
    </w:p>
    <w:p w:rsidR="00E37733" w:rsidRPr="00C22CAC" w:rsidRDefault="00E37733" w:rsidP="00C22CAC">
      <w:pPr>
        <w:pStyle w:val="ac"/>
        <w:rPr>
          <w:rFonts w:ascii="Times New Roman" w:hAnsi="Times New Roman" w:cs="Times New Roman"/>
          <w:sz w:val="24"/>
          <w:szCs w:val="24"/>
          <w:shd w:val="clear" w:color="auto" w:fill="FFFFFF"/>
        </w:rPr>
      </w:pPr>
      <w:r w:rsidRPr="00C22CAC">
        <w:rPr>
          <w:rFonts w:ascii="Times New Roman" w:hAnsi="Times New Roman" w:cs="Times New Roman"/>
          <w:sz w:val="24"/>
          <w:szCs w:val="24"/>
        </w:rPr>
        <w:lastRenderedPageBreak/>
        <w:t>Ведется библиографическое коллективное  информирование работников  отдела культуры. В течени</w:t>
      </w:r>
      <w:r w:rsidR="00C22CAC" w:rsidRPr="00C22CAC">
        <w:rPr>
          <w:rFonts w:ascii="Times New Roman" w:hAnsi="Times New Roman" w:cs="Times New Roman"/>
          <w:sz w:val="24"/>
          <w:szCs w:val="24"/>
        </w:rPr>
        <w:t>е</w:t>
      </w:r>
      <w:r w:rsidRPr="00C22CAC">
        <w:rPr>
          <w:rFonts w:ascii="Times New Roman" w:hAnsi="Times New Roman" w:cs="Times New Roman"/>
          <w:sz w:val="24"/>
          <w:szCs w:val="24"/>
        </w:rPr>
        <w:t xml:space="preserve">  года сделано </w:t>
      </w:r>
      <w:r w:rsidR="00A44B89">
        <w:rPr>
          <w:rFonts w:ascii="Times New Roman" w:hAnsi="Times New Roman" w:cs="Times New Roman"/>
          <w:sz w:val="24"/>
          <w:szCs w:val="24"/>
        </w:rPr>
        <w:t>15</w:t>
      </w:r>
      <w:r w:rsidRPr="00C22CAC">
        <w:rPr>
          <w:rFonts w:ascii="Times New Roman" w:hAnsi="Times New Roman" w:cs="Times New Roman"/>
          <w:sz w:val="24"/>
          <w:szCs w:val="24"/>
        </w:rPr>
        <w:t xml:space="preserve">  </w:t>
      </w:r>
      <w:r w:rsidRPr="00C22CAC">
        <w:rPr>
          <w:rFonts w:ascii="Times New Roman" w:hAnsi="Times New Roman" w:cs="Times New Roman"/>
          <w:sz w:val="24"/>
          <w:szCs w:val="24"/>
          <w:shd w:val="clear" w:color="auto" w:fill="FFFFFF"/>
        </w:rPr>
        <w:t>рассыл</w:t>
      </w:r>
      <w:r w:rsidR="00A44B89">
        <w:rPr>
          <w:rFonts w:ascii="Times New Roman" w:hAnsi="Times New Roman" w:cs="Times New Roman"/>
          <w:sz w:val="24"/>
          <w:szCs w:val="24"/>
          <w:shd w:val="clear" w:color="auto" w:fill="FFFFFF"/>
        </w:rPr>
        <w:t>ок</w:t>
      </w:r>
      <w:r w:rsidRPr="00C22CAC">
        <w:rPr>
          <w:rFonts w:ascii="Times New Roman" w:hAnsi="Times New Roman" w:cs="Times New Roman"/>
          <w:sz w:val="24"/>
          <w:szCs w:val="24"/>
          <w:shd w:val="clear" w:color="auto" w:fill="FFFFFF"/>
        </w:rPr>
        <w:t xml:space="preserve"> об изменениях в за</w:t>
      </w:r>
      <w:r w:rsidR="007270CF">
        <w:rPr>
          <w:rFonts w:ascii="Times New Roman" w:hAnsi="Times New Roman" w:cs="Times New Roman"/>
          <w:sz w:val="24"/>
          <w:szCs w:val="24"/>
          <w:shd w:val="clear" w:color="auto" w:fill="FFFFFF"/>
        </w:rPr>
        <w:t>конодательстве в сфере культуры</w:t>
      </w:r>
      <w:r w:rsidRPr="00C22CAC">
        <w:rPr>
          <w:rFonts w:ascii="Times New Roman" w:hAnsi="Times New Roman" w:cs="Times New Roman"/>
          <w:sz w:val="24"/>
          <w:szCs w:val="24"/>
          <w:shd w:val="clear" w:color="auto" w:fill="FFFFFF"/>
        </w:rPr>
        <w:t xml:space="preserve">  (предоставляется Национальной библиотеки РК Центр правовой информации). Проводятся устные консультации для читателей по  СБА  библиотеки.</w:t>
      </w:r>
    </w:p>
    <w:p w:rsidR="00C22CAC" w:rsidRPr="00C22CAC" w:rsidRDefault="00C22CAC" w:rsidP="00C22CAC">
      <w:pPr>
        <w:pStyle w:val="ac"/>
        <w:rPr>
          <w:rFonts w:ascii="Times New Roman" w:hAnsi="Times New Roman" w:cs="Times New Roman"/>
          <w:sz w:val="24"/>
          <w:szCs w:val="24"/>
        </w:rPr>
      </w:pPr>
      <w:r w:rsidRPr="00C22CAC">
        <w:rPr>
          <w:rFonts w:ascii="Times New Roman" w:hAnsi="Times New Roman" w:cs="Times New Roman"/>
          <w:sz w:val="24"/>
          <w:szCs w:val="24"/>
        </w:rPr>
        <w:t xml:space="preserve">При массовом информировании в библиотеке  проходят:  </w:t>
      </w:r>
      <w:proofErr w:type="gramStart"/>
      <w:r w:rsidRPr="00C22CAC">
        <w:rPr>
          <w:rFonts w:ascii="Times New Roman" w:hAnsi="Times New Roman" w:cs="Times New Roman"/>
          <w:sz w:val="24"/>
          <w:szCs w:val="24"/>
        </w:rPr>
        <w:t xml:space="preserve">Дни литературы (патриотической, экологической и т. д.), информационные и тематические книжные выставки, выставки-просмотры, библиографические обзоры,  виртуальные  обзоры,  Дни книги, всевозможные акции.  </w:t>
      </w:r>
      <w:proofErr w:type="gramEnd"/>
    </w:p>
    <w:p w:rsidR="00C22CAC" w:rsidRPr="00C22CAC" w:rsidRDefault="00C22CAC" w:rsidP="00C22CAC">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 в месяц (</w:t>
      </w:r>
      <w:r w:rsidRPr="00C22CAC">
        <w:rPr>
          <w:rFonts w:ascii="Times New Roman" w:hAnsi="Times New Roman" w:cs="Times New Roman"/>
          <w:sz w:val="24"/>
          <w:szCs w:val="24"/>
        </w:rPr>
        <w:t>кроме летних) организуется выставка-просмотр литературы из последних поступлений.</w:t>
      </w:r>
      <w:proofErr w:type="gramEnd"/>
      <w:r w:rsidRPr="00C22CAC">
        <w:rPr>
          <w:rFonts w:ascii="Times New Roman" w:hAnsi="Times New Roman" w:cs="Times New Roman"/>
          <w:sz w:val="24"/>
          <w:szCs w:val="24"/>
        </w:rPr>
        <w:t xml:space="preserve"> Для читателей выдел</w:t>
      </w:r>
      <w:r w:rsidR="007270CF">
        <w:rPr>
          <w:rFonts w:ascii="Times New Roman" w:hAnsi="Times New Roman" w:cs="Times New Roman"/>
          <w:sz w:val="24"/>
          <w:szCs w:val="24"/>
        </w:rPr>
        <w:t xml:space="preserve">яется </w:t>
      </w:r>
      <w:r w:rsidRPr="00C22CAC">
        <w:rPr>
          <w:rFonts w:ascii="Times New Roman" w:hAnsi="Times New Roman" w:cs="Times New Roman"/>
          <w:sz w:val="24"/>
          <w:szCs w:val="24"/>
        </w:rPr>
        <w:t xml:space="preserve"> литература по жанрам, выставка  «Книги-юбиляры года», выставки «В мире литературы» и «Это интересно» раскрывающие фонд отраслевой литературы.   В читальном зале для наших читателей постоянно действует выставка новинок периодической печати  «Пресса на все интересы».</w:t>
      </w:r>
    </w:p>
    <w:p w:rsidR="00C22CAC" w:rsidRPr="00C22CAC" w:rsidRDefault="00C22CAC" w:rsidP="00C22CAC">
      <w:pPr>
        <w:pStyle w:val="ac"/>
        <w:rPr>
          <w:rFonts w:ascii="Times New Roman" w:hAnsi="Times New Roman" w:cs="Times New Roman"/>
          <w:sz w:val="24"/>
          <w:szCs w:val="24"/>
        </w:rPr>
      </w:pPr>
      <w:r w:rsidRPr="00C22CAC">
        <w:rPr>
          <w:rFonts w:ascii="Times New Roman" w:hAnsi="Times New Roman" w:cs="Times New Roman"/>
          <w:sz w:val="24"/>
          <w:szCs w:val="24"/>
        </w:rPr>
        <w:t>С новыми книгами, поступившими в библиотеку, знакомит стенд «С книгой по жизни», на котором периодические менялась информация под рубриками «Круг чтения», «Библиотекарь рекомендует», «Книги юбиляры», «Это интересно». Информация со стенда помещается в папку «Библиотекарь рекомендует», которая находится на абонементе.</w:t>
      </w:r>
    </w:p>
    <w:p w:rsidR="00C22CAC" w:rsidRPr="00C22CAC" w:rsidRDefault="00C22CAC" w:rsidP="00C22CAC">
      <w:pPr>
        <w:pStyle w:val="ac"/>
        <w:rPr>
          <w:rFonts w:ascii="Times New Roman" w:hAnsi="Times New Roman" w:cs="Times New Roman"/>
          <w:sz w:val="24"/>
          <w:szCs w:val="24"/>
        </w:rPr>
      </w:pPr>
    </w:p>
    <w:p w:rsidR="00C22CAC" w:rsidRPr="007F2E72" w:rsidRDefault="00C22CAC" w:rsidP="00C22CAC">
      <w:pPr>
        <w:spacing w:after="0" w:line="240" w:lineRule="auto"/>
        <w:jc w:val="both"/>
        <w:rPr>
          <w:rFonts w:ascii="Times New Roman" w:eastAsia="Calibri" w:hAnsi="Times New Roman" w:cs="Times New Roman"/>
          <w:b/>
          <w:sz w:val="24"/>
          <w:szCs w:val="24"/>
        </w:rPr>
      </w:pPr>
      <w:r w:rsidRPr="00C22CAC">
        <w:rPr>
          <w:rFonts w:ascii="Times New Roman" w:hAnsi="Times New Roman" w:cs="Times New Roman"/>
          <w:sz w:val="24"/>
          <w:szCs w:val="24"/>
        </w:rPr>
        <w:t>Групповое библиографическое информирование – это рассылка</w:t>
      </w:r>
      <w:r>
        <w:rPr>
          <w:rFonts w:ascii="Times New Roman" w:hAnsi="Times New Roman" w:cs="Times New Roman"/>
          <w:sz w:val="24"/>
          <w:szCs w:val="24"/>
        </w:rPr>
        <w:t xml:space="preserve"> </w:t>
      </w:r>
      <w:r w:rsidRPr="007F2E72">
        <w:rPr>
          <w:rFonts w:ascii="Times New Roman" w:eastAsia="Calibri" w:hAnsi="Times New Roman" w:cs="Times New Roman"/>
          <w:b/>
          <w:sz w:val="24"/>
          <w:szCs w:val="24"/>
        </w:rPr>
        <w:t>48 предпринимател</w:t>
      </w:r>
      <w:r>
        <w:rPr>
          <w:rFonts w:ascii="Times New Roman" w:eastAsia="Calibri" w:hAnsi="Times New Roman" w:cs="Times New Roman"/>
          <w:b/>
          <w:sz w:val="24"/>
          <w:szCs w:val="24"/>
        </w:rPr>
        <w:t>ям</w:t>
      </w:r>
      <w:r w:rsidRPr="007F2E72">
        <w:rPr>
          <w:rFonts w:ascii="Times New Roman" w:eastAsia="Calibri" w:hAnsi="Times New Roman" w:cs="Times New Roman"/>
          <w:b/>
          <w:sz w:val="24"/>
          <w:szCs w:val="24"/>
        </w:rPr>
        <w:t xml:space="preserve">, </w:t>
      </w:r>
      <w:r w:rsidRPr="007F2E72">
        <w:rPr>
          <w:rFonts w:ascii="Times New Roman" w:eastAsia="Calibri" w:hAnsi="Times New Roman" w:cs="Times New Roman"/>
          <w:sz w:val="24"/>
          <w:szCs w:val="24"/>
        </w:rPr>
        <w:t>предоставившие свои электронные адреса,</w:t>
      </w:r>
      <w:r w:rsidRPr="007F2E72">
        <w:rPr>
          <w:rFonts w:ascii="Times New Roman" w:eastAsia="Calibri" w:hAnsi="Times New Roman" w:cs="Times New Roman"/>
          <w:b/>
          <w:sz w:val="24"/>
          <w:szCs w:val="24"/>
        </w:rPr>
        <w:t xml:space="preserve"> </w:t>
      </w:r>
      <w:r w:rsidRPr="007F2E72">
        <w:rPr>
          <w:rFonts w:ascii="Times New Roman" w:eastAsia="Calibri" w:hAnsi="Times New Roman" w:cs="Times New Roman"/>
          <w:sz w:val="24"/>
          <w:szCs w:val="24"/>
        </w:rPr>
        <w:t xml:space="preserve">получили </w:t>
      </w:r>
      <w:r w:rsidR="00A44B89">
        <w:rPr>
          <w:rFonts w:ascii="Times New Roman" w:eastAsia="Calibri" w:hAnsi="Times New Roman" w:cs="Times New Roman"/>
          <w:sz w:val="24"/>
          <w:szCs w:val="24"/>
        </w:rPr>
        <w:t>5</w:t>
      </w:r>
      <w:r w:rsidR="00A44B89" w:rsidRPr="004B0E9E">
        <w:rPr>
          <w:rFonts w:ascii="Times New Roman" w:hAnsi="Times New Roman" w:cs="Times New Roman"/>
          <w:sz w:val="24"/>
          <w:szCs w:val="24"/>
        </w:rPr>
        <w:t xml:space="preserve"> адресных рассылок с </w:t>
      </w:r>
      <w:r w:rsidR="00A44B89">
        <w:rPr>
          <w:rFonts w:ascii="Times New Roman" w:hAnsi="Times New Roman" w:cs="Times New Roman"/>
          <w:sz w:val="24"/>
          <w:szCs w:val="24"/>
        </w:rPr>
        <w:t xml:space="preserve">6 (шестью) </w:t>
      </w:r>
      <w:r w:rsidR="00A44B89" w:rsidRPr="004B0E9E">
        <w:rPr>
          <w:rFonts w:ascii="Times New Roman" w:hAnsi="Times New Roman" w:cs="Times New Roman"/>
          <w:sz w:val="24"/>
          <w:szCs w:val="24"/>
        </w:rPr>
        <w:t>информационными материалами</w:t>
      </w:r>
      <w:r w:rsidR="003E5B0E">
        <w:rPr>
          <w:rFonts w:ascii="Times New Roman" w:hAnsi="Times New Roman" w:cs="Times New Roman"/>
          <w:sz w:val="24"/>
          <w:szCs w:val="24"/>
        </w:rPr>
        <w:t>;</w:t>
      </w:r>
    </w:p>
    <w:p w:rsidR="00C22CAC" w:rsidRDefault="00C22CAC" w:rsidP="00C22CAC">
      <w:pPr>
        <w:pStyle w:val="ac"/>
        <w:rPr>
          <w:rFonts w:ascii="Times New Roman" w:hAnsi="Times New Roman" w:cs="Times New Roman"/>
          <w:sz w:val="24"/>
          <w:szCs w:val="24"/>
        </w:rPr>
      </w:pPr>
    </w:p>
    <w:p w:rsidR="003E5B0E" w:rsidRPr="00A14C76" w:rsidRDefault="00C22CAC" w:rsidP="003E5B0E">
      <w:pPr>
        <w:contextualSpacing/>
        <w:rPr>
          <w:rFonts w:ascii="Times New Roman" w:hAnsi="Times New Roman" w:cs="Times New Roman"/>
          <w:sz w:val="24"/>
          <w:szCs w:val="24"/>
        </w:rPr>
      </w:pPr>
      <w:r w:rsidRPr="00C22CAC">
        <w:rPr>
          <w:rFonts w:ascii="Times New Roman" w:hAnsi="Times New Roman" w:cs="Times New Roman"/>
          <w:sz w:val="24"/>
          <w:szCs w:val="24"/>
        </w:rPr>
        <w:t xml:space="preserve">На индивидуальном информировании в отчетном году состояло  </w:t>
      </w:r>
      <w:r w:rsidR="003E5B0E" w:rsidRPr="00A14C76">
        <w:rPr>
          <w:rFonts w:ascii="Times New Roman" w:hAnsi="Times New Roman" w:cs="Times New Roman"/>
          <w:sz w:val="24"/>
          <w:szCs w:val="24"/>
        </w:rPr>
        <w:t>12пользователей  Основные темы: советская деревня, морская тематика (путешествия и приключения),  историческая тематика, история и литература Республики Коми. Для читателей составлялись индивидуальные планы  чтения.</w:t>
      </w:r>
    </w:p>
    <w:p w:rsidR="00D5658E" w:rsidRPr="007155DC" w:rsidRDefault="00D5658E" w:rsidP="00A80614">
      <w:pPr>
        <w:pStyle w:val="Default"/>
        <w:jc w:val="both"/>
        <w:rPr>
          <w:rFonts w:ascii="Times New Roman" w:hAnsi="Times New Roman" w:cs="Times New Roman"/>
          <w:color w:val="FF0000"/>
          <w:highlight w:val="yellow"/>
        </w:rPr>
      </w:pPr>
    </w:p>
    <w:p w:rsidR="00A80614" w:rsidRPr="0095123A" w:rsidRDefault="00B30A19" w:rsidP="00A80614">
      <w:pPr>
        <w:pStyle w:val="Default"/>
        <w:jc w:val="both"/>
        <w:rPr>
          <w:rFonts w:ascii="Times New Roman" w:hAnsi="Times New Roman" w:cs="Times New Roman"/>
          <w:color w:val="auto"/>
        </w:rPr>
      </w:pPr>
      <w:r w:rsidRPr="0095123A">
        <w:rPr>
          <w:rFonts w:ascii="Times New Roman" w:hAnsi="Times New Roman" w:cs="Times New Roman"/>
          <w:color w:val="auto"/>
        </w:rPr>
        <w:t>7.</w:t>
      </w:r>
      <w:r w:rsidR="00797383" w:rsidRPr="0095123A">
        <w:rPr>
          <w:rFonts w:ascii="Times New Roman" w:hAnsi="Times New Roman" w:cs="Times New Roman"/>
          <w:color w:val="auto"/>
        </w:rPr>
        <w:t>5</w:t>
      </w:r>
      <w:r w:rsidR="00A80614" w:rsidRPr="0095123A">
        <w:rPr>
          <w:rFonts w:ascii="Times New Roman" w:hAnsi="Times New Roman" w:cs="Times New Roman"/>
          <w:color w:val="auto"/>
        </w:rPr>
        <w:t xml:space="preserve">. </w:t>
      </w:r>
      <w:r w:rsidR="00A80614" w:rsidRPr="00C22CAC">
        <w:rPr>
          <w:rFonts w:ascii="Times New Roman" w:hAnsi="Times New Roman" w:cs="Times New Roman"/>
          <w:b/>
          <w:color w:val="auto"/>
        </w:rPr>
        <w:t>Формирование информационн</w:t>
      </w:r>
      <w:r w:rsidR="00797383" w:rsidRPr="00C22CAC">
        <w:rPr>
          <w:rFonts w:ascii="Times New Roman" w:hAnsi="Times New Roman" w:cs="Times New Roman"/>
          <w:b/>
          <w:color w:val="auto"/>
        </w:rPr>
        <w:t>ой культуры пользователей</w:t>
      </w:r>
      <w:r w:rsidR="00797383" w:rsidRPr="0095123A">
        <w:rPr>
          <w:rFonts w:ascii="Times New Roman" w:hAnsi="Times New Roman" w:cs="Times New Roman"/>
          <w:color w:val="auto"/>
        </w:rPr>
        <w:t>:</w:t>
      </w:r>
    </w:p>
    <w:p w:rsidR="00C22CAC" w:rsidRDefault="00C22CAC" w:rsidP="00A80614">
      <w:pPr>
        <w:pStyle w:val="Default"/>
        <w:jc w:val="both"/>
        <w:rPr>
          <w:rFonts w:ascii="Times New Roman" w:hAnsi="Times New Roman" w:cs="Times New Roman"/>
          <w:color w:val="auto"/>
        </w:rPr>
      </w:pPr>
    </w:p>
    <w:p w:rsidR="00797383" w:rsidRPr="00CD1495" w:rsidRDefault="00AC402E" w:rsidP="00A80614">
      <w:pPr>
        <w:pStyle w:val="Default"/>
        <w:jc w:val="both"/>
        <w:rPr>
          <w:rFonts w:ascii="Times New Roman" w:hAnsi="Times New Roman" w:cs="Times New Roman"/>
          <w:color w:val="auto"/>
        </w:rPr>
      </w:pPr>
      <w:r w:rsidRPr="0095123A">
        <w:rPr>
          <w:rFonts w:ascii="Times New Roman" w:hAnsi="Times New Roman" w:cs="Times New Roman"/>
          <w:color w:val="auto"/>
        </w:rPr>
        <w:t>Э</w:t>
      </w:r>
      <w:r w:rsidR="00797383" w:rsidRPr="0095123A">
        <w:rPr>
          <w:rFonts w:ascii="Times New Roman" w:hAnsi="Times New Roman" w:cs="Times New Roman"/>
          <w:color w:val="auto"/>
        </w:rPr>
        <w:t>кскурси</w:t>
      </w:r>
      <w:r w:rsidRPr="0095123A">
        <w:rPr>
          <w:rFonts w:ascii="Times New Roman" w:hAnsi="Times New Roman" w:cs="Times New Roman"/>
          <w:color w:val="auto"/>
        </w:rPr>
        <w:t xml:space="preserve">й </w:t>
      </w:r>
      <w:r w:rsidR="00876789" w:rsidRPr="0095123A">
        <w:rPr>
          <w:rFonts w:ascii="Times New Roman" w:hAnsi="Times New Roman" w:cs="Times New Roman"/>
          <w:color w:val="auto"/>
        </w:rPr>
        <w:t xml:space="preserve">- </w:t>
      </w:r>
      <w:r w:rsidR="00C95375">
        <w:rPr>
          <w:rFonts w:ascii="Times New Roman" w:hAnsi="Times New Roman" w:cs="Times New Roman"/>
          <w:color w:val="auto"/>
        </w:rPr>
        <w:t>20</w:t>
      </w:r>
      <w:r w:rsidR="00876789" w:rsidRPr="00CD1495">
        <w:rPr>
          <w:rFonts w:ascii="Times New Roman" w:hAnsi="Times New Roman" w:cs="Times New Roman"/>
          <w:color w:val="auto"/>
        </w:rPr>
        <w:t>:</w:t>
      </w:r>
    </w:p>
    <w:p w:rsidR="00876789" w:rsidRPr="00CD1495" w:rsidRDefault="00876789" w:rsidP="00A80614">
      <w:pPr>
        <w:pStyle w:val="Default"/>
        <w:jc w:val="both"/>
        <w:rPr>
          <w:rFonts w:ascii="Times New Roman" w:hAnsi="Times New Roman" w:cs="Times New Roman"/>
          <w:color w:val="auto"/>
        </w:rPr>
      </w:pPr>
      <w:r w:rsidRPr="00CD1495">
        <w:rPr>
          <w:rFonts w:ascii="Times New Roman" w:hAnsi="Times New Roman" w:cs="Times New Roman"/>
          <w:color w:val="auto"/>
        </w:rPr>
        <w:t>в том числе:</w:t>
      </w:r>
    </w:p>
    <w:p w:rsidR="00876789" w:rsidRPr="00CD1495" w:rsidRDefault="00876789" w:rsidP="00A80614">
      <w:pPr>
        <w:pStyle w:val="Default"/>
        <w:jc w:val="both"/>
        <w:rPr>
          <w:rFonts w:ascii="Times New Roman" w:hAnsi="Times New Roman" w:cs="Times New Roman"/>
          <w:color w:val="auto"/>
        </w:rPr>
      </w:pPr>
      <w:r w:rsidRPr="00CD1495">
        <w:rPr>
          <w:rFonts w:ascii="Times New Roman" w:hAnsi="Times New Roman" w:cs="Times New Roman"/>
          <w:color w:val="auto"/>
        </w:rPr>
        <w:t xml:space="preserve">Детская библиотека – </w:t>
      </w:r>
      <w:r w:rsidR="00C95375">
        <w:rPr>
          <w:rFonts w:ascii="Times New Roman" w:hAnsi="Times New Roman" w:cs="Times New Roman"/>
          <w:color w:val="auto"/>
        </w:rPr>
        <w:t>9</w:t>
      </w:r>
      <w:r w:rsidRPr="00CD1495">
        <w:rPr>
          <w:rFonts w:ascii="Times New Roman" w:hAnsi="Times New Roman" w:cs="Times New Roman"/>
          <w:color w:val="auto"/>
        </w:rPr>
        <w:t xml:space="preserve"> для детей до 14 лет;</w:t>
      </w:r>
    </w:p>
    <w:p w:rsidR="00876789" w:rsidRDefault="0095123A" w:rsidP="00A80614">
      <w:pPr>
        <w:pStyle w:val="Default"/>
        <w:jc w:val="both"/>
        <w:rPr>
          <w:rFonts w:ascii="Times New Roman" w:hAnsi="Times New Roman" w:cs="Times New Roman"/>
          <w:color w:val="auto"/>
        </w:rPr>
      </w:pPr>
      <w:r>
        <w:rPr>
          <w:rFonts w:ascii="Times New Roman" w:hAnsi="Times New Roman" w:cs="Times New Roman"/>
          <w:color w:val="auto"/>
        </w:rPr>
        <w:t>С</w:t>
      </w:r>
      <w:r w:rsidR="00876789" w:rsidRPr="00CD1495">
        <w:rPr>
          <w:rFonts w:ascii="Times New Roman" w:hAnsi="Times New Roman" w:cs="Times New Roman"/>
          <w:color w:val="auto"/>
        </w:rPr>
        <w:t>ельск</w:t>
      </w:r>
      <w:r>
        <w:rPr>
          <w:rFonts w:ascii="Times New Roman" w:hAnsi="Times New Roman" w:cs="Times New Roman"/>
          <w:color w:val="auto"/>
        </w:rPr>
        <w:t xml:space="preserve">ие </w:t>
      </w:r>
      <w:r w:rsidR="00876789" w:rsidRPr="00CD1495">
        <w:rPr>
          <w:rFonts w:ascii="Times New Roman" w:hAnsi="Times New Roman" w:cs="Times New Roman"/>
          <w:color w:val="auto"/>
        </w:rPr>
        <w:t xml:space="preserve"> библиотек</w:t>
      </w:r>
      <w:r>
        <w:rPr>
          <w:rFonts w:ascii="Times New Roman" w:hAnsi="Times New Roman" w:cs="Times New Roman"/>
          <w:color w:val="auto"/>
        </w:rPr>
        <w:t>и</w:t>
      </w:r>
      <w:r w:rsidR="00876789" w:rsidRPr="00CD1495">
        <w:rPr>
          <w:rFonts w:ascii="Times New Roman" w:hAnsi="Times New Roman" w:cs="Times New Roman"/>
          <w:color w:val="auto"/>
        </w:rPr>
        <w:t xml:space="preserve"> – </w:t>
      </w:r>
      <w:r w:rsidR="00C95375">
        <w:rPr>
          <w:rFonts w:ascii="Times New Roman" w:hAnsi="Times New Roman" w:cs="Times New Roman"/>
          <w:color w:val="auto"/>
        </w:rPr>
        <w:t>6</w:t>
      </w:r>
      <w:r w:rsidR="00876789" w:rsidRPr="00CD1495">
        <w:rPr>
          <w:rFonts w:ascii="Times New Roman" w:hAnsi="Times New Roman" w:cs="Times New Roman"/>
          <w:color w:val="auto"/>
        </w:rPr>
        <w:t xml:space="preserve"> для разной возрастной категории населения. Как для сельских жителей, так и для госте</w:t>
      </w:r>
      <w:r w:rsidR="00C257B9" w:rsidRPr="00CD1495">
        <w:rPr>
          <w:rFonts w:ascii="Times New Roman" w:hAnsi="Times New Roman" w:cs="Times New Roman"/>
          <w:color w:val="auto"/>
        </w:rPr>
        <w:t>й</w:t>
      </w:r>
      <w:r w:rsidR="00876789" w:rsidRPr="00CD1495">
        <w:rPr>
          <w:rFonts w:ascii="Times New Roman" w:hAnsi="Times New Roman" w:cs="Times New Roman"/>
          <w:color w:val="auto"/>
        </w:rPr>
        <w:t>.</w:t>
      </w:r>
    </w:p>
    <w:p w:rsidR="0095123A" w:rsidRDefault="0095123A" w:rsidP="00A80614">
      <w:pPr>
        <w:pStyle w:val="Default"/>
        <w:jc w:val="both"/>
        <w:rPr>
          <w:rFonts w:ascii="Times New Roman" w:hAnsi="Times New Roman" w:cs="Times New Roman"/>
          <w:color w:val="auto"/>
        </w:rPr>
      </w:pPr>
      <w:r>
        <w:rPr>
          <w:rFonts w:ascii="Times New Roman" w:hAnsi="Times New Roman" w:cs="Times New Roman"/>
          <w:color w:val="auto"/>
        </w:rPr>
        <w:t xml:space="preserve">Центральная библиотека – </w:t>
      </w:r>
      <w:r w:rsidR="00C95375">
        <w:rPr>
          <w:rFonts w:ascii="Times New Roman" w:hAnsi="Times New Roman" w:cs="Times New Roman"/>
          <w:color w:val="auto"/>
        </w:rPr>
        <w:t>5</w:t>
      </w:r>
      <w:r>
        <w:rPr>
          <w:rFonts w:ascii="Times New Roman" w:hAnsi="Times New Roman" w:cs="Times New Roman"/>
          <w:color w:val="auto"/>
        </w:rPr>
        <w:t xml:space="preserve"> по фонду библиотеки</w:t>
      </w:r>
    </w:p>
    <w:p w:rsidR="0095123A" w:rsidRPr="00CD1495" w:rsidRDefault="0095123A" w:rsidP="00A80614">
      <w:pPr>
        <w:pStyle w:val="Default"/>
        <w:jc w:val="both"/>
        <w:rPr>
          <w:rFonts w:ascii="Times New Roman" w:hAnsi="Times New Roman" w:cs="Times New Roman"/>
          <w:color w:val="auto"/>
        </w:rPr>
      </w:pPr>
    </w:p>
    <w:p w:rsidR="00876789" w:rsidRPr="007155DC" w:rsidRDefault="00876789" w:rsidP="00A80614">
      <w:pPr>
        <w:pStyle w:val="Default"/>
        <w:jc w:val="both"/>
        <w:rPr>
          <w:rFonts w:ascii="Times New Roman" w:hAnsi="Times New Roman" w:cs="Times New Roman"/>
          <w:color w:val="FF0000"/>
        </w:rPr>
      </w:pPr>
    </w:p>
    <w:p w:rsidR="00797383" w:rsidRPr="00C43B90" w:rsidRDefault="00B30A19" w:rsidP="00797383">
      <w:pPr>
        <w:pStyle w:val="Default"/>
        <w:jc w:val="both"/>
        <w:rPr>
          <w:rFonts w:ascii="Times New Roman" w:hAnsi="Times New Roman" w:cs="Times New Roman"/>
          <w:bCs/>
          <w:color w:val="auto"/>
        </w:rPr>
      </w:pPr>
      <w:r w:rsidRPr="00C43B90">
        <w:rPr>
          <w:rFonts w:ascii="Times New Roman" w:hAnsi="Times New Roman" w:cs="Times New Roman"/>
          <w:bCs/>
          <w:color w:val="auto"/>
        </w:rPr>
        <w:t>7.</w:t>
      </w:r>
      <w:r w:rsidR="00797383" w:rsidRPr="00C43B90">
        <w:rPr>
          <w:rFonts w:ascii="Times New Roman" w:hAnsi="Times New Roman" w:cs="Times New Roman"/>
          <w:bCs/>
          <w:color w:val="auto"/>
        </w:rPr>
        <w:t xml:space="preserve">6. </w:t>
      </w:r>
      <w:r w:rsidR="00797383" w:rsidRPr="00325452">
        <w:rPr>
          <w:rFonts w:ascii="Times New Roman" w:hAnsi="Times New Roman" w:cs="Times New Roman"/>
          <w:b/>
          <w:bCs/>
          <w:color w:val="auto"/>
        </w:rPr>
        <w:t>Подготовка и вып</w:t>
      </w:r>
      <w:r w:rsidR="00706E66" w:rsidRPr="00325452">
        <w:rPr>
          <w:rFonts w:ascii="Times New Roman" w:hAnsi="Times New Roman" w:cs="Times New Roman"/>
          <w:b/>
          <w:bCs/>
          <w:color w:val="auto"/>
        </w:rPr>
        <w:t>уск библиографической продукции (библиографическое описание, тираж, читательское предназначение).</w:t>
      </w:r>
    </w:p>
    <w:p w:rsidR="0080107B" w:rsidRPr="00C43B90" w:rsidRDefault="0080107B" w:rsidP="00797383">
      <w:pPr>
        <w:pStyle w:val="Default"/>
        <w:jc w:val="both"/>
        <w:rPr>
          <w:rFonts w:ascii="Times New Roman" w:hAnsi="Times New Roman" w:cs="Times New Roman"/>
          <w:bCs/>
          <w:color w:val="auto"/>
        </w:rPr>
      </w:pPr>
    </w:p>
    <w:p w:rsidR="0080107B" w:rsidRPr="00C43B90" w:rsidRDefault="0080107B" w:rsidP="0080107B">
      <w:pPr>
        <w:pStyle w:val="ac"/>
        <w:rPr>
          <w:rFonts w:ascii="Times New Roman" w:hAnsi="Times New Roman" w:cs="Times New Roman"/>
          <w:sz w:val="24"/>
          <w:szCs w:val="24"/>
        </w:rPr>
      </w:pPr>
      <w:r w:rsidRPr="00C43B90">
        <w:rPr>
          <w:rFonts w:ascii="Times New Roman" w:hAnsi="Times New Roman" w:cs="Times New Roman"/>
          <w:sz w:val="24"/>
          <w:szCs w:val="24"/>
        </w:rPr>
        <w:t>При составлении библиографических пособий  применяются компьютерные технологии. С помощью Интернет  ресурсов выполнялся поиск информации и фотоизображений для создания  презентаций.</w:t>
      </w:r>
    </w:p>
    <w:p w:rsidR="00ED1EA7" w:rsidRPr="00C43B90" w:rsidRDefault="00ED1EA7" w:rsidP="00797383">
      <w:pPr>
        <w:pStyle w:val="Default"/>
        <w:jc w:val="both"/>
        <w:rPr>
          <w:rFonts w:ascii="Times New Roman" w:hAnsi="Times New Roman" w:cs="Times New Roman"/>
          <w:bCs/>
          <w:color w:val="FF0000"/>
        </w:rPr>
      </w:pPr>
    </w:p>
    <w:p w:rsidR="00C95375" w:rsidRPr="00C95375" w:rsidRDefault="00ED1EA7" w:rsidP="00C95375">
      <w:pPr>
        <w:rPr>
          <w:rFonts w:ascii="Times New Roman" w:hAnsi="Times New Roman" w:cs="Times New Roman"/>
          <w:color w:val="000000"/>
          <w:sz w:val="24"/>
          <w:szCs w:val="24"/>
          <w:shd w:val="clear" w:color="auto" w:fill="FFFFFF"/>
        </w:rPr>
      </w:pPr>
      <w:r w:rsidRPr="00C43B90">
        <w:rPr>
          <w:rFonts w:ascii="Times New Roman" w:hAnsi="Times New Roman" w:cs="Times New Roman"/>
          <w:color w:val="000000"/>
          <w:sz w:val="24"/>
          <w:szCs w:val="24"/>
          <w:shd w:val="clear" w:color="auto" w:fill="FFFFFF"/>
        </w:rPr>
        <w:lastRenderedPageBreak/>
        <w:t>К знаменательным и юбилейным датам, а также с целью раскрытия фонда библиотеки составляются рекомендательные списки литературы, дается информация на сайт библио</w:t>
      </w:r>
      <w:r w:rsidR="00C95375">
        <w:rPr>
          <w:rFonts w:ascii="Times New Roman" w:hAnsi="Times New Roman" w:cs="Times New Roman"/>
          <w:color w:val="000000"/>
          <w:sz w:val="24"/>
          <w:szCs w:val="24"/>
          <w:shd w:val="clear" w:color="auto" w:fill="FFFFFF"/>
        </w:rPr>
        <w:t xml:space="preserve">теки и в газету «Сияние Севера» такие как: </w:t>
      </w:r>
      <w:r w:rsidR="00C95375" w:rsidRPr="00C95375">
        <w:rPr>
          <w:rFonts w:ascii="Times New Roman" w:hAnsi="Times New Roman" w:cs="Times New Roman"/>
          <w:color w:val="000000"/>
          <w:sz w:val="24"/>
          <w:szCs w:val="24"/>
          <w:shd w:val="clear" w:color="auto" w:fill="FFFFFF"/>
        </w:rPr>
        <w:t>«Судьба и труды</w:t>
      </w:r>
      <w:proofErr w:type="gramStart"/>
      <w:r w:rsidR="00C95375" w:rsidRPr="00C95375">
        <w:rPr>
          <w:rFonts w:ascii="Times New Roman" w:hAnsi="Times New Roman" w:cs="Times New Roman"/>
          <w:color w:val="000000"/>
          <w:sz w:val="24"/>
          <w:szCs w:val="24"/>
          <w:shd w:val="clear" w:color="auto" w:fill="FFFFFF"/>
        </w:rPr>
        <w:t xml:space="preserve"> :</w:t>
      </w:r>
      <w:proofErr w:type="gramEnd"/>
      <w:r w:rsidR="00C95375" w:rsidRPr="00C95375">
        <w:rPr>
          <w:rFonts w:ascii="Times New Roman" w:hAnsi="Times New Roman" w:cs="Times New Roman"/>
          <w:color w:val="000000"/>
          <w:sz w:val="24"/>
          <w:szCs w:val="24"/>
          <w:shd w:val="clear" w:color="auto" w:fill="FFFFFF"/>
        </w:rPr>
        <w:t xml:space="preserve"> [К 130-летию со дня рождения Питирима Александровича Сорокина ] : список  литературы</w:t>
      </w:r>
      <w:proofErr w:type="gramStart"/>
      <w:r w:rsidR="00C95375" w:rsidRPr="00C95375">
        <w:rPr>
          <w:rFonts w:ascii="Times New Roman" w:hAnsi="Times New Roman" w:cs="Times New Roman"/>
          <w:color w:val="000000"/>
          <w:sz w:val="24"/>
          <w:szCs w:val="24"/>
          <w:shd w:val="clear" w:color="auto" w:fill="FFFFFF"/>
        </w:rPr>
        <w:t xml:space="preserve"> / С</w:t>
      </w:r>
      <w:proofErr w:type="gramEnd"/>
      <w:r w:rsidR="00C95375" w:rsidRPr="00C95375">
        <w:rPr>
          <w:rFonts w:ascii="Times New Roman" w:hAnsi="Times New Roman" w:cs="Times New Roman"/>
          <w:color w:val="000000"/>
          <w:sz w:val="24"/>
          <w:szCs w:val="24"/>
          <w:shd w:val="clear" w:color="auto" w:fill="FFFFFF"/>
        </w:rPr>
        <w:t xml:space="preserve">ост. Н. </w:t>
      </w:r>
      <w:proofErr w:type="spellStart"/>
      <w:r w:rsidR="00C95375" w:rsidRPr="00C95375">
        <w:rPr>
          <w:rFonts w:ascii="Times New Roman" w:hAnsi="Times New Roman" w:cs="Times New Roman"/>
          <w:color w:val="000000"/>
          <w:sz w:val="24"/>
          <w:szCs w:val="24"/>
          <w:shd w:val="clear" w:color="auto" w:fill="FFFFFF"/>
        </w:rPr>
        <w:t>Московко</w:t>
      </w:r>
      <w:proofErr w:type="spellEnd"/>
      <w:r w:rsidR="00C95375" w:rsidRPr="00C95375">
        <w:rPr>
          <w:rFonts w:ascii="Times New Roman" w:hAnsi="Times New Roman" w:cs="Times New Roman"/>
          <w:color w:val="000000"/>
          <w:sz w:val="24"/>
          <w:szCs w:val="24"/>
          <w:shd w:val="clear" w:color="auto" w:fill="FFFFFF"/>
        </w:rPr>
        <w:t>.- МБУК «</w:t>
      </w:r>
      <w:proofErr w:type="spellStart"/>
      <w:r w:rsidR="00C95375" w:rsidRPr="00C95375">
        <w:rPr>
          <w:rFonts w:ascii="Times New Roman" w:hAnsi="Times New Roman" w:cs="Times New Roman"/>
          <w:color w:val="000000"/>
          <w:sz w:val="24"/>
          <w:szCs w:val="24"/>
          <w:shd w:val="clear" w:color="auto" w:fill="FFFFFF"/>
        </w:rPr>
        <w:t>Вуктыльская</w:t>
      </w:r>
      <w:proofErr w:type="spellEnd"/>
      <w:r w:rsidR="00C95375" w:rsidRPr="00C95375">
        <w:rPr>
          <w:rFonts w:ascii="Times New Roman" w:hAnsi="Times New Roman" w:cs="Times New Roman"/>
          <w:color w:val="000000"/>
          <w:sz w:val="24"/>
          <w:szCs w:val="24"/>
          <w:shd w:val="clear" w:color="auto" w:fill="FFFFFF"/>
        </w:rPr>
        <w:t xml:space="preserve"> центральная библиотека, 2019</w:t>
      </w:r>
      <w:r w:rsidR="00C95375">
        <w:rPr>
          <w:rFonts w:ascii="Times New Roman" w:hAnsi="Times New Roman" w:cs="Times New Roman"/>
          <w:color w:val="000000"/>
          <w:sz w:val="24"/>
          <w:szCs w:val="24"/>
          <w:shd w:val="clear" w:color="auto" w:fill="FFFFFF"/>
        </w:rPr>
        <w:t xml:space="preserve">; </w:t>
      </w:r>
      <w:r w:rsidR="00C95375" w:rsidRPr="00C95375">
        <w:rPr>
          <w:rFonts w:ascii="Times New Roman" w:hAnsi="Times New Roman" w:cs="Times New Roman"/>
          <w:color w:val="2A2A2C"/>
          <w:sz w:val="24"/>
          <w:szCs w:val="24"/>
          <w:shd w:val="clear" w:color="auto" w:fill="FFFFFF"/>
        </w:rPr>
        <w:t>«По ту сторону вдохновения»</w:t>
      </w:r>
      <w:proofErr w:type="gramStart"/>
      <w:r w:rsidR="00C95375" w:rsidRPr="00C95375">
        <w:rPr>
          <w:rFonts w:ascii="Times New Roman" w:hAnsi="Times New Roman" w:cs="Times New Roman"/>
          <w:color w:val="2A2A2C"/>
          <w:sz w:val="24"/>
          <w:szCs w:val="24"/>
          <w:shd w:val="clear" w:color="auto" w:fill="FFFFFF"/>
        </w:rPr>
        <w:t xml:space="preserve"> :</w:t>
      </w:r>
      <w:proofErr w:type="gramEnd"/>
      <w:r w:rsidR="00C95375" w:rsidRPr="00C95375">
        <w:rPr>
          <w:rFonts w:ascii="Times New Roman" w:hAnsi="Times New Roman" w:cs="Times New Roman"/>
          <w:color w:val="2A2A2C"/>
          <w:sz w:val="24"/>
          <w:szCs w:val="24"/>
          <w:shd w:val="clear" w:color="auto" w:fill="FFFFFF"/>
        </w:rPr>
        <w:t xml:space="preserve"> [К 65-летию со дня рождения писателя Юрия Михайловича Полякова] : библиографическая  закладка</w:t>
      </w:r>
      <w:proofErr w:type="gramStart"/>
      <w:r w:rsidR="00C95375" w:rsidRPr="00C95375">
        <w:rPr>
          <w:rFonts w:ascii="Times New Roman" w:hAnsi="Times New Roman" w:cs="Times New Roman"/>
          <w:color w:val="2A2A2C"/>
          <w:sz w:val="24"/>
          <w:szCs w:val="24"/>
          <w:shd w:val="clear" w:color="auto" w:fill="FFFFFF"/>
        </w:rPr>
        <w:t xml:space="preserve"> </w:t>
      </w:r>
      <w:r w:rsidR="00C95375" w:rsidRPr="00C95375">
        <w:rPr>
          <w:rFonts w:ascii="Times New Roman" w:hAnsi="Times New Roman" w:cs="Times New Roman"/>
          <w:color w:val="000000"/>
          <w:sz w:val="24"/>
          <w:szCs w:val="24"/>
          <w:shd w:val="clear" w:color="auto" w:fill="FFFFFF"/>
        </w:rPr>
        <w:t>/ С</w:t>
      </w:r>
      <w:proofErr w:type="gramEnd"/>
      <w:r w:rsidR="00C95375" w:rsidRPr="00C95375">
        <w:rPr>
          <w:rFonts w:ascii="Times New Roman" w:hAnsi="Times New Roman" w:cs="Times New Roman"/>
          <w:color w:val="000000"/>
          <w:sz w:val="24"/>
          <w:szCs w:val="24"/>
          <w:shd w:val="clear" w:color="auto" w:fill="FFFFFF"/>
        </w:rPr>
        <w:t xml:space="preserve">ост. Н. </w:t>
      </w:r>
      <w:proofErr w:type="spellStart"/>
      <w:r w:rsidR="00C95375" w:rsidRPr="00C95375">
        <w:rPr>
          <w:rFonts w:ascii="Times New Roman" w:hAnsi="Times New Roman" w:cs="Times New Roman"/>
          <w:color w:val="000000"/>
          <w:sz w:val="24"/>
          <w:szCs w:val="24"/>
          <w:shd w:val="clear" w:color="auto" w:fill="FFFFFF"/>
        </w:rPr>
        <w:t>Московко</w:t>
      </w:r>
      <w:proofErr w:type="spellEnd"/>
      <w:r w:rsidR="00C95375" w:rsidRPr="00C95375">
        <w:rPr>
          <w:rFonts w:ascii="Times New Roman" w:hAnsi="Times New Roman" w:cs="Times New Roman"/>
          <w:color w:val="000000"/>
          <w:sz w:val="24"/>
          <w:szCs w:val="24"/>
          <w:shd w:val="clear" w:color="auto" w:fill="FFFFFF"/>
        </w:rPr>
        <w:t>.- МБУК «</w:t>
      </w:r>
      <w:proofErr w:type="spellStart"/>
      <w:r w:rsidR="00C95375" w:rsidRPr="00C95375">
        <w:rPr>
          <w:rFonts w:ascii="Times New Roman" w:hAnsi="Times New Roman" w:cs="Times New Roman"/>
          <w:color w:val="000000"/>
          <w:sz w:val="24"/>
          <w:szCs w:val="24"/>
          <w:shd w:val="clear" w:color="auto" w:fill="FFFFFF"/>
        </w:rPr>
        <w:t>Вуктыльская</w:t>
      </w:r>
      <w:proofErr w:type="spellEnd"/>
      <w:r w:rsidR="00C95375" w:rsidRPr="00C95375">
        <w:rPr>
          <w:rFonts w:ascii="Times New Roman" w:hAnsi="Times New Roman" w:cs="Times New Roman"/>
          <w:color w:val="000000"/>
          <w:sz w:val="24"/>
          <w:szCs w:val="24"/>
          <w:shd w:val="clear" w:color="auto" w:fill="FFFFFF"/>
        </w:rPr>
        <w:t xml:space="preserve"> центральная библиотека, 2019</w:t>
      </w:r>
      <w:r w:rsidR="00C95375">
        <w:rPr>
          <w:rFonts w:ascii="Times New Roman" w:hAnsi="Times New Roman" w:cs="Times New Roman"/>
          <w:color w:val="000000"/>
          <w:sz w:val="24"/>
          <w:szCs w:val="24"/>
          <w:shd w:val="clear" w:color="auto" w:fill="FFFFFF"/>
        </w:rPr>
        <w:t>.</w:t>
      </w:r>
    </w:p>
    <w:p w:rsidR="00362F7F" w:rsidRDefault="00362F7F" w:rsidP="00AA2255">
      <w:pPr>
        <w:pStyle w:val="Default"/>
        <w:jc w:val="both"/>
        <w:rPr>
          <w:rFonts w:ascii="Times New Roman" w:hAnsi="Times New Roman" w:cs="Times New Roman"/>
          <w:b/>
          <w:color w:val="auto"/>
        </w:rPr>
      </w:pPr>
    </w:p>
    <w:p w:rsidR="00362F7F" w:rsidRDefault="00362F7F" w:rsidP="00AA2255">
      <w:pPr>
        <w:pStyle w:val="Default"/>
        <w:jc w:val="both"/>
        <w:rPr>
          <w:rFonts w:ascii="Times New Roman" w:hAnsi="Times New Roman" w:cs="Times New Roman"/>
          <w:b/>
          <w:color w:val="auto"/>
        </w:rPr>
      </w:pPr>
    </w:p>
    <w:p w:rsidR="00A80614" w:rsidRDefault="00B30A19" w:rsidP="00AA2255">
      <w:pPr>
        <w:pStyle w:val="Default"/>
        <w:jc w:val="both"/>
        <w:rPr>
          <w:rFonts w:ascii="Times New Roman" w:hAnsi="Times New Roman" w:cs="Times New Roman"/>
          <w:b/>
          <w:bCs/>
          <w:color w:val="auto"/>
        </w:rPr>
      </w:pPr>
      <w:r w:rsidRPr="003C40A6">
        <w:rPr>
          <w:rFonts w:ascii="Times New Roman" w:hAnsi="Times New Roman" w:cs="Times New Roman"/>
          <w:b/>
          <w:color w:val="auto"/>
        </w:rPr>
        <w:t>7.</w:t>
      </w:r>
      <w:r w:rsidR="003E5B0E" w:rsidRPr="003C40A6">
        <w:rPr>
          <w:rFonts w:ascii="Times New Roman" w:hAnsi="Times New Roman" w:cs="Times New Roman"/>
          <w:b/>
          <w:color w:val="auto"/>
        </w:rPr>
        <w:t>7</w:t>
      </w:r>
      <w:r w:rsidR="00706E66" w:rsidRPr="003C40A6">
        <w:rPr>
          <w:rFonts w:ascii="Times New Roman" w:hAnsi="Times New Roman" w:cs="Times New Roman"/>
          <w:b/>
          <w:color w:val="auto"/>
        </w:rPr>
        <w:t xml:space="preserve">. </w:t>
      </w:r>
      <w:r w:rsidR="00A80614" w:rsidRPr="003C40A6">
        <w:rPr>
          <w:rFonts w:ascii="Times New Roman" w:hAnsi="Times New Roman" w:cs="Times New Roman"/>
          <w:b/>
          <w:color w:val="auto"/>
        </w:rPr>
        <w:t xml:space="preserve"> Деятельность </w:t>
      </w:r>
      <w:r w:rsidR="0005013E" w:rsidRPr="003C40A6">
        <w:rPr>
          <w:rFonts w:ascii="Times New Roman" w:hAnsi="Times New Roman" w:cs="Times New Roman"/>
          <w:b/>
          <w:color w:val="auto"/>
        </w:rPr>
        <w:t>ИМЦП и ЦОД, др. центров на базе ЦБС</w:t>
      </w:r>
      <w:r w:rsidR="009F6DC2" w:rsidRPr="003C40A6">
        <w:rPr>
          <w:rFonts w:ascii="Times New Roman" w:hAnsi="Times New Roman" w:cs="Times New Roman"/>
          <w:b/>
          <w:bCs/>
          <w:color w:val="auto"/>
        </w:rPr>
        <w:t>.</w:t>
      </w:r>
    </w:p>
    <w:p w:rsidR="007F2E72" w:rsidRDefault="007F2E72" w:rsidP="00AA2255">
      <w:pPr>
        <w:pStyle w:val="Default"/>
        <w:jc w:val="both"/>
        <w:rPr>
          <w:rFonts w:ascii="Times New Roman" w:hAnsi="Times New Roman" w:cs="Times New Roman"/>
          <w:b/>
          <w:bCs/>
          <w:color w:val="auto"/>
        </w:rPr>
      </w:pPr>
    </w:p>
    <w:p w:rsidR="00ED49EA" w:rsidRPr="00210DA3" w:rsidRDefault="00ED49EA" w:rsidP="00ED49EA">
      <w:pPr>
        <w:pStyle w:val="ab"/>
        <w:shd w:val="clear" w:color="auto" w:fill="FFFFFF"/>
        <w:spacing w:after="0" w:line="240" w:lineRule="auto"/>
        <w:ind w:left="1200"/>
        <w:jc w:val="center"/>
        <w:rPr>
          <w:rFonts w:ascii="Times New Roman" w:eastAsia="Times New Roman" w:hAnsi="Times New Roman" w:cs="Times New Roman"/>
          <w:b/>
          <w:color w:val="000000"/>
          <w:sz w:val="24"/>
          <w:szCs w:val="24"/>
        </w:rPr>
      </w:pPr>
      <w:r w:rsidRPr="00F532A3">
        <w:rPr>
          <w:rFonts w:ascii="Times New Roman" w:eastAsia="Times New Roman" w:hAnsi="Times New Roman" w:cs="Times New Roman"/>
          <w:b/>
          <w:color w:val="000000"/>
          <w:sz w:val="24"/>
          <w:szCs w:val="24"/>
        </w:rPr>
        <w:t>Основные контрольные показатели:</w:t>
      </w:r>
    </w:p>
    <w:p w:rsidR="00ED49EA" w:rsidRPr="003C40A6" w:rsidRDefault="00ED49EA" w:rsidP="00ED49EA">
      <w:pPr>
        <w:shd w:val="clear" w:color="auto" w:fill="FFFFFF"/>
        <w:spacing w:after="0" w:line="240" w:lineRule="auto"/>
        <w:jc w:val="center"/>
        <w:rPr>
          <w:rFonts w:ascii="Times New Roman" w:eastAsia="Times New Roman" w:hAnsi="Times New Roman" w:cs="Times New Roman"/>
          <w:b/>
          <w:color w:val="000000"/>
          <w:sz w:val="24"/>
          <w:szCs w:val="24"/>
        </w:rPr>
      </w:pPr>
    </w:p>
    <w:p w:rsidR="00ED49EA" w:rsidRPr="003C40A6" w:rsidRDefault="00ED49EA" w:rsidP="00ED49EA">
      <w:pPr>
        <w:pStyle w:val="Default"/>
        <w:jc w:val="both"/>
        <w:rPr>
          <w:rFonts w:ascii="Times New Roman" w:eastAsia="Times New Roman" w:hAnsi="Times New Roman" w:cs="Times New Roman"/>
        </w:rPr>
      </w:pPr>
      <w:r w:rsidRPr="003C40A6">
        <w:rPr>
          <w:rFonts w:ascii="Times New Roman" w:eastAsia="Times New Roman" w:hAnsi="Times New Roman" w:cs="Times New Roman"/>
        </w:rPr>
        <w:t xml:space="preserve">       Число зарегистрированных пользователей ЦОД в 2019 году составило - </w:t>
      </w:r>
      <w:r w:rsidRPr="003C40A6">
        <w:rPr>
          <w:rFonts w:ascii="Times New Roman" w:eastAsia="Times New Roman" w:hAnsi="Times New Roman" w:cs="Times New Roman"/>
          <w:b/>
        </w:rPr>
        <w:t>690 человек, из них: до 14  лет – 19, от 15 до 30 лет – 71, предприниматели - 30.</w:t>
      </w:r>
      <w:r w:rsidRPr="003C40A6">
        <w:rPr>
          <w:rFonts w:ascii="Times New Roman" w:eastAsia="Times New Roman" w:hAnsi="Times New Roman" w:cs="Times New Roman"/>
        </w:rPr>
        <w:t xml:space="preserve"> Приоритетными группами пользователей в этом  году были пенсионеры и посетители среднего возраста. При посещении библиотеки к услугам ЦОД обратилось </w:t>
      </w:r>
      <w:r w:rsidRPr="003C40A6">
        <w:rPr>
          <w:rFonts w:ascii="Times New Roman" w:eastAsia="Times New Roman" w:hAnsi="Times New Roman" w:cs="Times New Roman"/>
          <w:b/>
        </w:rPr>
        <w:t>2084</w:t>
      </w:r>
      <w:r w:rsidRPr="003C40A6">
        <w:rPr>
          <w:rFonts w:ascii="Times New Roman" w:eastAsia="Times New Roman" w:hAnsi="Times New Roman" w:cs="Times New Roman"/>
        </w:rPr>
        <w:t xml:space="preserve"> человек</w:t>
      </w:r>
      <w:r w:rsidRPr="003C40A6">
        <w:rPr>
          <w:rFonts w:ascii="Times New Roman" w:eastAsia="Times New Roman" w:hAnsi="Times New Roman" w:cs="Times New Roman"/>
          <w:b/>
        </w:rPr>
        <w:t xml:space="preserve">.  За 2019 год выдача в стационарном режиме составила 1067 </w:t>
      </w:r>
      <w:r w:rsidRPr="003C40A6">
        <w:rPr>
          <w:rFonts w:ascii="Times New Roman" w:eastAsia="Times New Roman" w:hAnsi="Times New Roman" w:cs="Times New Roman"/>
        </w:rPr>
        <w:t>(периодические печатные издания, С</w:t>
      </w:r>
      <w:proofErr w:type="gramStart"/>
      <w:r w:rsidRPr="003C40A6">
        <w:rPr>
          <w:rFonts w:ascii="Times New Roman" w:eastAsia="Times New Roman" w:hAnsi="Times New Roman" w:cs="Times New Roman"/>
          <w:lang w:val="en-US"/>
        </w:rPr>
        <w:t>D</w:t>
      </w:r>
      <w:proofErr w:type="gramEnd"/>
      <w:r w:rsidRPr="003C40A6">
        <w:rPr>
          <w:rFonts w:ascii="Times New Roman" w:eastAsia="Times New Roman" w:hAnsi="Times New Roman" w:cs="Times New Roman"/>
        </w:rPr>
        <w:t xml:space="preserve">-диски, электронная периодика, </w:t>
      </w:r>
      <w:proofErr w:type="spellStart"/>
      <w:r w:rsidRPr="003C40A6">
        <w:rPr>
          <w:rFonts w:ascii="Times New Roman" w:eastAsia="Times New Roman" w:hAnsi="Times New Roman" w:cs="Times New Roman"/>
        </w:rPr>
        <w:t>КонсультантПлюс</w:t>
      </w:r>
      <w:proofErr w:type="spellEnd"/>
      <w:r w:rsidRPr="003C40A6">
        <w:rPr>
          <w:rFonts w:ascii="Times New Roman" w:eastAsia="Times New Roman" w:hAnsi="Times New Roman" w:cs="Times New Roman"/>
        </w:rPr>
        <w:t xml:space="preserve">). Изготовлено для пользователей копий, сканов документов, передано по электронной почте и записано на электронные носители, распечатано – </w:t>
      </w:r>
      <w:r w:rsidRPr="003C40A6">
        <w:rPr>
          <w:rFonts w:ascii="Times New Roman" w:eastAsia="Times New Roman" w:hAnsi="Times New Roman" w:cs="Times New Roman"/>
          <w:b/>
        </w:rPr>
        <w:t>3624 источника</w:t>
      </w:r>
      <w:r w:rsidRPr="003C40A6">
        <w:rPr>
          <w:rFonts w:ascii="Times New Roman" w:eastAsia="Times New Roman" w:hAnsi="Times New Roman" w:cs="Times New Roman"/>
        </w:rPr>
        <w:t xml:space="preserve">. Оказано </w:t>
      </w:r>
      <w:r w:rsidRPr="003C40A6">
        <w:rPr>
          <w:rFonts w:ascii="Times New Roman" w:eastAsia="Times New Roman" w:hAnsi="Times New Roman" w:cs="Times New Roman"/>
          <w:b/>
        </w:rPr>
        <w:t>389</w:t>
      </w:r>
      <w:r w:rsidRPr="003C40A6">
        <w:rPr>
          <w:rFonts w:ascii="Times New Roman" w:eastAsia="Times New Roman" w:hAnsi="Times New Roman" w:cs="Times New Roman"/>
        </w:rPr>
        <w:t xml:space="preserve"> консультаций (из них, </w:t>
      </w:r>
      <w:r w:rsidRPr="003C40A6">
        <w:rPr>
          <w:rFonts w:ascii="Times New Roman" w:eastAsia="Times New Roman" w:hAnsi="Times New Roman" w:cs="Times New Roman"/>
          <w:b/>
        </w:rPr>
        <w:t>67</w:t>
      </w:r>
      <w:r w:rsidRPr="003C40A6">
        <w:rPr>
          <w:rFonts w:ascii="Times New Roman" w:eastAsia="Times New Roman" w:hAnsi="Times New Roman" w:cs="Times New Roman"/>
        </w:rPr>
        <w:t xml:space="preserve"> консультаций по предпринимательской деятельности) и выдано </w:t>
      </w:r>
      <w:r w:rsidRPr="003C40A6">
        <w:rPr>
          <w:rFonts w:ascii="Times New Roman" w:eastAsia="Times New Roman" w:hAnsi="Times New Roman" w:cs="Times New Roman"/>
          <w:b/>
        </w:rPr>
        <w:t>23</w:t>
      </w:r>
      <w:r w:rsidRPr="003C40A6">
        <w:rPr>
          <w:rFonts w:ascii="Times New Roman" w:eastAsia="Times New Roman" w:hAnsi="Times New Roman" w:cs="Times New Roman"/>
        </w:rPr>
        <w:t xml:space="preserve"> справки. Услугой «работа за компьютером» воспользовалось </w:t>
      </w:r>
      <w:r w:rsidRPr="003C40A6">
        <w:rPr>
          <w:rFonts w:ascii="Times New Roman" w:eastAsia="Times New Roman" w:hAnsi="Times New Roman" w:cs="Times New Roman"/>
          <w:b/>
        </w:rPr>
        <w:t xml:space="preserve">664 </w:t>
      </w:r>
      <w:r w:rsidRPr="003C40A6">
        <w:rPr>
          <w:rFonts w:ascii="Times New Roman" w:eastAsia="Times New Roman" w:hAnsi="Times New Roman" w:cs="Times New Roman"/>
        </w:rPr>
        <w:t xml:space="preserve">посетителя. В массовых мероприятиях, проводимых ЦОД, приняло участие - </w:t>
      </w:r>
      <w:r w:rsidRPr="003C40A6">
        <w:rPr>
          <w:rFonts w:ascii="Times New Roman" w:eastAsia="Times New Roman" w:hAnsi="Times New Roman" w:cs="Times New Roman"/>
          <w:b/>
        </w:rPr>
        <w:t>362</w:t>
      </w:r>
      <w:r w:rsidRPr="003C40A6">
        <w:rPr>
          <w:rFonts w:ascii="Times New Roman" w:eastAsia="Times New Roman" w:hAnsi="Times New Roman" w:cs="Times New Roman"/>
        </w:rPr>
        <w:t xml:space="preserve"> человека. </w:t>
      </w:r>
    </w:p>
    <w:p w:rsidR="00ED49EA" w:rsidRPr="003C40A6" w:rsidRDefault="00ED49EA" w:rsidP="00ED49EA">
      <w:pPr>
        <w:pStyle w:val="Default"/>
        <w:jc w:val="both"/>
        <w:rPr>
          <w:rFonts w:ascii="Times New Roman" w:hAnsi="Times New Roman" w:cs="Times New Roman"/>
          <w:color w:val="242424"/>
          <w:shd w:val="clear" w:color="auto" w:fill="FFFFFF"/>
        </w:rPr>
      </w:pPr>
      <w:r w:rsidRPr="003C40A6">
        <w:rPr>
          <w:rFonts w:ascii="Times New Roman" w:eastAsia="Times New Roman" w:hAnsi="Times New Roman" w:cs="Times New Roman"/>
        </w:rPr>
        <w:t xml:space="preserve">         При проведении сравнительного анализа (в табличном варианте) видно, что количество зарегистрированных пользователей понемногу уменьшается, это хорошо видно по категории пользователей от 15 до 30 лет и вызвано всеобщей компьютеризацией населения во всех сферах жизнедеятельности человека,  и в первую очередь - работа и дом. Теперь не выходя из дому или при наличии доступа к рабочему интернету  можно получить любую государственную или муниципальную услуги б</w:t>
      </w:r>
      <w:r w:rsidRPr="003C40A6">
        <w:rPr>
          <w:rFonts w:ascii="Times New Roman" w:hAnsi="Times New Roman" w:cs="Times New Roman"/>
          <w:color w:val="242424"/>
          <w:shd w:val="clear" w:color="auto" w:fill="FFFFFF"/>
        </w:rPr>
        <w:t xml:space="preserve">ез всяких хлопот и к тому же с выгодными скидками. Благодаря чему человек забывает про долгие очереди, экономит свои деньги и время. Постоянными пользователями услуг </w:t>
      </w:r>
      <w:proofErr w:type="spellStart"/>
      <w:r w:rsidRPr="003C40A6">
        <w:rPr>
          <w:rFonts w:ascii="Times New Roman" w:hAnsi="Times New Roman" w:cs="Times New Roman"/>
          <w:color w:val="242424"/>
          <w:shd w:val="clear" w:color="auto" w:fill="FFFFFF"/>
        </w:rPr>
        <w:t>ЦОДа</w:t>
      </w:r>
      <w:proofErr w:type="spellEnd"/>
      <w:r w:rsidRPr="003C40A6">
        <w:rPr>
          <w:rFonts w:ascii="Times New Roman" w:hAnsi="Times New Roman" w:cs="Times New Roman"/>
          <w:color w:val="242424"/>
          <w:shd w:val="clear" w:color="auto" w:fill="FFFFFF"/>
        </w:rPr>
        <w:t xml:space="preserve"> остаются те,  у кого отсутствует дома оргтехника или человек, который не владеет компьютерной грамотностью, например – пенсионеры. </w:t>
      </w:r>
    </w:p>
    <w:p w:rsidR="00ED49EA" w:rsidRPr="003C40A6" w:rsidRDefault="00ED49EA" w:rsidP="00ED49EA">
      <w:pPr>
        <w:pStyle w:val="Default"/>
        <w:jc w:val="both"/>
        <w:rPr>
          <w:rFonts w:ascii="Times New Roman" w:hAnsi="Times New Roman" w:cs="Times New Roman"/>
          <w:color w:val="242424"/>
          <w:shd w:val="clear" w:color="auto" w:fill="FFFFFF"/>
        </w:rPr>
      </w:pPr>
      <w:r w:rsidRPr="003C40A6">
        <w:rPr>
          <w:rFonts w:ascii="Times New Roman" w:hAnsi="Times New Roman" w:cs="Times New Roman"/>
          <w:color w:val="242424"/>
          <w:shd w:val="clear" w:color="auto" w:fill="FFFFFF"/>
        </w:rPr>
        <w:t xml:space="preserve">         Количество посетителей </w:t>
      </w:r>
      <w:proofErr w:type="spellStart"/>
      <w:r w:rsidRPr="003C40A6">
        <w:rPr>
          <w:rFonts w:ascii="Times New Roman" w:hAnsi="Times New Roman" w:cs="Times New Roman"/>
          <w:color w:val="242424"/>
          <w:shd w:val="clear" w:color="auto" w:fill="FFFFFF"/>
        </w:rPr>
        <w:t>ЦОДа</w:t>
      </w:r>
      <w:proofErr w:type="spellEnd"/>
      <w:r w:rsidRPr="003C40A6">
        <w:rPr>
          <w:rFonts w:ascii="Times New Roman" w:hAnsi="Times New Roman" w:cs="Times New Roman"/>
          <w:color w:val="242424"/>
          <w:shd w:val="clear" w:color="auto" w:fill="FFFFFF"/>
        </w:rPr>
        <w:t xml:space="preserve"> из числа молодежи сокращается из-за отсутствия полноценного доступа к сети интернет, в связи с тем, что библиотека подключена к системе  </w:t>
      </w:r>
      <w:proofErr w:type="spellStart"/>
      <w:r w:rsidRPr="003C40A6">
        <w:rPr>
          <w:rFonts w:ascii="Times New Roman" w:hAnsi="Times New Roman" w:cs="Times New Roman"/>
          <w:color w:val="242424"/>
          <w:shd w:val="clear" w:color="auto" w:fill="FFFFFF"/>
          <w:lang w:val="en-US"/>
        </w:rPr>
        <w:t>SkyDNs</w:t>
      </w:r>
      <w:proofErr w:type="spellEnd"/>
      <w:r w:rsidRPr="003C40A6">
        <w:rPr>
          <w:rFonts w:ascii="Times New Roman" w:hAnsi="Times New Roman" w:cs="Times New Roman"/>
          <w:color w:val="242424"/>
          <w:shd w:val="clear" w:color="auto" w:fill="FFFFFF"/>
        </w:rPr>
        <w:t>, которая блокирует доступ к популярным браузерам.</w:t>
      </w:r>
    </w:p>
    <w:p w:rsidR="00ED49EA" w:rsidRDefault="00ED49EA" w:rsidP="00ED49EA">
      <w:pPr>
        <w:pStyle w:val="Default"/>
        <w:jc w:val="both"/>
        <w:rPr>
          <w:rFonts w:ascii="Times New Roman" w:hAnsi="Times New Roman" w:cs="Times New Roman"/>
          <w:color w:val="242424"/>
          <w:shd w:val="clear" w:color="auto" w:fill="FFFFFF"/>
        </w:rPr>
      </w:pPr>
      <w:r w:rsidRPr="003C40A6">
        <w:rPr>
          <w:rFonts w:ascii="Times New Roman" w:hAnsi="Times New Roman" w:cs="Times New Roman"/>
          <w:color w:val="242424"/>
          <w:shd w:val="clear" w:color="auto" w:fill="FFFFFF"/>
        </w:rPr>
        <w:t xml:space="preserve">         Не смотря на то, что количество вновь зарегистрированных получателей услуг постепенно уменьшается, число посетителей за год увеличилось. Так как, придя к нам один раз и получив качественную услугу, клиент приходит повторно и рекомендует нас своим друзьям, родным и  знакомым (работает метод «сарафанного радио»). Можно сказать, что рыночная ниша в городе по копированию, сканированию, набору текстов, консультаций по компьютерной грамотности, составлений резюме, школьных проектов и </w:t>
      </w:r>
      <w:proofErr w:type="spellStart"/>
      <w:r w:rsidRPr="003C40A6">
        <w:rPr>
          <w:rFonts w:ascii="Times New Roman" w:hAnsi="Times New Roman" w:cs="Times New Roman"/>
          <w:color w:val="242424"/>
          <w:shd w:val="clear" w:color="auto" w:fill="FFFFFF"/>
        </w:rPr>
        <w:t>т</w:t>
      </w:r>
      <w:proofErr w:type="gramStart"/>
      <w:r w:rsidRPr="003C40A6">
        <w:rPr>
          <w:rFonts w:ascii="Times New Roman" w:hAnsi="Times New Roman" w:cs="Times New Roman"/>
          <w:color w:val="242424"/>
          <w:shd w:val="clear" w:color="auto" w:fill="FFFFFF"/>
        </w:rPr>
        <w:t>.д</w:t>
      </w:r>
      <w:proofErr w:type="spellEnd"/>
      <w:proofErr w:type="gramEnd"/>
      <w:r w:rsidRPr="003C40A6">
        <w:rPr>
          <w:rFonts w:ascii="Times New Roman" w:hAnsi="Times New Roman" w:cs="Times New Roman"/>
          <w:color w:val="242424"/>
          <w:shd w:val="clear" w:color="auto" w:fill="FFFFFF"/>
        </w:rPr>
        <w:t xml:space="preserve"> прочно и уверен занята библиотечным </w:t>
      </w:r>
      <w:proofErr w:type="spellStart"/>
      <w:r w:rsidRPr="003C40A6">
        <w:rPr>
          <w:rFonts w:ascii="Times New Roman" w:hAnsi="Times New Roman" w:cs="Times New Roman"/>
          <w:color w:val="242424"/>
          <w:shd w:val="clear" w:color="auto" w:fill="FFFFFF"/>
        </w:rPr>
        <w:t>ЦОДом</w:t>
      </w:r>
      <w:proofErr w:type="spellEnd"/>
      <w:r w:rsidRPr="003C40A6">
        <w:rPr>
          <w:rFonts w:ascii="Times New Roman" w:hAnsi="Times New Roman" w:cs="Times New Roman"/>
          <w:color w:val="242424"/>
          <w:shd w:val="clear" w:color="auto" w:fill="FFFFFF"/>
        </w:rPr>
        <w:t xml:space="preserve">. У нас есть все условия для предоставления платных услуг, как в электронном виде,  так и на бумажном носителе. </w:t>
      </w:r>
    </w:p>
    <w:p w:rsidR="004E4803" w:rsidRDefault="004E4803" w:rsidP="00ED49EA">
      <w:pPr>
        <w:pStyle w:val="Default"/>
        <w:jc w:val="both"/>
        <w:rPr>
          <w:rFonts w:ascii="Times New Roman" w:hAnsi="Times New Roman" w:cs="Times New Roman"/>
          <w:color w:val="242424"/>
          <w:shd w:val="clear" w:color="auto" w:fill="FFFFFF"/>
        </w:rPr>
      </w:pPr>
    </w:p>
    <w:p w:rsidR="004E4803" w:rsidRPr="003C40A6" w:rsidRDefault="004E4803" w:rsidP="00ED49EA">
      <w:pPr>
        <w:pStyle w:val="Default"/>
        <w:jc w:val="both"/>
        <w:rPr>
          <w:rFonts w:ascii="Times New Roman" w:hAnsi="Times New Roman" w:cs="Times New Roman"/>
          <w:color w:val="242424"/>
          <w:shd w:val="clear" w:color="auto" w:fill="FFFFFF"/>
        </w:rPr>
      </w:pPr>
    </w:p>
    <w:tbl>
      <w:tblPr>
        <w:tblStyle w:val="a3"/>
        <w:tblW w:w="10315" w:type="dxa"/>
        <w:tblLook w:val="04A0"/>
      </w:tblPr>
      <w:tblGrid>
        <w:gridCol w:w="8188"/>
        <w:gridCol w:w="709"/>
        <w:gridCol w:w="709"/>
        <w:gridCol w:w="709"/>
      </w:tblGrid>
      <w:tr w:rsidR="00ED49EA" w:rsidRPr="003C40A6" w:rsidTr="00DE16F1">
        <w:tc>
          <w:tcPr>
            <w:tcW w:w="8188" w:type="dxa"/>
          </w:tcPr>
          <w:p w:rsidR="00ED49EA" w:rsidRPr="003C40A6" w:rsidRDefault="00ED49EA" w:rsidP="00DE16F1">
            <w:pPr>
              <w:jc w:val="center"/>
              <w:rPr>
                <w:b/>
                <w:color w:val="000000"/>
                <w:sz w:val="24"/>
                <w:szCs w:val="24"/>
              </w:rPr>
            </w:pPr>
            <w:r w:rsidRPr="003C40A6">
              <w:rPr>
                <w:color w:val="242424"/>
                <w:shd w:val="clear" w:color="auto" w:fill="FFFFFF"/>
              </w:rPr>
              <w:lastRenderedPageBreak/>
              <w:t xml:space="preserve">         </w:t>
            </w:r>
          </w:p>
        </w:tc>
        <w:tc>
          <w:tcPr>
            <w:tcW w:w="709" w:type="dxa"/>
          </w:tcPr>
          <w:p w:rsidR="00ED49EA" w:rsidRPr="003C40A6" w:rsidRDefault="00ED49EA" w:rsidP="00DE16F1">
            <w:pPr>
              <w:jc w:val="center"/>
              <w:rPr>
                <w:b/>
                <w:color w:val="000000"/>
                <w:sz w:val="24"/>
                <w:szCs w:val="24"/>
              </w:rPr>
            </w:pPr>
            <w:r w:rsidRPr="003C40A6">
              <w:rPr>
                <w:b/>
                <w:color w:val="000000"/>
                <w:sz w:val="24"/>
                <w:szCs w:val="24"/>
              </w:rPr>
              <w:t>2019</w:t>
            </w:r>
          </w:p>
        </w:tc>
        <w:tc>
          <w:tcPr>
            <w:tcW w:w="709" w:type="dxa"/>
          </w:tcPr>
          <w:p w:rsidR="00ED49EA" w:rsidRPr="003C40A6" w:rsidRDefault="00ED49EA" w:rsidP="00DE16F1">
            <w:pPr>
              <w:jc w:val="center"/>
              <w:rPr>
                <w:b/>
                <w:color w:val="000000"/>
                <w:sz w:val="24"/>
                <w:szCs w:val="24"/>
              </w:rPr>
            </w:pPr>
            <w:r w:rsidRPr="003C40A6">
              <w:rPr>
                <w:b/>
                <w:color w:val="000000"/>
                <w:sz w:val="24"/>
                <w:szCs w:val="24"/>
              </w:rPr>
              <w:t>2018</w:t>
            </w:r>
          </w:p>
        </w:tc>
        <w:tc>
          <w:tcPr>
            <w:tcW w:w="709" w:type="dxa"/>
          </w:tcPr>
          <w:p w:rsidR="00ED49EA" w:rsidRPr="003C40A6" w:rsidRDefault="00ED49EA" w:rsidP="00DE16F1">
            <w:pPr>
              <w:jc w:val="center"/>
              <w:rPr>
                <w:b/>
                <w:color w:val="000000"/>
                <w:sz w:val="24"/>
                <w:szCs w:val="24"/>
              </w:rPr>
            </w:pPr>
            <w:r w:rsidRPr="003C40A6">
              <w:rPr>
                <w:b/>
                <w:color w:val="000000"/>
                <w:sz w:val="24"/>
                <w:szCs w:val="24"/>
              </w:rPr>
              <w:t>2017</w:t>
            </w:r>
          </w:p>
        </w:tc>
      </w:tr>
      <w:tr w:rsidR="00ED49EA" w:rsidRPr="00230291" w:rsidTr="00DE16F1">
        <w:trPr>
          <w:trHeight w:val="413"/>
        </w:trPr>
        <w:tc>
          <w:tcPr>
            <w:tcW w:w="8188" w:type="dxa"/>
            <w:tcBorders>
              <w:bottom w:val="single" w:sz="4" w:space="0" w:color="auto"/>
            </w:tcBorders>
          </w:tcPr>
          <w:p w:rsidR="00ED49EA" w:rsidRPr="00724D00" w:rsidRDefault="00ED49EA" w:rsidP="00DE16F1">
            <w:pPr>
              <w:jc w:val="center"/>
              <w:rPr>
                <w:color w:val="000000"/>
                <w:sz w:val="24"/>
                <w:szCs w:val="24"/>
              </w:rPr>
            </w:pPr>
            <w:proofErr w:type="gramStart"/>
            <w:r w:rsidRPr="008A7BEE">
              <w:rPr>
                <w:b/>
                <w:color w:val="000000"/>
                <w:sz w:val="24"/>
                <w:szCs w:val="24"/>
              </w:rPr>
              <w:t>Число зарегистрированных</w:t>
            </w:r>
            <w:r>
              <w:rPr>
                <w:b/>
                <w:color w:val="000000"/>
                <w:sz w:val="24"/>
                <w:szCs w:val="24"/>
              </w:rPr>
              <w:t xml:space="preserve">, </w:t>
            </w:r>
            <w:r>
              <w:rPr>
                <w:color w:val="000000"/>
                <w:sz w:val="24"/>
                <w:szCs w:val="24"/>
              </w:rPr>
              <w:t>из них:</w:t>
            </w:r>
            <w:proofErr w:type="gramEnd"/>
          </w:p>
        </w:tc>
        <w:tc>
          <w:tcPr>
            <w:tcW w:w="709" w:type="dxa"/>
            <w:tcBorders>
              <w:bottom w:val="single" w:sz="4" w:space="0" w:color="auto"/>
            </w:tcBorders>
          </w:tcPr>
          <w:p w:rsidR="00ED49EA" w:rsidRPr="00230291" w:rsidRDefault="00ED49EA" w:rsidP="00DE16F1">
            <w:pPr>
              <w:jc w:val="center"/>
              <w:rPr>
                <w:color w:val="000000"/>
                <w:sz w:val="24"/>
                <w:szCs w:val="24"/>
              </w:rPr>
            </w:pPr>
            <w:r>
              <w:rPr>
                <w:color w:val="000000"/>
                <w:sz w:val="24"/>
                <w:szCs w:val="24"/>
              </w:rPr>
              <w:t>690</w:t>
            </w:r>
          </w:p>
        </w:tc>
        <w:tc>
          <w:tcPr>
            <w:tcW w:w="709" w:type="dxa"/>
            <w:tcBorders>
              <w:bottom w:val="single" w:sz="4" w:space="0" w:color="auto"/>
            </w:tcBorders>
          </w:tcPr>
          <w:p w:rsidR="00ED49EA" w:rsidRPr="00230291" w:rsidRDefault="00ED49EA" w:rsidP="00DE16F1">
            <w:pPr>
              <w:jc w:val="center"/>
              <w:rPr>
                <w:color w:val="000000"/>
                <w:sz w:val="24"/>
                <w:szCs w:val="24"/>
              </w:rPr>
            </w:pPr>
            <w:r w:rsidRPr="00230291">
              <w:rPr>
                <w:color w:val="000000"/>
                <w:sz w:val="24"/>
                <w:szCs w:val="24"/>
              </w:rPr>
              <w:t>688</w:t>
            </w:r>
          </w:p>
        </w:tc>
        <w:tc>
          <w:tcPr>
            <w:tcW w:w="709" w:type="dxa"/>
            <w:tcBorders>
              <w:bottom w:val="single" w:sz="4" w:space="0" w:color="auto"/>
            </w:tcBorders>
          </w:tcPr>
          <w:p w:rsidR="00ED49EA" w:rsidRPr="00230291" w:rsidRDefault="00ED49EA" w:rsidP="00DE16F1">
            <w:pPr>
              <w:jc w:val="center"/>
              <w:rPr>
                <w:color w:val="000000"/>
                <w:sz w:val="24"/>
                <w:szCs w:val="24"/>
              </w:rPr>
            </w:pPr>
            <w:r w:rsidRPr="00230291">
              <w:rPr>
                <w:color w:val="000000"/>
                <w:sz w:val="24"/>
                <w:szCs w:val="24"/>
              </w:rPr>
              <w:t>768</w:t>
            </w:r>
          </w:p>
        </w:tc>
      </w:tr>
      <w:tr w:rsidR="00ED49EA" w:rsidTr="00DE16F1">
        <w:trPr>
          <w:trHeight w:val="277"/>
        </w:trPr>
        <w:tc>
          <w:tcPr>
            <w:tcW w:w="8188" w:type="dxa"/>
            <w:tcBorders>
              <w:top w:val="single" w:sz="4" w:space="0" w:color="auto"/>
              <w:bottom w:val="single" w:sz="4" w:space="0" w:color="auto"/>
            </w:tcBorders>
          </w:tcPr>
          <w:p w:rsidR="00ED49EA" w:rsidRPr="00724D00" w:rsidRDefault="00ED49EA" w:rsidP="00DE16F1">
            <w:pPr>
              <w:jc w:val="center"/>
              <w:rPr>
                <w:color w:val="000000"/>
                <w:sz w:val="24"/>
                <w:szCs w:val="24"/>
              </w:rPr>
            </w:pPr>
            <w:r>
              <w:rPr>
                <w:color w:val="000000"/>
                <w:sz w:val="24"/>
                <w:szCs w:val="24"/>
              </w:rPr>
              <w:t>до 14 лет</w:t>
            </w:r>
          </w:p>
        </w:tc>
        <w:tc>
          <w:tcPr>
            <w:tcW w:w="709" w:type="dxa"/>
            <w:tcBorders>
              <w:top w:val="single" w:sz="4" w:space="0" w:color="auto"/>
              <w:bottom w:val="single" w:sz="4" w:space="0" w:color="auto"/>
            </w:tcBorders>
          </w:tcPr>
          <w:p w:rsidR="00ED49EA" w:rsidRDefault="00ED49EA" w:rsidP="00DE16F1">
            <w:pPr>
              <w:jc w:val="center"/>
              <w:rPr>
                <w:color w:val="000000"/>
                <w:sz w:val="24"/>
                <w:szCs w:val="24"/>
              </w:rPr>
            </w:pPr>
            <w:r>
              <w:rPr>
                <w:color w:val="000000"/>
                <w:sz w:val="24"/>
                <w:szCs w:val="24"/>
              </w:rPr>
              <w:t>19</w:t>
            </w:r>
          </w:p>
        </w:tc>
        <w:tc>
          <w:tcPr>
            <w:tcW w:w="709" w:type="dxa"/>
            <w:tcBorders>
              <w:top w:val="single" w:sz="4" w:space="0" w:color="auto"/>
              <w:bottom w:val="single" w:sz="4" w:space="0" w:color="auto"/>
            </w:tcBorders>
          </w:tcPr>
          <w:p w:rsidR="00ED49EA" w:rsidRPr="00823DE6" w:rsidRDefault="00ED49EA" w:rsidP="00DE16F1">
            <w:pPr>
              <w:jc w:val="center"/>
              <w:rPr>
                <w:color w:val="000000"/>
                <w:sz w:val="24"/>
                <w:szCs w:val="24"/>
              </w:rPr>
            </w:pPr>
            <w:r>
              <w:rPr>
                <w:color w:val="000000"/>
                <w:sz w:val="24"/>
                <w:szCs w:val="24"/>
              </w:rPr>
              <w:t>19</w:t>
            </w:r>
          </w:p>
        </w:tc>
        <w:tc>
          <w:tcPr>
            <w:tcW w:w="709" w:type="dxa"/>
            <w:tcBorders>
              <w:top w:val="single" w:sz="4" w:space="0" w:color="auto"/>
              <w:bottom w:val="single" w:sz="4" w:space="0" w:color="auto"/>
            </w:tcBorders>
          </w:tcPr>
          <w:p w:rsidR="00ED49EA" w:rsidRPr="00823DE6" w:rsidRDefault="00ED49EA" w:rsidP="00DE16F1">
            <w:pPr>
              <w:jc w:val="center"/>
              <w:rPr>
                <w:color w:val="000000"/>
                <w:sz w:val="24"/>
                <w:szCs w:val="24"/>
              </w:rPr>
            </w:pPr>
            <w:r>
              <w:rPr>
                <w:color w:val="000000"/>
                <w:sz w:val="24"/>
                <w:szCs w:val="24"/>
              </w:rPr>
              <w:t>42</w:t>
            </w:r>
          </w:p>
        </w:tc>
      </w:tr>
      <w:tr w:rsidR="00ED49EA" w:rsidTr="00DE16F1">
        <w:trPr>
          <w:trHeight w:val="285"/>
        </w:trPr>
        <w:tc>
          <w:tcPr>
            <w:tcW w:w="8188" w:type="dxa"/>
            <w:tcBorders>
              <w:top w:val="single" w:sz="4" w:space="0" w:color="auto"/>
              <w:bottom w:val="single" w:sz="4" w:space="0" w:color="auto"/>
            </w:tcBorders>
          </w:tcPr>
          <w:p w:rsidR="00ED49EA" w:rsidRDefault="00ED49EA" w:rsidP="00DE16F1">
            <w:pPr>
              <w:jc w:val="center"/>
              <w:rPr>
                <w:color w:val="000000"/>
                <w:sz w:val="24"/>
                <w:szCs w:val="24"/>
              </w:rPr>
            </w:pPr>
            <w:r>
              <w:rPr>
                <w:color w:val="000000"/>
                <w:sz w:val="24"/>
                <w:szCs w:val="24"/>
              </w:rPr>
              <w:t>от 15 до 30 лет</w:t>
            </w:r>
          </w:p>
        </w:tc>
        <w:tc>
          <w:tcPr>
            <w:tcW w:w="709" w:type="dxa"/>
            <w:tcBorders>
              <w:top w:val="single" w:sz="4" w:space="0" w:color="auto"/>
              <w:bottom w:val="single" w:sz="4" w:space="0" w:color="auto"/>
            </w:tcBorders>
          </w:tcPr>
          <w:p w:rsidR="00ED49EA" w:rsidRDefault="00ED49EA" w:rsidP="00DE16F1">
            <w:pPr>
              <w:jc w:val="center"/>
              <w:rPr>
                <w:color w:val="000000"/>
                <w:sz w:val="24"/>
                <w:szCs w:val="24"/>
              </w:rPr>
            </w:pPr>
            <w:r>
              <w:rPr>
                <w:color w:val="000000"/>
                <w:sz w:val="24"/>
                <w:szCs w:val="24"/>
              </w:rPr>
              <w:t>71</w:t>
            </w:r>
          </w:p>
        </w:tc>
        <w:tc>
          <w:tcPr>
            <w:tcW w:w="709" w:type="dxa"/>
            <w:tcBorders>
              <w:top w:val="single" w:sz="4" w:space="0" w:color="auto"/>
              <w:bottom w:val="single" w:sz="4" w:space="0" w:color="auto"/>
            </w:tcBorders>
          </w:tcPr>
          <w:p w:rsidR="00ED49EA" w:rsidRPr="00823DE6" w:rsidRDefault="00ED49EA" w:rsidP="00DE16F1">
            <w:pPr>
              <w:jc w:val="center"/>
              <w:rPr>
                <w:color w:val="000000"/>
                <w:sz w:val="24"/>
                <w:szCs w:val="24"/>
              </w:rPr>
            </w:pPr>
            <w:r>
              <w:rPr>
                <w:color w:val="000000"/>
                <w:sz w:val="24"/>
                <w:szCs w:val="24"/>
              </w:rPr>
              <w:t>72</w:t>
            </w:r>
          </w:p>
        </w:tc>
        <w:tc>
          <w:tcPr>
            <w:tcW w:w="709" w:type="dxa"/>
            <w:tcBorders>
              <w:top w:val="single" w:sz="4" w:space="0" w:color="auto"/>
              <w:bottom w:val="single" w:sz="4" w:space="0" w:color="auto"/>
            </w:tcBorders>
          </w:tcPr>
          <w:p w:rsidR="00ED49EA" w:rsidRPr="00823DE6" w:rsidRDefault="00ED49EA" w:rsidP="00DE16F1">
            <w:pPr>
              <w:jc w:val="center"/>
              <w:rPr>
                <w:color w:val="000000"/>
                <w:sz w:val="24"/>
                <w:szCs w:val="24"/>
              </w:rPr>
            </w:pPr>
            <w:r>
              <w:rPr>
                <w:color w:val="000000"/>
                <w:sz w:val="24"/>
                <w:szCs w:val="24"/>
              </w:rPr>
              <w:t>111</w:t>
            </w:r>
          </w:p>
        </w:tc>
      </w:tr>
      <w:tr w:rsidR="00ED49EA" w:rsidTr="00DE16F1">
        <w:trPr>
          <w:trHeight w:val="252"/>
        </w:trPr>
        <w:tc>
          <w:tcPr>
            <w:tcW w:w="8188" w:type="dxa"/>
            <w:tcBorders>
              <w:top w:val="single" w:sz="4" w:space="0" w:color="auto"/>
            </w:tcBorders>
          </w:tcPr>
          <w:p w:rsidR="00ED49EA" w:rsidRDefault="00ED49EA" w:rsidP="00DE16F1">
            <w:pPr>
              <w:jc w:val="center"/>
              <w:rPr>
                <w:color w:val="000000"/>
                <w:sz w:val="24"/>
                <w:szCs w:val="24"/>
              </w:rPr>
            </w:pPr>
            <w:r>
              <w:rPr>
                <w:color w:val="000000"/>
                <w:sz w:val="24"/>
                <w:szCs w:val="24"/>
              </w:rPr>
              <w:t>предприниматели</w:t>
            </w:r>
          </w:p>
        </w:tc>
        <w:tc>
          <w:tcPr>
            <w:tcW w:w="709" w:type="dxa"/>
            <w:tcBorders>
              <w:top w:val="single" w:sz="4" w:space="0" w:color="auto"/>
            </w:tcBorders>
          </w:tcPr>
          <w:p w:rsidR="00ED49EA" w:rsidRDefault="00ED49EA" w:rsidP="00DE16F1">
            <w:pPr>
              <w:jc w:val="center"/>
              <w:rPr>
                <w:color w:val="000000"/>
                <w:sz w:val="24"/>
                <w:szCs w:val="24"/>
              </w:rPr>
            </w:pPr>
            <w:r>
              <w:rPr>
                <w:color w:val="000000"/>
                <w:sz w:val="24"/>
                <w:szCs w:val="24"/>
              </w:rPr>
              <w:t>30</w:t>
            </w:r>
          </w:p>
        </w:tc>
        <w:tc>
          <w:tcPr>
            <w:tcW w:w="709" w:type="dxa"/>
            <w:tcBorders>
              <w:top w:val="single" w:sz="4" w:space="0" w:color="auto"/>
            </w:tcBorders>
          </w:tcPr>
          <w:p w:rsidR="00ED49EA" w:rsidRPr="00823DE6" w:rsidRDefault="00ED49EA" w:rsidP="00DE16F1">
            <w:pPr>
              <w:jc w:val="center"/>
              <w:rPr>
                <w:color w:val="000000"/>
                <w:sz w:val="24"/>
                <w:szCs w:val="24"/>
              </w:rPr>
            </w:pPr>
            <w:r>
              <w:rPr>
                <w:color w:val="000000"/>
                <w:sz w:val="24"/>
                <w:szCs w:val="24"/>
              </w:rPr>
              <w:t>37</w:t>
            </w:r>
          </w:p>
        </w:tc>
        <w:tc>
          <w:tcPr>
            <w:tcW w:w="709" w:type="dxa"/>
            <w:tcBorders>
              <w:top w:val="single" w:sz="4" w:space="0" w:color="auto"/>
            </w:tcBorders>
          </w:tcPr>
          <w:p w:rsidR="00ED49EA" w:rsidRPr="00823DE6" w:rsidRDefault="00ED49EA" w:rsidP="00DE16F1">
            <w:pPr>
              <w:jc w:val="center"/>
              <w:rPr>
                <w:color w:val="000000"/>
                <w:sz w:val="24"/>
                <w:szCs w:val="24"/>
              </w:rPr>
            </w:pPr>
            <w:r>
              <w:rPr>
                <w:color w:val="000000"/>
                <w:sz w:val="24"/>
                <w:szCs w:val="24"/>
              </w:rPr>
              <w:t>37</w:t>
            </w:r>
          </w:p>
        </w:tc>
      </w:tr>
      <w:tr w:rsidR="00ED49EA" w:rsidRPr="00264B67" w:rsidTr="00DE16F1">
        <w:tc>
          <w:tcPr>
            <w:tcW w:w="8188" w:type="dxa"/>
          </w:tcPr>
          <w:p w:rsidR="00ED49EA" w:rsidRDefault="00ED49EA" w:rsidP="00DE16F1">
            <w:pPr>
              <w:jc w:val="center"/>
              <w:rPr>
                <w:b/>
                <w:color w:val="000000"/>
                <w:sz w:val="24"/>
                <w:szCs w:val="24"/>
              </w:rPr>
            </w:pPr>
            <w:r>
              <w:rPr>
                <w:b/>
                <w:color w:val="000000"/>
                <w:sz w:val="24"/>
                <w:szCs w:val="24"/>
              </w:rPr>
              <w:t>Число посещений всего</w:t>
            </w:r>
          </w:p>
        </w:tc>
        <w:tc>
          <w:tcPr>
            <w:tcW w:w="709" w:type="dxa"/>
          </w:tcPr>
          <w:p w:rsidR="00ED49EA" w:rsidRPr="00264B67" w:rsidRDefault="00ED49EA" w:rsidP="00DE16F1">
            <w:pPr>
              <w:jc w:val="center"/>
              <w:rPr>
                <w:color w:val="000000"/>
                <w:sz w:val="24"/>
                <w:szCs w:val="24"/>
              </w:rPr>
            </w:pPr>
            <w:r>
              <w:rPr>
                <w:color w:val="000000"/>
                <w:sz w:val="24"/>
                <w:szCs w:val="24"/>
              </w:rPr>
              <w:t>2084</w:t>
            </w:r>
          </w:p>
        </w:tc>
        <w:tc>
          <w:tcPr>
            <w:tcW w:w="709" w:type="dxa"/>
          </w:tcPr>
          <w:p w:rsidR="00ED49EA" w:rsidRPr="00264B67" w:rsidRDefault="00ED49EA" w:rsidP="00DE16F1">
            <w:pPr>
              <w:jc w:val="center"/>
              <w:rPr>
                <w:color w:val="000000"/>
                <w:sz w:val="24"/>
                <w:szCs w:val="24"/>
              </w:rPr>
            </w:pPr>
            <w:r w:rsidRPr="00264B67">
              <w:rPr>
                <w:color w:val="000000"/>
                <w:sz w:val="24"/>
                <w:szCs w:val="24"/>
              </w:rPr>
              <w:t>1780</w:t>
            </w:r>
          </w:p>
        </w:tc>
        <w:tc>
          <w:tcPr>
            <w:tcW w:w="709" w:type="dxa"/>
          </w:tcPr>
          <w:p w:rsidR="00ED49EA" w:rsidRPr="00264B67" w:rsidRDefault="00ED49EA" w:rsidP="00DE16F1">
            <w:pPr>
              <w:jc w:val="center"/>
              <w:rPr>
                <w:color w:val="000000"/>
                <w:sz w:val="24"/>
                <w:szCs w:val="24"/>
              </w:rPr>
            </w:pPr>
            <w:r w:rsidRPr="00264B67">
              <w:rPr>
                <w:color w:val="000000"/>
                <w:sz w:val="24"/>
                <w:szCs w:val="24"/>
              </w:rPr>
              <w:t>1736</w:t>
            </w:r>
          </w:p>
        </w:tc>
      </w:tr>
      <w:tr w:rsidR="00ED49EA" w:rsidRPr="007420D1" w:rsidTr="00DE16F1">
        <w:tc>
          <w:tcPr>
            <w:tcW w:w="8188" w:type="dxa"/>
          </w:tcPr>
          <w:p w:rsidR="00ED49EA" w:rsidRPr="00066B84" w:rsidRDefault="00ED49EA" w:rsidP="00DE16F1">
            <w:pPr>
              <w:jc w:val="center"/>
              <w:rPr>
                <w:b/>
                <w:color w:val="000000"/>
                <w:sz w:val="24"/>
                <w:szCs w:val="24"/>
              </w:rPr>
            </w:pPr>
            <w:r>
              <w:rPr>
                <w:b/>
                <w:color w:val="000000"/>
                <w:sz w:val="24"/>
                <w:szCs w:val="24"/>
              </w:rPr>
              <w:t>Выдача (период</w:t>
            </w:r>
            <w:r w:rsidRPr="00066B84">
              <w:rPr>
                <w:b/>
                <w:color w:val="000000"/>
                <w:sz w:val="24"/>
                <w:szCs w:val="24"/>
              </w:rPr>
              <w:t>/</w:t>
            </w:r>
            <w:r>
              <w:rPr>
                <w:b/>
                <w:color w:val="000000"/>
                <w:sz w:val="24"/>
                <w:szCs w:val="24"/>
              </w:rPr>
              <w:t xml:space="preserve">издания, </w:t>
            </w:r>
            <w:r>
              <w:rPr>
                <w:b/>
                <w:color w:val="000000"/>
                <w:sz w:val="24"/>
                <w:szCs w:val="24"/>
                <w:lang w:val="en-US"/>
              </w:rPr>
              <w:t>CD</w:t>
            </w:r>
            <w:r w:rsidRPr="00066B84">
              <w:rPr>
                <w:b/>
                <w:color w:val="000000"/>
                <w:sz w:val="24"/>
                <w:szCs w:val="24"/>
              </w:rPr>
              <w:t>-</w:t>
            </w:r>
            <w:r>
              <w:rPr>
                <w:b/>
                <w:color w:val="000000"/>
                <w:sz w:val="24"/>
                <w:szCs w:val="24"/>
              </w:rPr>
              <w:t xml:space="preserve">диски, электронная периодика, </w:t>
            </w:r>
            <w:proofErr w:type="spellStart"/>
            <w:r>
              <w:rPr>
                <w:b/>
                <w:color w:val="000000"/>
                <w:sz w:val="24"/>
                <w:szCs w:val="24"/>
              </w:rPr>
              <w:t>КонсультантПлюс</w:t>
            </w:r>
            <w:proofErr w:type="spellEnd"/>
            <w:r>
              <w:rPr>
                <w:b/>
                <w:color w:val="000000"/>
                <w:sz w:val="24"/>
                <w:szCs w:val="24"/>
              </w:rPr>
              <w:t>)</w:t>
            </w:r>
          </w:p>
        </w:tc>
        <w:tc>
          <w:tcPr>
            <w:tcW w:w="709" w:type="dxa"/>
          </w:tcPr>
          <w:p w:rsidR="00ED49EA" w:rsidRPr="00066B84" w:rsidRDefault="00ED49EA" w:rsidP="00DE16F1">
            <w:pPr>
              <w:jc w:val="center"/>
              <w:rPr>
                <w:color w:val="000000"/>
                <w:sz w:val="24"/>
                <w:szCs w:val="24"/>
              </w:rPr>
            </w:pPr>
            <w:r>
              <w:rPr>
                <w:color w:val="000000"/>
                <w:sz w:val="24"/>
                <w:szCs w:val="24"/>
              </w:rPr>
              <w:t>1067</w:t>
            </w:r>
          </w:p>
        </w:tc>
        <w:tc>
          <w:tcPr>
            <w:tcW w:w="709" w:type="dxa"/>
          </w:tcPr>
          <w:p w:rsidR="00ED49EA" w:rsidRPr="00066B84" w:rsidRDefault="00ED49EA" w:rsidP="00DE16F1">
            <w:pPr>
              <w:jc w:val="center"/>
              <w:rPr>
                <w:color w:val="000000"/>
                <w:sz w:val="24"/>
                <w:szCs w:val="24"/>
              </w:rPr>
            </w:pPr>
            <w:r w:rsidRPr="00066B84">
              <w:rPr>
                <w:color w:val="000000"/>
                <w:sz w:val="24"/>
                <w:szCs w:val="24"/>
              </w:rPr>
              <w:t>1316</w:t>
            </w:r>
          </w:p>
        </w:tc>
        <w:tc>
          <w:tcPr>
            <w:tcW w:w="709" w:type="dxa"/>
          </w:tcPr>
          <w:p w:rsidR="00ED49EA" w:rsidRPr="00066B84" w:rsidRDefault="00ED49EA" w:rsidP="00DE16F1">
            <w:pPr>
              <w:jc w:val="center"/>
              <w:rPr>
                <w:color w:val="000000"/>
                <w:sz w:val="24"/>
                <w:szCs w:val="24"/>
              </w:rPr>
            </w:pPr>
            <w:r w:rsidRPr="00066B84">
              <w:rPr>
                <w:color w:val="000000"/>
                <w:sz w:val="24"/>
                <w:szCs w:val="24"/>
              </w:rPr>
              <w:t>1357</w:t>
            </w:r>
          </w:p>
        </w:tc>
      </w:tr>
      <w:tr w:rsidR="00ED49EA" w:rsidTr="00DE16F1">
        <w:tc>
          <w:tcPr>
            <w:tcW w:w="8188" w:type="dxa"/>
          </w:tcPr>
          <w:p w:rsidR="00ED49EA" w:rsidRPr="003E71D4" w:rsidRDefault="00ED49EA" w:rsidP="00DE16F1">
            <w:pPr>
              <w:jc w:val="center"/>
              <w:rPr>
                <w:b/>
                <w:color w:val="000000"/>
                <w:sz w:val="24"/>
                <w:szCs w:val="24"/>
              </w:rPr>
            </w:pPr>
            <w:r w:rsidRPr="003E71D4">
              <w:rPr>
                <w:b/>
                <w:sz w:val="24"/>
                <w:szCs w:val="24"/>
              </w:rPr>
              <w:t xml:space="preserve">Изготовлено для пользователей копий, сканов документов, </w:t>
            </w:r>
            <w:r>
              <w:rPr>
                <w:b/>
                <w:sz w:val="24"/>
                <w:szCs w:val="24"/>
              </w:rPr>
              <w:t xml:space="preserve">  п</w:t>
            </w:r>
            <w:r w:rsidRPr="003E71D4">
              <w:rPr>
                <w:b/>
                <w:sz w:val="24"/>
                <w:szCs w:val="24"/>
              </w:rPr>
              <w:t>ередано по электронной почте и записано на электронные носители, распечатано</w:t>
            </w:r>
          </w:p>
        </w:tc>
        <w:tc>
          <w:tcPr>
            <w:tcW w:w="709" w:type="dxa"/>
          </w:tcPr>
          <w:p w:rsidR="00ED49EA" w:rsidRPr="003E71D4" w:rsidRDefault="00ED49EA" w:rsidP="00DE16F1">
            <w:pPr>
              <w:jc w:val="center"/>
              <w:rPr>
                <w:color w:val="000000"/>
                <w:sz w:val="24"/>
                <w:szCs w:val="24"/>
              </w:rPr>
            </w:pPr>
            <w:r>
              <w:rPr>
                <w:color w:val="000000"/>
                <w:sz w:val="24"/>
                <w:szCs w:val="24"/>
              </w:rPr>
              <w:t>3624</w:t>
            </w:r>
          </w:p>
        </w:tc>
        <w:tc>
          <w:tcPr>
            <w:tcW w:w="709" w:type="dxa"/>
          </w:tcPr>
          <w:p w:rsidR="00ED49EA" w:rsidRPr="003E71D4" w:rsidRDefault="00ED49EA" w:rsidP="00DE16F1">
            <w:pPr>
              <w:jc w:val="center"/>
              <w:rPr>
                <w:color w:val="000000"/>
                <w:sz w:val="24"/>
                <w:szCs w:val="24"/>
              </w:rPr>
            </w:pPr>
            <w:r w:rsidRPr="003E71D4">
              <w:rPr>
                <w:color w:val="000000"/>
                <w:sz w:val="24"/>
                <w:szCs w:val="24"/>
              </w:rPr>
              <w:t>3350</w:t>
            </w:r>
          </w:p>
        </w:tc>
        <w:tc>
          <w:tcPr>
            <w:tcW w:w="709" w:type="dxa"/>
          </w:tcPr>
          <w:p w:rsidR="00ED49EA" w:rsidRPr="003E71D4" w:rsidRDefault="00ED49EA" w:rsidP="00DE16F1">
            <w:pPr>
              <w:jc w:val="center"/>
              <w:rPr>
                <w:color w:val="000000"/>
                <w:sz w:val="24"/>
                <w:szCs w:val="24"/>
              </w:rPr>
            </w:pPr>
            <w:r w:rsidRPr="003E71D4">
              <w:rPr>
                <w:color w:val="000000"/>
                <w:sz w:val="24"/>
                <w:szCs w:val="24"/>
              </w:rPr>
              <w:t>2698</w:t>
            </w:r>
          </w:p>
        </w:tc>
      </w:tr>
      <w:tr w:rsidR="00ED49EA" w:rsidRPr="00737947" w:rsidTr="00DE16F1">
        <w:tc>
          <w:tcPr>
            <w:tcW w:w="8188" w:type="dxa"/>
          </w:tcPr>
          <w:p w:rsidR="00ED49EA" w:rsidRDefault="00ED49EA" w:rsidP="00DE16F1">
            <w:pPr>
              <w:jc w:val="center"/>
              <w:rPr>
                <w:b/>
                <w:color w:val="000000"/>
                <w:sz w:val="24"/>
                <w:szCs w:val="24"/>
              </w:rPr>
            </w:pPr>
            <w:r>
              <w:rPr>
                <w:b/>
                <w:color w:val="000000"/>
                <w:sz w:val="24"/>
                <w:szCs w:val="24"/>
              </w:rPr>
              <w:t xml:space="preserve">Консультации </w:t>
            </w:r>
          </w:p>
        </w:tc>
        <w:tc>
          <w:tcPr>
            <w:tcW w:w="709" w:type="dxa"/>
          </w:tcPr>
          <w:p w:rsidR="00ED49EA" w:rsidRDefault="00ED49EA" w:rsidP="00DE16F1">
            <w:pPr>
              <w:jc w:val="center"/>
              <w:rPr>
                <w:color w:val="000000"/>
                <w:sz w:val="24"/>
                <w:szCs w:val="24"/>
              </w:rPr>
            </w:pPr>
            <w:r>
              <w:rPr>
                <w:color w:val="000000"/>
                <w:sz w:val="24"/>
                <w:szCs w:val="24"/>
              </w:rPr>
              <w:t>389</w:t>
            </w:r>
          </w:p>
        </w:tc>
        <w:tc>
          <w:tcPr>
            <w:tcW w:w="709" w:type="dxa"/>
          </w:tcPr>
          <w:p w:rsidR="00ED49EA" w:rsidRPr="00737947" w:rsidRDefault="00ED49EA" w:rsidP="00DE16F1">
            <w:pPr>
              <w:jc w:val="center"/>
              <w:rPr>
                <w:color w:val="000000"/>
                <w:sz w:val="24"/>
                <w:szCs w:val="24"/>
              </w:rPr>
            </w:pPr>
            <w:r>
              <w:rPr>
                <w:color w:val="000000"/>
                <w:sz w:val="24"/>
                <w:szCs w:val="24"/>
              </w:rPr>
              <w:t>426</w:t>
            </w:r>
          </w:p>
        </w:tc>
        <w:tc>
          <w:tcPr>
            <w:tcW w:w="709" w:type="dxa"/>
          </w:tcPr>
          <w:p w:rsidR="00ED49EA" w:rsidRPr="00737947" w:rsidRDefault="00ED49EA" w:rsidP="00DE16F1">
            <w:pPr>
              <w:jc w:val="center"/>
              <w:rPr>
                <w:color w:val="000000"/>
                <w:sz w:val="24"/>
                <w:szCs w:val="24"/>
              </w:rPr>
            </w:pPr>
            <w:r>
              <w:rPr>
                <w:color w:val="000000"/>
                <w:sz w:val="24"/>
                <w:szCs w:val="24"/>
              </w:rPr>
              <w:t>231</w:t>
            </w:r>
          </w:p>
        </w:tc>
      </w:tr>
      <w:tr w:rsidR="00ED49EA" w:rsidRPr="001A4236" w:rsidTr="00DE16F1">
        <w:tc>
          <w:tcPr>
            <w:tcW w:w="8188" w:type="dxa"/>
          </w:tcPr>
          <w:p w:rsidR="00ED49EA" w:rsidRDefault="00ED49EA" w:rsidP="00DE16F1">
            <w:pPr>
              <w:jc w:val="center"/>
              <w:rPr>
                <w:b/>
                <w:color w:val="000000"/>
                <w:sz w:val="24"/>
                <w:szCs w:val="24"/>
              </w:rPr>
            </w:pPr>
            <w:r>
              <w:rPr>
                <w:b/>
                <w:color w:val="000000"/>
                <w:sz w:val="24"/>
                <w:szCs w:val="24"/>
              </w:rPr>
              <w:t>Справки</w:t>
            </w:r>
          </w:p>
        </w:tc>
        <w:tc>
          <w:tcPr>
            <w:tcW w:w="709" w:type="dxa"/>
          </w:tcPr>
          <w:p w:rsidR="00ED49EA" w:rsidRPr="001A4236" w:rsidRDefault="00ED49EA" w:rsidP="00DE16F1">
            <w:pPr>
              <w:jc w:val="center"/>
              <w:rPr>
                <w:color w:val="000000"/>
                <w:sz w:val="24"/>
                <w:szCs w:val="24"/>
              </w:rPr>
            </w:pPr>
            <w:r>
              <w:rPr>
                <w:color w:val="000000"/>
                <w:sz w:val="24"/>
                <w:szCs w:val="24"/>
              </w:rPr>
              <w:t>23</w:t>
            </w:r>
          </w:p>
        </w:tc>
        <w:tc>
          <w:tcPr>
            <w:tcW w:w="709" w:type="dxa"/>
          </w:tcPr>
          <w:p w:rsidR="00ED49EA" w:rsidRPr="001A4236" w:rsidRDefault="00ED49EA" w:rsidP="00DE16F1">
            <w:pPr>
              <w:jc w:val="center"/>
              <w:rPr>
                <w:color w:val="000000"/>
                <w:sz w:val="24"/>
                <w:szCs w:val="24"/>
              </w:rPr>
            </w:pPr>
            <w:r w:rsidRPr="001A4236">
              <w:rPr>
                <w:color w:val="000000"/>
                <w:sz w:val="24"/>
                <w:szCs w:val="24"/>
              </w:rPr>
              <w:t>41</w:t>
            </w:r>
          </w:p>
        </w:tc>
        <w:tc>
          <w:tcPr>
            <w:tcW w:w="709" w:type="dxa"/>
          </w:tcPr>
          <w:p w:rsidR="00ED49EA" w:rsidRPr="001A4236" w:rsidRDefault="00ED49EA" w:rsidP="00DE16F1">
            <w:pPr>
              <w:jc w:val="center"/>
              <w:rPr>
                <w:color w:val="000000"/>
                <w:sz w:val="24"/>
                <w:szCs w:val="24"/>
              </w:rPr>
            </w:pPr>
            <w:r w:rsidRPr="001A4236">
              <w:rPr>
                <w:color w:val="000000"/>
                <w:sz w:val="24"/>
                <w:szCs w:val="24"/>
              </w:rPr>
              <w:t>43</w:t>
            </w:r>
          </w:p>
        </w:tc>
      </w:tr>
      <w:tr w:rsidR="00ED49EA" w:rsidTr="00DE16F1">
        <w:tc>
          <w:tcPr>
            <w:tcW w:w="8188" w:type="dxa"/>
          </w:tcPr>
          <w:p w:rsidR="00ED49EA" w:rsidRDefault="00ED49EA" w:rsidP="00DE16F1">
            <w:pPr>
              <w:jc w:val="center"/>
              <w:rPr>
                <w:b/>
                <w:color w:val="000000"/>
                <w:sz w:val="24"/>
                <w:szCs w:val="24"/>
              </w:rPr>
            </w:pPr>
            <w:r>
              <w:rPr>
                <w:b/>
                <w:color w:val="000000"/>
                <w:sz w:val="24"/>
                <w:szCs w:val="24"/>
              </w:rPr>
              <w:t>Массовые мероприятия, проводимые ЦОД</w:t>
            </w:r>
          </w:p>
        </w:tc>
        <w:tc>
          <w:tcPr>
            <w:tcW w:w="709" w:type="dxa"/>
          </w:tcPr>
          <w:p w:rsidR="00ED49EA" w:rsidRPr="00737947" w:rsidRDefault="00ED49EA" w:rsidP="00DE16F1">
            <w:pPr>
              <w:jc w:val="center"/>
              <w:rPr>
                <w:color w:val="000000"/>
                <w:sz w:val="24"/>
                <w:szCs w:val="24"/>
              </w:rPr>
            </w:pPr>
            <w:r>
              <w:rPr>
                <w:color w:val="000000"/>
                <w:sz w:val="24"/>
                <w:szCs w:val="24"/>
              </w:rPr>
              <w:t>362</w:t>
            </w:r>
          </w:p>
        </w:tc>
        <w:tc>
          <w:tcPr>
            <w:tcW w:w="709" w:type="dxa"/>
          </w:tcPr>
          <w:p w:rsidR="00ED49EA" w:rsidRPr="00737947" w:rsidRDefault="00ED49EA" w:rsidP="00DE16F1">
            <w:pPr>
              <w:jc w:val="center"/>
              <w:rPr>
                <w:color w:val="000000"/>
                <w:sz w:val="24"/>
                <w:szCs w:val="24"/>
              </w:rPr>
            </w:pPr>
            <w:r w:rsidRPr="00737947">
              <w:rPr>
                <w:color w:val="000000"/>
                <w:sz w:val="24"/>
                <w:szCs w:val="24"/>
              </w:rPr>
              <w:t>148</w:t>
            </w:r>
          </w:p>
        </w:tc>
        <w:tc>
          <w:tcPr>
            <w:tcW w:w="709" w:type="dxa"/>
          </w:tcPr>
          <w:p w:rsidR="00ED49EA" w:rsidRPr="00737947" w:rsidRDefault="00ED49EA" w:rsidP="00DE16F1">
            <w:pPr>
              <w:jc w:val="center"/>
              <w:rPr>
                <w:color w:val="000000"/>
                <w:sz w:val="24"/>
                <w:szCs w:val="24"/>
              </w:rPr>
            </w:pPr>
            <w:r w:rsidRPr="00737947">
              <w:rPr>
                <w:color w:val="000000"/>
                <w:sz w:val="24"/>
                <w:szCs w:val="24"/>
              </w:rPr>
              <w:t>83</w:t>
            </w:r>
          </w:p>
        </w:tc>
      </w:tr>
      <w:tr w:rsidR="00ED49EA" w:rsidTr="00DE16F1">
        <w:tc>
          <w:tcPr>
            <w:tcW w:w="8188" w:type="dxa"/>
          </w:tcPr>
          <w:p w:rsidR="00ED49EA" w:rsidRPr="00421D00" w:rsidRDefault="00ED49EA" w:rsidP="00DE16F1">
            <w:pPr>
              <w:jc w:val="center"/>
              <w:rPr>
                <w:b/>
                <w:color w:val="000000"/>
                <w:sz w:val="24"/>
                <w:szCs w:val="24"/>
              </w:rPr>
            </w:pPr>
            <w:r w:rsidRPr="008803EE">
              <w:rPr>
                <w:b/>
                <w:sz w:val="24"/>
                <w:szCs w:val="24"/>
              </w:rPr>
              <w:t>Услуг</w:t>
            </w:r>
            <w:r>
              <w:rPr>
                <w:b/>
                <w:sz w:val="24"/>
                <w:szCs w:val="24"/>
              </w:rPr>
              <w:t>а</w:t>
            </w:r>
            <w:r w:rsidRPr="008803EE">
              <w:rPr>
                <w:b/>
                <w:sz w:val="24"/>
                <w:szCs w:val="24"/>
              </w:rPr>
              <w:t xml:space="preserve"> «работа за компьютером</w:t>
            </w:r>
            <w:r>
              <w:rPr>
                <w:b/>
                <w:sz w:val="24"/>
                <w:szCs w:val="24"/>
              </w:rPr>
              <w:t>»</w:t>
            </w:r>
          </w:p>
        </w:tc>
        <w:tc>
          <w:tcPr>
            <w:tcW w:w="709" w:type="dxa"/>
          </w:tcPr>
          <w:p w:rsidR="00ED49EA" w:rsidRPr="00D15D07" w:rsidRDefault="00ED49EA" w:rsidP="00DE16F1">
            <w:pPr>
              <w:jc w:val="center"/>
              <w:rPr>
                <w:color w:val="000000"/>
                <w:sz w:val="24"/>
                <w:szCs w:val="24"/>
              </w:rPr>
            </w:pPr>
            <w:r>
              <w:rPr>
                <w:color w:val="000000"/>
                <w:sz w:val="24"/>
                <w:szCs w:val="24"/>
              </w:rPr>
              <w:t>664</w:t>
            </w:r>
          </w:p>
        </w:tc>
        <w:tc>
          <w:tcPr>
            <w:tcW w:w="709" w:type="dxa"/>
          </w:tcPr>
          <w:p w:rsidR="00ED49EA" w:rsidRPr="00D15D07" w:rsidRDefault="00ED49EA" w:rsidP="00DE16F1">
            <w:pPr>
              <w:jc w:val="center"/>
              <w:rPr>
                <w:color w:val="000000"/>
                <w:sz w:val="24"/>
                <w:szCs w:val="24"/>
              </w:rPr>
            </w:pPr>
            <w:r w:rsidRPr="00D15D07">
              <w:rPr>
                <w:color w:val="000000"/>
                <w:sz w:val="24"/>
                <w:szCs w:val="24"/>
              </w:rPr>
              <w:t>562</w:t>
            </w:r>
          </w:p>
        </w:tc>
        <w:tc>
          <w:tcPr>
            <w:tcW w:w="709" w:type="dxa"/>
          </w:tcPr>
          <w:p w:rsidR="00ED49EA" w:rsidRPr="00D15D07" w:rsidRDefault="00ED49EA" w:rsidP="00DE16F1">
            <w:pPr>
              <w:jc w:val="center"/>
              <w:rPr>
                <w:color w:val="000000"/>
                <w:sz w:val="24"/>
                <w:szCs w:val="24"/>
              </w:rPr>
            </w:pPr>
            <w:r w:rsidRPr="00D15D07">
              <w:rPr>
                <w:color w:val="000000"/>
                <w:sz w:val="24"/>
                <w:szCs w:val="24"/>
              </w:rPr>
              <w:t>564</w:t>
            </w:r>
          </w:p>
        </w:tc>
      </w:tr>
    </w:tbl>
    <w:p w:rsidR="00ED49EA" w:rsidRDefault="00ED49EA" w:rsidP="00ED49EA">
      <w:pPr>
        <w:pStyle w:val="Default"/>
        <w:jc w:val="both"/>
        <w:rPr>
          <w:rFonts w:eastAsia="Times New Roman"/>
        </w:rPr>
      </w:pPr>
    </w:p>
    <w:p w:rsidR="00ED49EA" w:rsidRDefault="00ED49EA" w:rsidP="00ED49EA">
      <w:pPr>
        <w:pStyle w:val="Default"/>
        <w:jc w:val="center"/>
        <w:rPr>
          <w:rFonts w:eastAsia="Times New Roman"/>
        </w:rPr>
      </w:pPr>
    </w:p>
    <w:p w:rsidR="00ED49EA" w:rsidRPr="003C40A6" w:rsidRDefault="00ED49EA" w:rsidP="00ED49EA">
      <w:pPr>
        <w:pStyle w:val="Default"/>
        <w:numPr>
          <w:ilvl w:val="0"/>
          <w:numId w:val="39"/>
        </w:numPr>
        <w:ind w:left="0" w:firstLine="0"/>
        <w:jc w:val="both"/>
        <w:rPr>
          <w:rFonts w:ascii="Times New Roman" w:eastAsia="Times New Roman" w:hAnsi="Times New Roman" w:cs="Times New Roman"/>
        </w:rPr>
      </w:pPr>
      <w:r w:rsidRPr="003C40A6">
        <w:rPr>
          <w:rFonts w:ascii="Times New Roman" w:eastAsia="Times New Roman" w:hAnsi="Times New Roman" w:cs="Times New Roman"/>
          <w:iCs/>
        </w:rPr>
        <w:t xml:space="preserve">В 2019 продолжилось обучение пожилых граждан  работе с электронными технологиями. За год обучено </w:t>
      </w:r>
      <w:r w:rsidRPr="003C40A6">
        <w:rPr>
          <w:rFonts w:ascii="Times New Roman" w:eastAsia="Times New Roman" w:hAnsi="Times New Roman" w:cs="Times New Roman"/>
          <w:b/>
          <w:iCs/>
        </w:rPr>
        <w:t xml:space="preserve">10 </w:t>
      </w:r>
      <w:r w:rsidRPr="003C40A6">
        <w:rPr>
          <w:rFonts w:ascii="Times New Roman" w:eastAsia="Times New Roman" w:hAnsi="Times New Roman" w:cs="Times New Roman"/>
          <w:iCs/>
        </w:rPr>
        <w:t xml:space="preserve"> (6 в ЦОД и 4  в филиалах) пенсионеров,  с которыми проведено в общей сложности </w:t>
      </w:r>
      <w:r w:rsidRPr="003C40A6">
        <w:rPr>
          <w:rFonts w:ascii="Times New Roman" w:eastAsia="Times New Roman" w:hAnsi="Times New Roman" w:cs="Times New Roman"/>
          <w:b/>
          <w:iCs/>
        </w:rPr>
        <w:t xml:space="preserve">100 </w:t>
      </w:r>
      <w:r w:rsidRPr="003C40A6">
        <w:rPr>
          <w:rFonts w:ascii="Times New Roman" w:eastAsia="Times New Roman" w:hAnsi="Times New Roman" w:cs="Times New Roman"/>
          <w:iCs/>
        </w:rPr>
        <w:t xml:space="preserve">занятий.  Занятия проходили как на компьютерах </w:t>
      </w:r>
      <w:proofErr w:type="spellStart"/>
      <w:r w:rsidRPr="003C40A6">
        <w:rPr>
          <w:rFonts w:ascii="Times New Roman" w:eastAsia="Times New Roman" w:hAnsi="Times New Roman" w:cs="Times New Roman"/>
          <w:iCs/>
        </w:rPr>
        <w:t>ЦОДа</w:t>
      </w:r>
      <w:proofErr w:type="spellEnd"/>
      <w:r w:rsidRPr="003C40A6">
        <w:rPr>
          <w:rFonts w:ascii="Times New Roman" w:eastAsia="Times New Roman" w:hAnsi="Times New Roman" w:cs="Times New Roman"/>
          <w:iCs/>
        </w:rPr>
        <w:t xml:space="preserve">,  так и на личных ноутбуках обучающихся. Во время курсов компьютерной грамотности пенсионеры знакомятся с сайтами налоговой службы,  </w:t>
      </w:r>
      <w:proofErr w:type="spellStart"/>
      <w:r w:rsidRPr="003C40A6">
        <w:rPr>
          <w:rFonts w:ascii="Times New Roman" w:eastAsia="Times New Roman" w:hAnsi="Times New Roman" w:cs="Times New Roman"/>
          <w:iCs/>
        </w:rPr>
        <w:t>госуслуги</w:t>
      </w:r>
      <w:proofErr w:type="spellEnd"/>
      <w:r w:rsidRPr="003C40A6">
        <w:rPr>
          <w:rFonts w:ascii="Times New Roman" w:eastAsia="Times New Roman" w:hAnsi="Times New Roman" w:cs="Times New Roman"/>
          <w:iCs/>
        </w:rPr>
        <w:t xml:space="preserve">, пенсионного фонда, РЖД, АВИА,  «Почта России», </w:t>
      </w:r>
      <w:proofErr w:type="spellStart"/>
      <w:r w:rsidRPr="003C40A6">
        <w:rPr>
          <w:rFonts w:ascii="Times New Roman" w:eastAsia="Times New Roman" w:hAnsi="Times New Roman" w:cs="Times New Roman"/>
          <w:iCs/>
        </w:rPr>
        <w:t>КонсультантПлюс</w:t>
      </w:r>
      <w:proofErr w:type="spellEnd"/>
      <w:r w:rsidRPr="003C40A6">
        <w:rPr>
          <w:rFonts w:ascii="Times New Roman" w:eastAsia="Times New Roman" w:hAnsi="Times New Roman" w:cs="Times New Roman"/>
          <w:iCs/>
        </w:rPr>
        <w:t xml:space="preserve">, </w:t>
      </w:r>
      <w:proofErr w:type="spellStart"/>
      <w:r w:rsidRPr="003C40A6">
        <w:rPr>
          <w:rFonts w:ascii="Times New Roman" w:eastAsia="Times New Roman" w:hAnsi="Times New Roman" w:cs="Times New Roman"/>
          <w:iCs/>
        </w:rPr>
        <w:t>Вуктыльская</w:t>
      </w:r>
      <w:proofErr w:type="spellEnd"/>
      <w:r w:rsidRPr="003C40A6">
        <w:rPr>
          <w:rFonts w:ascii="Times New Roman" w:eastAsia="Times New Roman" w:hAnsi="Times New Roman" w:cs="Times New Roman"/>
          <w:iCs/>
        </w:rPr>
        <w:t xml:space="preserve"> центральная библиотека,  Национальная библиотека Республики Коми, НЭБ РК и НЭБ РФ, Президентская библиотека РФ и др. социально-значимыми сайтами. Учатся самостоятельно покупать билеты, записываться к врачу через </w:t>
      </w:r>
      <w:proofErr w:type="spellStart"/>
      <w:r w:rsidRPr="003C40A6">
        <w:rPr>
          <w:rFonts w:ascii="Times New Roman" w:eastAsia="Times New Roman" w:hAnsi="Times New Roman" w:cs="Times New Roman"/>
          <w:iCs/>
        </w:rPr>
        <w:t>онлайн-регистратуру</w:t>
      </w:r>
      <w:proofErr w:type="spellEnd"/>
      <w:r w:rsidRPr="003C40A6">
        <w:rPr>
          <w:rFonts w:ascii="Times New Roman" w:eastAsia="Times New Roman" w:hAnsi="Times New Roman" w:cs="Times New Roman"/>
          <w:iCs/>
        </w:rPr>
        <w:t xml:space="preserve">, управлять своими пенсионными накоплениями, проверять налоги и штрафы, находить и читать нормативно-правовую информацию, отслеживать почтовые отправления и т.д. Много консультаций было оказано пенсионерам по работе с планшетом или сенсорным телефоном. </w:t>
      </w:r>
    </w:p>
    <w:tbl>
      <w:tblPr>
        <w:tblStyle w:val="a3"/>
        <w:tblW w:w="0" w:type="auto"/>
        <w:tblInd w:w="108" w:type="dxa"/>
        <w:tblLook w:val="04A0"/>
      </w:tblPr>
      <w:tblGrid>
        <w:gridCol w:w="2426"/>
        <w:gridCol w:w="2426"/>
        <w:gridCol w:w="2534"/>
        <w:gridCol w:w="2820"/>
      </w:tblGrid>
      <w:tr w:rsidR="00ED49EA" w:rsidRPr="003C40A6" w:rsidTr="00DE16F1">
        <w:tc>
          <w:tcPr>
            <w:tcW w:w="2426" w:type="dxa"/>
          </w:tcPr>
          <w:p w:rsidR="00ED49EA" w:rsidRPr="003C40A6" w:rsidRDefault="00ED49EA" w:rsidP="00DE16F1">
            <w:pPr>
              <w:pStyle w:val="Default"/>
              <w:jc w:val="center"/>
              <w:rPr>
                <w:rFonts w:ascii="Times New Roman" w:hAnsi="Times New Roman" w:cs="Times New Roman"/>
                <w:b/>
              </w:rPr>
            </w:pPr>
            <w:r w:rsidRPr="003C40A6">
              <w:rPr>
                <w:rFonts w:ascii="Times New Roman" w:hAnsi="Times New Roman" w:cs="Times New Roman"/>
                <w:b/>
              </w:rPr>
              <w:t>2019</w:t>
            </w:r>
          </w:p>
        </w:tc>
        <w:tc>
          <w:tcPr>
            <w:tcW w:w="2426" w:type="dxa"/>
          </w:tcPr>
          <w:p w:rsidR="00ED49EA" w:rsidRPr="003C40A6" w:rsidRDefault="00ED49EA" w:rsidP="00DE16F1">
            <w:pPr>
              <w:pStyle w:val="Default"/>
              <w:jc w:val="center"/>
              <w:rPr>
                <w:rFonts w:ascii="Times New Roman" w:hAnsi="Times New Roman" w:cs="Times New Roman"/>
                <w:b/>
              </w:rPr>
            </w:pPr>
            <w:r w:rsidRPr="003C40A6">
              <w:rPr>
                <w:rFonts w:ascii="Times New Roman" w:hAnsi="Times New Roman" w:cs="Times New Roman"/>
                <w:b/>
              </w:rPr>
              <w:t>2018</w:t>
            </w:r>
          </w:p>
        </w:tc>
        <w:tc>
          <w:tcPr>
            <w:tcW w:w="2534" w:type="dxa"/>
          </w:tcPr>
          <w:p w:rsidR="00ED49EA" w:rsidRPr="003C40A6" w:rsidRDefault="00ED49EA" w:rsidP="00DE16F1">
            <w:pPr>
              <w:pStyle w:val="Default"/>
              <w:jc w:val="center"/>
              <w:rPr>
                <w:rFonts w:ascii="Times New Roman" w:hAnsi="Times New Roman" w:cs="Times New Roman"/>
                <w:b/>
              </w:rPr>
            </w:pPr>
            <w:r w:rsidRPr="003C40A6">
              <w:rPr>
                <w:rFonts w:ascii="Times New Roman" w:hAnsi="Times New Roman" w:cs="Times New Roman"/>
                <w:b/>
              </w:rPr>
              <w:t>2017</w:t>
            </w:r>
          </w:p>
        </w:tc>
        <w:tc>
          <w:tcPr>
            <w:tcW w:w="2820" w:type="dxa"/>
          </w:tcPr>
          <w:p w:rsidR="00ED49EA" w:rsidRPr="003C40A6" w:rsidRDefault="00ED49EA" w:rsidP="00DE16F1">
            <w:pPr>
              <w:pStyle w:val="Default"/>
              <w:jc w:val="center"/>
              <w:rPr>
                <w:rFonts w:ascii="Times New Roman" w:hAnsi="Times New Roman" w:cs="Times New Roman"/>
                <w:b/>
              </w:rPr>
            </w:pPr>
            <w:r w:rsidRPr="003C40A6">
              <w:rPr>
                <w:rFonts w:ascii="Times New Roman" w:hAnsi="Times New Roman" w:cs="Times New Roman"/>
                <w:b/>
              </w:rPr>
              <w:t>Всего с 2011</w:t>
            </w:r>
          </w:p>
        </w:tc>
      </w:tr>
      <w:tr w:rsidR="00ED49EA" w:rsidRPr="003C40A6" w:rsidTr="00DE16F1">
        <w:tc>
          <w:tcPr>
            <w:tcW w:w="2426" w:type="dxa"/>
          </w:tcPr>
          <w:p w:rsidR="00ED49EA" w:rsidRPr="003C40A6" w:rsidRDefault="00ED49EA" w:rsidP="00DE16F1">
            <w:pPr>
              <w:pStyle w:val="Default"/>
              <w:jc w:val="center"/>
              <w:rPr>
                <w:rFonts w:ascii="Times New Roman" w:hAnsi="Times New Roman" w:cs="Times New Roman"/>
              </w:rPr>
            </w:pPr>
            <w:r w:rsidRPr="003C40A6">
              <w:rPr>
                <w:rFonts w:ascii="Times New Roman" w:hAnsi="Times New Roman" w:cs="Times New Roman"/>
              </w:rPr>
              <w:t>10</w:t>
            </w:r>
          </w:p>
        </w:tc>
        <w:tc>
          <w:tcPr>
            <w:tcW w:w="2426" w:type="dxa"/>
          </w:tcPr>
          <w:p w:rsidR="00ED49EA" w:rsidRPr="003C40A6" w:rsidRDefault="00ED49EA" w:rsidP="00DE16F1">
            <w:pPr>
              <w:pStyle w:val="Default"/>
              <w:jc w:val="center"/>
              <w:rPr>
                <w:rFonts w:ascii="Times New Roman" w:hAnsi="Times New Roman" w:cs="Times New Roman"/>
              </w:rPr>
            </w:pPr>
            <w:r w:rsidRPr="003C40A6">
              <w:rPr>
                <w:rFonts w:ascii="Times New Roman" w:hAnsi="Times New Roman" w:cs="Times New Roman"/>
              </w:rPr>
              <w:t>8</w:t>
            </w:r>
          </w:p>
        </w:tc>
        <w:tc>
          <w:tcPr>
            <w:tcW w:w="2534" w:type="dxa"/>
          </w:tcPr>
          <w:p w:rsidR="00ED49EA" w:rsidRPr="003C40A6" w:rsidRDefault="00ED49EA" w:rsidP="00DE16F1">
            <w:pPr>
              <w:pStyle w:val="Default"/>
              <w:jc w:val="center"/>
              <w:rPr>
                <w:rFonts w:ascii="Times New Roman" w:hAnsi="Times New Roman" w:cs="Times New Roman"/>
              </w:rPr>
            </w:pPr>
            <w:r w:rsidRPr="003C40A6">
              <w:rPr>
                <w:rFonts w:ascii="Times New Roman" w:hAnsi="Times New Roman" w:cs="Times New Roman"/>
              </w:rPr>
              <w:t>11</w:t>
            </w:r>
          </w:p>
        </w:tc>
        <w:tc>
          <w:tcPr>
            <w:tcW w:w="2820" w:type="dxa"/>
          </w:tcPr>
          <w:p w:rsidR="00ED49EA" w:rsidRPr="003C40A6" w:rsidRDefault="00ED49EA" w:rsidP="00DE16F1">
            <w:pPr>
              <w:pStyle w:val="Default"/>
              <w:jc w:val="center"/>
              <w:rPr>
                <w:rFonts w:ascii="Times New Roman" w:hAnsi="Times New Roman" w:cs="Times New Roman"/>
              </w:rPr>
            </w:pPr>
            <w:r w:rsidRPr="003C40A6">
              <w:rPr>
                <w:rFonts w:ascii="Times New Roman" w:hAnsi="Times New Roman" w:cs="Times New Roman"/>
              </w:rPr>
              <w:t>167</w:t>
            </w:r>
          </w:p>
        </w:tc>
      </w:tr>
    </w:tbl>
    <w:p w:rsidR="00ED49EA" w:rsidRPr="003C40A6" w:rsidRDefault="00ED49EA" w:rsidP="00ED49EA">
      <w:pPr>
        <w:pStyle w:val="Default"/>
        <w:jc w:val="both"/>
        <w:rPr>
          <w:rFonts w:ascii="Times New Roman" w:eastAsia="Times New Roman" w:hAnsi="Times New Roman" w:cs="Times New Roman"/>
        </w:rPr>
      </w:pPr>
      <w:r w:rsidRPr="003C40A6">
        <w:rPr>
          <w:rFonts w:ascii="Times New Roman" w:eastAsia="Times New Roman" w:hAnsi="Times New Roman" w:cs="Times New Roman"/>
        </w:rPr>
        <w:t xml:space="preserve">       Количество обучающих компьютерной грамотности уменьшается в связи с тем, что в категорию пенсионеров каждый год добавляются граждане, освоившие компьютер по прежнему месту работы. Но они пополняют ряды наших клиентов  в виде получения услуги консультации по компьютерной грамотности,  так как совершенствуются </w:t>
      </w:r>
      <w:proofErr w:type="spellStart"/>
      <w:r w:rsidRPr="003C40A6">
        <w:rPr>
          <w:rFonts w:ascii="Times New Roman" w:eastAsia="Times New Roman" w:hAnsi="Times New Roman" w:cs="Times New Roman"/>
        </w:rPr>
        <w:t>гаджеты</w:t>
      </w:r>
      <w:proofErr w:type="spellEnd"/>
      <w:r w:rsidRPr="003C40A6">
        <w:rPr>
          <w:rFonts w:ascii="Times New Roman" w:eastAsia="Times New Roman" w:hAnsi="Times New Roman" w:cs="Times New Roman"/>
        </w:rPr>
        <w:t>, добавляются новые приложения, открываются дополнительные настройки и т.д. и большинство хотят идти в ногу со временем.</w:t>
      </w:r>
    </w:p>
    <w:p w:rsidR="00ED49EA" w:rsidRPr="003C40A6" w:rsidRDefault="00ED49EA" w:rsidP="00ED49EA">
      <w:pPr>
        <w:pStyle w:val="Default"/>
        <w:jc w:val="both"/>
        <w:rPr>
          <w:rFonts w:ascii="Times New Roman" w:eastAsia="Times New Roman" w:hAnsi="Times New Roman" w:cs="Times New Roman"/>
          <w:iCs/>
          <w:sz w:val="10"/>
        </w:rPr>
      </w:pPr>
    </w:p>
    <w:p w:rsidR="00ED49EA" w:rsidRPr="003C40A6" w:rsidRDefault="00ED49EA" w:rsidP="00ED49EA">
      <w:pPr>
        <w:pStyle w:val="Default"/>
        <w:numPr>
          <w:ilvl w:val="0"/>
          <w:numId w:val="39"/>
        </w:numPr>
        <w:ind w:left="0" w:firstLine="0"/>
        <w:jc w:val="both"/>
        <w:rPr>
          <w:rFonts w:ascii="Times New Roman" w:eastAsia="Times New Roman" w:hAnsi="Times New Roman" w:cs="Times New Roman"/>
          <w:iCs/>
        </w:rPr>
      </w:pPr>
      <w:r w:rsidRPr="003C40A6">
        <w:rPr>
          <w:rFonts w:ascii="Times New Roman" w:eastAsia="Times New Roman" w:hAnsi="Times New Roman" w:cs="Times New Roman"/>
        </w:rPr>
        <w:t xml:space="preserve">ЦОД оказывает населению бесплатную социально-значимую услугу в виде правовой помощи населению через СПС </w:t>
      </w:r>
      <w:proofErr w:type="spellStart"/>
      <w:r w:rsidRPr="003C40A6">
        <w:rPr>
          <w:rFonts w:ascii="Times New Roman" w:eastAsia="Times New Roman" w:hAnsi="Times New Roman" w:cs="Times New Roman"/>
        </w:rPr>
        <w:t>КонсультантПлюс</w:t>
      </w:r>
      <w:proofErr w:type="spellEnd"/>
      <w:r w:rsidRPr="003C40A6">
        <w:rPr>
          <w:rFonts w:ascii="Times New Roman" w:eastAsia="Times New Roman" w:hAnsi="Times New Roman" w:cs="Times New Roman"/>
        </w:rPr>
        <w:t xml:space="preserve">. </w:t>
      </w:r>
      <w:r w:rsidRPr="003C40A6">
        <w:rPr>
          <w:rFonts w:ascii="Times New Roman" w:hAnsi="Times New Roman" w:cs="Times New Roman"/>
          <w:spacing w:val="-9"/>
        </w:rPr>
        <w:t>Знание права никогда еще никому не помешало. А в наше время,  это знание вообще является необходимым</w:t>
      </w:r>
      <w:r w:rsidRPr="003C40A6">
        <w:rPr>
          <w:rFonts w:ascii="Times New Roman" w:hAnsi="Times New Roman" w:cs="Times New Roman"/>
          <w:spacing w:val="-9"/>
          <w:sz w:val="23"/>
          <w:szCs w:val="23"/>
        </w:rPr>
        <w:t>. </w:t>
      </w:r>
      <w:r w:rsidRPr="003C40A6">
        <w:rPr>
          <w:rFonts w:ascii="Times New Roman" w:eastAsia="Times New Roman" w:hAnsi="Times New Roman" w:cs="Times New Roman"/>
          <w:iCs/>
        </w:rPr>
        <w:t xml:space="preserve"> За 2019 год было выполнено </w:t>
      </w:r>
      <w:r w:rsidRPr="003C40A6">
        <w:rPr>
          <w:rFonts w:ascii="Times New Roman" w:eastAsia="Times New Roman" w:hAnsi="Times New Roman" w:cs="Times New Roman"/>
          <w:b/>
          <w:iCs/>
        </w:rPr>
        <w:t>56</w:t>
      </w:r>
      <w:r w:rsidRPr="003C40A6">
        <w:rPr>
          <w:rFonts w:ascii="Times New Roman" w:eastAsia="Times New Roman" w:hAnsi="Times New Roman" w:cs="Times New Roman"/>
          <w:iCs/>
        </w:rPr>
        <w:t xml:space="preserve"> </w:t>
      </w:r>
      <w:r w:rsidRPr="003C40A6">
        <w:rPr>
          <w:rFonts w:ascii="Times New Roman" w:eastAsia="Times New Roman" w:hAnsi="Times New Roman" w:cs="Times New Roman"/>
          <w:b/>
          <w:iCs/>
        </w:rPr>
        <w:t xml:space="preserve">правовых </w:t>
      </w:r>
      <w:r w:rsidRPr="003C40A6">
        <w:rPr>
          <w:rFonts w:ascii="Times New Roman" w:eastAsia="Times New Roman" w:hAnsi="Times New Roman" w:cs="Times New Roman"/>
          <w:b/>
          <w:iCs/>
        </w:rPr>
        <w:lastRenderedPageBreak/>
        <w:t xml:space="preserve">запросов  </w:t>
      </w:r>
      <w:r w:rsidRPr="003C40A6">
        <w:rPr>
          <w:rFonts w:ascii="Times New Roman" w:eastAsia="Times New Roman" w:hAnsi="Times New Roman" w:cs="Times New Roman"/>
          <w:iCs/>
        </w:rPr>
        <w:t xml:space="preserve">и проведено </w:t>
      </w:r>
      <w:r w:rsidRPr="003C40A6">
        <w:rPr>
          <w:rFonts w:ascii="Times New Roman" w:eastAsia="Times New Roman" w:hAnsi="Times New Roman" w:cs="Times New Roman"/>
          <w:b/>
          <w:iCs/>
        </w:rPr>
        <w:t>3 совместных мероприятия</w:t>
      </w:r>
      <w:r w:rsidRPr="003C40A6">
        <w:rPr>
          <w:rFonts w:ascii="Times New Roman" w:eastAsia="Times New Roman" w:hAnsi="Times New Roman" w:cs="Times New Roman"/>
          <w:iCs/>
        </w:rPr>
        <w:t xml:space="preserve"> с </w:t>
      </w:r>
      <w:proofErr w:type="spellStart"/>
      <w:r w:rsidRPr="003C40A6">
        <w:rPr>
          <w:rFonts w:ascii="Times New Roman" w:eastAsia="Times New Roman" w:hAnsi="Times New Roman" w:cs="Times New Roman"/>
          <w:iCs/>
        </w:rPr>
        <w:t>КонсультантПлюс</w:t>
      </w:r>
      <w:proofErr w:type="spellEnd"/>
      <w:r w:rsidRPr="003C40A6">
        <w:rPr>
          <w:rFonts w:ascii="Times New Roman" w:eastAsia="Times New Roman" w:hAnsi="Times New Roman" w:cs="Times New Roman"/>
          <w:iCs/>
        </w:rPr>
        <w:t xml:space="preserve"> по целевой программе правовой поддержки населения, на которых присутствовали </w:t>
      </w:r>
      <w:r w:rsidRPr="003C40A6">
        <w:rPr>
          <w:rFonts w:ascii="Times New Roman" w:eastAsia="Times New Roman" w:hAnsi="Times New Roman" w:cs="Times New Roman"/>
          <w:b/>
          <w:iCs/>
        </w:rPr>
        <w:t>36 человек</w:t>
      </w:r>
      <w:r w:rsidRPr="003C40A6">
        <w:rPr>
          <w:rFonts w:ascii="Times New Roman" w:eastAsia="Times New Roman" w:hAnsi="Times New Roman" w:cs="Times New Roman"/>
          <w:iCs/>
        </w:rPr>
        <w:t xml:space="preserve"> – это  сотрудники бюджетных организаций и предприниматели городского округа «Вуктыл».  </w:t>
      </w:r>
    </w:p>
    <w:tbl>
      <w:tblPr>
        <w:tblStyle w:val="a3"/>
        <w:tblW w:w="10207" w:type="dxa"/>
        <w:tblInd w:w="108" w:type="dxa"/>
        <w:tblLook w:val="04A0"/>
      </w:tblPr>
      <w:tblGrid>
        <w:gridCol w:w="4395"/>
        <w:gridCol w:w="1984"/>
        <w:gridCol w:w="1985"/>
        <w:gridCol w:w="1843"/>
      </w:tblGrid>
      <w:tr w:rsidR="00ED49EA" w:rsidRPr="003C40A6" w:rsidTr="00DE16F1">
        <w:tc>
          <w:tcPr>
            <w:tcW w:w="4395" w:type="dxa"/>
          </w:tcPr>
          <w:p w:rsidR="00ED49EA" w:rsidRPr="003C40A6" w:rsidRDefault="00ED49EA" w:rsidP="00DE16F1">
            <w:pPr>
              <w:pStyle w:val="Default"/>
              <w:jc w:val="center"/>
              <w:rPr>
                <w:rFonts w:ascii="Times New Roman" w:hAnsi="Times New Roman" w:cs="Times New Roman"/>
                <w:b/>
              </w:rPr>
            </w:pPr>
          </w:p>
        </w:tc>
        <w:tc>
          <w:tcPr>
            <w:tcW w:w="1984" w:type="dxa"/>
          </w:tcPr>
          <w:p w:rsidR="00ED49EA" w:rsidRPr="003C40A6" w:rsidRDefault="00ED49EA" w:rsidP="00DE16F1">
            <w:pPr>
              <w:pStyle w:val="Default"/>
              <w:jc w:val="center"/>
              <w:rPr>
                <w:rFonts w:ascii="Times New Roman" w:hAnsi="Times New Roman" w:cs="Times New Roman"/>
                <w:b/>
              </w:rPr>
            </w:pPr>
            <w:r w:rsidRPr="003C40A6">
              <w:rPr>
                <w:rFonts w:ascii="Times New Roman" w:hAnsi="Times New Roman" w:cs="Times New Roman"/>
                <w:b/>
              </w:rPr>
              <w:t>2019</w:t>
            </w:r>
          </w:p>
        </w:tc>
        <w:tc>
          <w:tcPr>
            <w:tcW w:w="1985" w:type="dxa"/>
          </w:tcPr>
          <w:p w:rsidR="00ED49EA" w:rsidRPr="003C40A6" w:rsidRDefault="00ED49EA" w:rsidP="00DE16F1">
            <w:pPr>
              <w:pStyle w:val="Default"/>
              <w:jc w:val="center"/>
              <w:rPr>
                <w:rFonts w:ascii="Times New Roman" w:hAnsi="Times New Roman" w:cs="Times New Roman"/>
                <w:b/>
              </w:rPr>
            </w:pPr>
            <w:r w:rsidRPr="003C40A6">
              <w:rPr>
                <w:rFonts w:ascii="Times New Roman" w:hAnsi="Times New Roman" w:cs="Times New Roman"/>
                <w:b/>
              </w:rPr>
              <w:t>2018</w:t>
            </w:r>
          </w:p>
        </w:tc>
        <w:tc>
          <w:tcPr>
            <w:tcW w:w="1843" w:type="dxa"/>
          </w:tcPr>
          <w:p w:rsidR="00ED49EA" w:rsidRPr="003C40A6" w:rsidRDefault="00ED49EA" w:rsidP="00DE16F1">
            <w:pPr>
              <w:pStyle w:val="Default"/>
              <w:jc w:val="center"/>
              <w:rPr>
                <w:rFonts w:ascii="Times New Roman" w:hAnsi="Times New Roman" w:cs="Times New Roman"/>
                <w:b/>
              </w:rPr>
            </w:pPr>
            <w:r w:rsidRPr="003C40A6">
              <w:rPr>
                <w:rFonts w:ascii="Times New Roman" w:hAnsi="Times New Roman" w:cs="Times New Roman"/>
                <w:b/>
              </w:rPr>
              <w:t>2017</w:t>
            </w:r>
          </w:p>
        </w:tc>
      </w:tr>
      <w:tr w:rsidR="00ED49EA" w:rsidRPr="003C40A6" w:rsidTr="00DE16F1">
        <w:tc>
          <w:tcPr>
            <w:tcW w:w="4395" w:type="dxa"/>
          </w:tcPr>
          <w:p w:rsidR="00ED49EA" w:rsidRPr="003C40A6" w:rsidRDefault="00ED49EA" w:rsidP="00DE16F1">
            <w:pPr>
              <w:pStyle w:val="Default"/>
              <w:jc w:val="center"/>
              <w:rPr>
                <w:rFonts w:ascii="Times New Roman" w:hAnsi="Times New Roman" w:cs="Times New Roman"/>
              </w:rPr>
            </w:pPr>
            <w:r w:rsidRPr="003C40A6">
              <w:rPr>
                <w:rFonts w:ascii="Times New Roman" w:hAnsi="Times New Roman" w:cs="Times New Roman"/>
              </w:rPr>
              <w:t>Выполнено запросов</w:t>
            </w:r>
          </w:p>
          <w:p w:rsidR="00ED49EA" w:rsidRPr="003C40A6" w:rsidRDefault="00ED49EA" w:rsidP="00DE16F1">
            <w:pPr>
              <w:pStyle w:val="Default"/>
              <w:jc w:val="center"/>
              <w:rPr>
                <w:rFonts w:ascii="Times New Roman" w:hAnsi="Times New Roman" w:cs="Times New Roman"/>
              </w:rPr>
            </w:pPr>
            <w:r w:rsidRPr="003C40A6">
              <w:rPr>
                <w:rFonts w:ascii="Times New Roman" w:hAnsi="Times New Roman" w:cs="Times New Roman"/>
              </w:rPr>
              <w:t xml:space="preserve">через СПС </w:t>
            </w:r>
            <w:proofErr w:type="spellStart"/>
            <w:r w:rsidRPr="003C40A6">
              <w:rPr>
                <w:rFonts w:ascii="Times New Roman" w:hAnsi="Times New Roman" w:cs="Times New Roman"/>
              </w:rPr>
              <w:t>КонсультантПлюс</w:t>
            </w:r>
            <w:proofErr w:type="spellEnd"/>
          </w:p>
        </w:tc>
        <w:tc>
          <w:tcPr>
            <w:tcW w:w="1984" w:type="dxa"/>
          </w:tcPr>
          <w:p w:rsidR="00ED49EA" w:rsidRPr="003C40A6" w:rsidRDefault="00ED49EA" w:rsidP="00DE16F1">
            <w:pPr>
              <w:pStyle w:val="Default"/>
              <w:jc w:val="center"/>
              <w:rPr>
                <w:rFonts w:ascii="Times New Roman" w:hAnsi="Times New Roman" w:cs="Times New Roman"/>
              </w:rPr>
            </w:pPr>
            <w:r w:rsidRPr="003C40A6">
              <w:rPr>
                <w:rFonts w:ascii="Times New Roman" w:hAnsi="Times New Roman" w:cs="Times New Roman"/>
              </w:rPr>
              <w:t>56</w:t>
            </w:r>
          </w:p>
        </w:tc>
        <w:tc>
          <w:tcPr>
            <w:tcW w:w="1985" w:type="dxa"/>
            <w:vAlign w:val="center"/>
          </w:tcPr>
          <w:p w:rsidR="00ED49EA" w:rsidRPr="003C40A6" w:rsidRDefault="00ED49EA" w:rsidP="00DE16F1">
            <w:pPr>
              <w:pStyle w:val="Default"/>
              <w:jc w:val="center"/>
              <w:rPr>
                <w:rFonts w:ascii="Times New Roman" w:hAnsi="Times New Roman" w:cs="Times New Roman"/>
              </w:rPr>
            </w:pPr>
            <w:r w:rsidRPr="003C40A6">
              <w:rPr>
                <w:rFonts w:ascii="Times New Roman" w:hAnsi="Times New Roman" w:cs="Times New Roman"/>
              </w:rPr>
              <w:t>129</w:t>
            </w:r>
          </w:p>
        </w:tc>
        <w:tc>
          <w:tcPr>
            <w:tcW w:w="1843" w:type="dxa"/>
            <w:vAlign w:val="center"/>
          </w:tcPr>
          <w:p w:rsidR="00ED49EA" w:rsidRPr="003C40A6" w:rsidRDefault="00ED49EA" w:rsidP="00DE16F1">
            <w:pPr>
              <w:pStyle w:val="Default"/>
              <w:jc w:val="center"/>
              <w:rPr>
                <w:rFonts w:ascii="Times New Roman" w:hAnsi="Times New Roman" w:cs="Times New Roman"/>
              </w:rPr>
            </w:pPr>
            <w:r w:rsidRPr="003C40A6">
              <w:rPr>
                <w:rFonts w:ascii="Times New Roman" w:hAnsi="Times New Roman" w:cs="Times New Roman"/>
              </w:rPr>
              <w:t>120</w:t>
            </w:r>
          </w:p>
        </w:tc>
      </w:tr>
    </w:tbl>
    <w:p w:rsidR="00ED49EA" w:rsidRPr="003C40A6" w:rsidRDefault="00ED49EA" w:rsidP="00ED49EA">
      <w:pPr>
        <w:pStyle w:val="Default"/>
        <w:jc w:val="both"/>
        <w:rPr>
          <w:rFonts w:ascii="Times New Roman" w:eastAsia="Times New Roman" w:hAnsi="Times New Roman" w:cs="Times New Roman"/>
          <w:iCs/>
          <w:sz w:val="10"/>
        </w:rPr>
      </w:pPr>
    </w:p>
    <w:p w:rsidR="00ED49EA" w:rsidRPr="003C40A6" w:rsidRDefault="00ED49EA" w:rsidP="00ED49EA">
      <w:pPr>
        <w:pStyle w:val="Default"/>
        <w:jc w:val="both"/>
        <w:rPr>
          <w:rFonts w:ascii="Times New Roman" w:eastAsia="Times New Roman" w:hAnsi="Times New Roman" w:cs="Times New Roman"/>
          <w:iCs/>
        </w:rPr>
      </w:pPr>
      <w:r w:rsidRPr="003C40A6">
        <w:rPr>
          <w:rFonts w:ascii="Times New Roman" w:eastAsia="Times New Roman" w:hAnsi="Times New Roman" w:cs="Times New Roman"/>
          <w:iCs/>
        </w:rPr>
        <w:t xml:space="preserve">          Снижение показателей произошло по ряду причин: из-за отсутствия должного финансирования некоторые базы </w:t>
      </w:r>
      <w:proofErr w:type="spellStart"/>
      <w:r w:rsidRPr="003C40A6">
        <w:rPr>
          <w:rFonts w:ascii="Times New Roman" w:eastAsia="Times New Roman" w:hAnsi="Times New Roman" w:cs="Times New Roman"/>
          <w:iCs/>
        </w:rPr>
        <w:t>КонсультантПлюс</w:t>
      </w:r>
      <w:proofErr w:type="spellEnd"/>
      <w:r w:rsidRPr="003C40A6">
        <w:rPr>
          <w:rFonts w:ascii="Times New Roman" w:eastAsia="Times New Roman" w:hAnsi="Times New Roman" w:cs="Times New Roman"/>
          <w:iCs/>
        </w:rPr>
        <w:t xml:space="preserve"> Коми не пополнялись, а также, у населения есть возможность получить правовую помощь через  домашний компьютер или путём посещения бесплатных юридических консультаций, организуемых ежемесячно администрацией ГО «Вуктыл».</w:t>
      </w:r>
    </w:p>
    <w:p w:rsidR="00ED49EA" w:rsidRPr="004C0643" w:rsidRDefault="00ED49EA" w:rsidP="00ED49EA">
      <w:pPr>
        <w:pStyle w:val="Default"/>
        <w:jc w:val="both"/>
        <w:rPr>
          <w:rFonts w:eastAsia="Times New Roman"/>
          <w:iCs/>
          <w:sz w:val="16"/>
        </w:rPr>
      </w:pPr>
    </w:p>
    <w:p w:rsidR="00ED49EA" w:rsidRPr="004B0E9E" w:rsidRDefault="00ED49EA" w:rsidP="00ED49EA">
      <w:pPr>
        <w:pStyle w:val="ac"/>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    </w:t>
      </w:r>
      <w:proofErr w:type="gramStart"/>
      <w:r w:rsidRPr="00C54453">
        <w:rPr>
          <w:rFonts w:ascii="Times New Roman" w:eastAsia="Times New Roman" w:hAnsi="Times New Roman" w:cs="Times New Roman"/>
          <w:sz w:val="24"/>
          <w:szCs w:val="24"/>
        </w:rPr>
        <w:t>Не смотря на закрытие в 2017 году республиканского проекта ИМЦП</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C54453">
        <w:rPr>
          <w:rFonts w:ascii="Times New Roman" w:eastAsia="Times New Roman" w:hAnsi="Times New Roman" w:cs="Times New Roman"/>
          <w:sz w:val="24"/>
          <w:szCs w:val="24"/>
        </w:rPr>
        <w:t>н</w:t>
      </w:r>
      <w:r w:rsidRPr="004B0E9E">
        <w:rPr>
          <w:rFonts w:ascii="Times New Roman" w:eastAsia="Times New Roman" w:hAnsi="Times New Roman" w:cs="Times New Roman"/>
          <w:sz w:val="24"/>
          <w:szCs w:val="24"/>
        </w:rPr>
        <w:t>а базе ЦОД</w:t>
      </w:r>
      <w:r>
        <w:rPr>
          <w:rFonts w:ascii="Times New Roman" w:eastAsia="Times New Roman" w:hAnsi="Times New Roman" w:cs="Times New Roman"/>
          <w:sz w:val="24"/>
          <w:szCs w:val="24"/>
        </w:rPr>
        <w:t xml:space="preserve"> по прежнему ведётся работа с предпринимателями города и района</w:t>
      </w:r>
      <w:r>
        <w:rPr>
          <w:rFonts w:ascii="Times New Roman" w:hAnsi="Times New Roman" w:cs="Times New Roman"/>
          <w:sz w:val="24"/>
          <w:szCs w:val="24"/>
        </w:rPr>
        <w:t>.</w:t>
      </w:r>
      <w:proofErr w:type="gramEnd"/>
      <w:r>
        <w:rPr>
          <w:rFonts w:ascii="Times New Roman" w:hAnsi="Times New Roman" w:cs="Times New Roman"/>
          <w:sz w:val="24"/>
          <w:szCs w:val="24"/>
        </w:rPr>
        <w:t xml:space="preserve"> За 2019</w:t>
      </w:r>
      <w:r w:rsidRPr="004B0E9E">
        <w:rPr>
          <w:rFonts w:ascii="Times New Roman" w:hAnsi="Times New Roman" w:cs="Times New Roman"/>
          <w:sz w:val="24"/>
          <w:szCs w:val="24"/>
        </w:rPr>
        <w:t xml:space="preserve"> год проведены следующие мероприятия:</w:t>
      </w:r>
    </w:p>
    <w:p w:rsidR="00ED49EA" w:rsidRPr="004B0E9E" w:rsidRDefault="00ED49EA" w:rsidP="00ED49EA">
      <w:pPr>
        <w:pStyle w:val="ac"/>
        <w:jc w:val="both"/>
        <w:rPr>
          <w:rFonts w:ascii="Times New Roman" w:hAnsi="Times New Roman" w:cs="Times New Roman"/>
          <w:b/>
          <w:sz w:val="24"/>
          <w:szCs w:val="24"/>
        </w:rPr>
      </w:pPr>
      <w:r w:rsidRPr="004B0E9E">
        <w:rPr>
          <w:rFonts w:ascii="Times New Roman" w:hAnsi="Times New Roman" w:cs="Times New Roman"/>
          <w:sz w:val="24"/>
          <w:szCs w:val="24"/>
        </w:rPr>
        <w:t xml:space="preserve">- </w:t>
      </w:r>
      <w:r w:rsidRPr="004B0E9E">
        <w:rPr>
          <w:rFonts w:ascii="Times New Roman" w:hAnsi="Times New Roman" w:cs="Times New Roman"/>
          <w:b/>
          <w:sz w:val="24"/>
          <w:szCs w:val="24"/>
        </w:rPr>
        <w:t xml:space="preserve"> 4</w:t>
      </w:r>
      <w:r>
        <w:rPr>
          <w:rFonts w:ascii="Times New Roman" w:hAnsi="Times New Roman" w:cs="Times New Roman"/>
          <w:b/>
          <w:sz w:val="24"/>
          <w:szCs w:val="24"/>
        </w:rPr>
        <w:t>8</w:t>
      </w:r>
      <w:r w:rsidRPr="004B0E9E">
        <w:rPr>
          <w:rFonts w:ascii="Times New Roman" w:hAnsi="Times New Roman" w:cs="Times New Roman"/>
          <w:b/>
          <w:sz w:val="24"/>
          <w:szCs w:val="24"/>
        </w:rPr>
        <w:t xml:space="preserve"> предпринимателей, </w:t>
      </w:r>
      <w:r w:rsidRPr="004B0E9E">
        <w:rPr>
          <w:rFonts w:ascii="Times New Roman" w:hAnsi="Times New Roman" w:cs="Times New Roman"/>
          <w:sz w:val="24"/>
          <w:szCs w:val="24"/>
        </w:rPr>
        <w:t>предоставившие свои электронные адреса,</w:t>
      </w:r>
      <w:r w:rsidRPr="004B0E9E">
        <w:rPr>
          <w:rFonts w:ascii="Times New Roman" w:hAnsi="Times New Roman" w:cs="Times New Roman"/>
          <w:b/>
          <w:sz w:val="24"/>
          <w:szCs w:val="24"/>
        </w:rPr>
        <w:t xml:space="preserve"> </w:t>
      </w:r>
      <w:r w:rsidRPr="004B0E9E">
        <w:rPr>
          <w:rFonts w:ascii="Times New Roman" w:eastAsia="Calibri" w:hAnsi="Times New Roman" w:cs="Times New Roman"/>
          <w:sz w:val="24"/>
          <w:szCs w:val="24"/>
        </w:rPr>
        <w:t>полу</w:t>
      </w:r>
      <w:r w:rsidRPr="004B0E9E">
        <w:rPr>
          <w:rFonts w:ascii="Times New Roman" w:hAnsi="Times New Roman" w:cs="Times New Roman"/>
          <w:sz w:val="24"/>
          <w:szCs w:val="24"/>
        </w:rPr>
        <w:t>чили</w:t>
      </w:r>
      <w:r w:rsidRPr="004B0E9E">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Pr="004B0E9E">
        <w:rPr>
          <w:rFonts w:ascii="Times New Roman" w:hAnsi="Times New Roman" w:cs="Times New Roman"/>
          <w:sz w:val="24"/>
          <w:szCs w:val="24"/>
        </w:rPr>
        <w:t xml:space="preserve"> адресных рассылок с </w:t>
      </w:r>
      <w:r>
        <w:rPr>
          <w:rFonts w:ascii="Times New Roman" w:hAnsi="Times New Roman" w:cs="Times New Roman"/>
          <w:sz w:val="24"/>
          <w:szCs w:val="24"/>
        </w:rPr>
        <w:t xml:space="preserve">6 (шестью) </w:t>
      </w:r>
      <w:r w:rsidRPr="004B0E9E">
        <w:rPr>
          <w:rFonts w:ascii="Times New Roman" w:hAnsi="Times New Roman" w:cs="Times New Roman"/>
          <w:sz w:val="24"/>
          <w:szCs w:val="24"/>
        </w:rPr>
        <w:t>информационными материалами;</w:t>
      </w:r>
    </w:p>
    <w:p w:rsidR="00ED49EA" w:rsidRPr="004B0E9E" w:rsidRDefault="00ED49EA" w:rsidP="00ED49EA">
      <w:pPr>
        <w:pStyle w:val="ac"/>
        <w:jc w:val="both"/>
        <w:rPr>
          <w:rFonts w:ascii="Times New Roman" w:eastAsia="Times New Roman" w:hAnsi="Times New Roman" w:cs="Times New Roman"/>
          <w:iCs/>
          <w:sz w:val="24"/>
          <w:szCs w:val="24"/>
        </w:rPr>
      </w:pPr>
      <w:r w:rsidRPr="004B0E9E">
        <w:rPr>
          <w:rFonts w:ascii="Times New Roman" w:eastAsia="Times New Roman" w:hAnsi="Times New Roman" w:cs="Times New Roman"/>
          <w:iCs/>
          <w:sz w:val="24"/>
          <w:szCs w:val="24"/>
        </w:rPr>
        <w:t xml:space="preserve">- предоставлено </w:t>
      </w:r>
      <w:r w:rsidRPr="00695B28">
        <w:rPr>
          <w:rFonts w:ascii="Times New Roman" w:eastAsia="Times New Roman" w:hAnsi="Times New Roman" w:cs="Times New Roman"/>
          <w:b/>
          <w:iCs/>
          <w:sz w:val="24"/>
          <w:szCs w:val="24"/>
        </w:rPr>
        <w:t>67</w:t>
      </w:r>
      <w:r w:rsidRPr="004B0E9E">
        <w:rPr>
          <w:rFonts w:ascii="Times New Roman" w:eastAsia="Times New Roman" w:hAnsi="Times New Roman" w:cs="Times New Roman"/>
          <w:b/>
          <w:iCs/>
          <w:sz w:val="24"/>
          <w:szCs w:val="24"/>
        </w:rPr>
        <w:t xml:space="preserve"> консультаций</w:t>
      </w:r>
      <w:r w:rsidRPr="004B0E9E">
        <w:rPr>
          <w:rFonts w:ascii="Times New Roman" w:eastAsia="Times New Roman" w:hAnsi="Times New Roman" w:cs="Times New Roman"/>
          <w:iCs/>
          <w:sz w:val="24"/>
          <w:szCs w:val="24"/>
        </w:rPr>
        <w:t xml:space="preserve"> по предпринимательской деятельности;</w:t>
      </w:r>
    </w:p>
    <w:p w:rsidR="00ED49EA" w:rsidRPr="004B0E9E" w:rsidRDefault="00ED49EA" w:rsidP="00ED49EA">
      <w:pPr>
        <w:pStyle w:val="ac"/>
        <w:jc w:val="both"/>
        <w:rPr>
          <w:rFonts w:ascii="Times New Roman" w:hAnsi="Times New Roman" w:cs="Times New Roman"/>
          <w:sz w:val="24"/>
          <w:szCs w:val="24"/>
        </w:rPr>
      </w:pPr>
      <w:r w:rsidRPr="004B0E9E">
        <w:rPr>
          <w:rFonts w:ascii="Times New Roman" w:eastAsia="Times New Roman" w:hAnsi="Times New Roman" w:cs="Times New Roman"/>
          <w:iCs/>
          <w:sz w:val="24"/>
          <w:szCs w:val="24"/>
        </w:rPr>
        <w:t xml:space="preserve">- </w:t>
      </w:r>
      <w:r w:rsidRPr="00695B28">
        <w:rPr>
          <w:rFonts w:ascii="Times New Roman" w:eastAsia="Times New Roman" w:hAnsi="Times New Roman" w:cs="Times New Roman"/>
          <w:b/>
          <w:iCs/>
          <w:sz w:val="24"/>
          <w:szCs w:val="24"/>
        </w:rPr>
        <w:t>22</w:t>
      </w:r>
      <w:r w:rsidRPr="004B0E9E">
        <w:rPr>
          <w:rFonts w:ascii="Times New Roman" w:eastAsia="Times New Roman" w:hAnsi="Times New Roman" w:cs="Times New Roman"/>
          <w:b/>
          <w:iCs/>
          <w:sz w:val="24"/>
          <w:szCs w:val="24"/>
        </w:rPr>
        <w:t xml:space="preserve"> предпринимателя</w:t>
      </w:r>
      <w:r w:rsidRPr="004B0E9E">
        <w:rPr>
          <w:rFonts w:ascii="Times New Roman" w:eastAsia="Times New Roman" w:hAnsi="Times New Roman" w:cs="Times New Roman"/>
          <w:iCs/>
          <w:sz w:val="24"/>
          <w:szCs w:val="24"/>
        </w:rPr>
        <w:t xml:space="preserve"> </w:t>
      </w:r>
      <w:r w:rsidRPr="004B0E9E">
        <w:rPr>
          <w:rFonts w:ascii="Times New Roman" w:eastAsia="Calibri" w:hAnsi="Times New Roman" w:cs="Times New Roman"/>
          <w:sz w:val="24"/>
          <w:szCs w:val="24"/>
        </w:rPr>
        <w:t>получи</w:t>
      </w:r>
      <w:r w:rsidRPr="004B0E9E">
        <w:rPr>
          <w:rFonts w:ascii="Times New Roman" w:hAnsi="Times New Roman" w:cs="Times New Roman"/>
          <w:sz w:val="24"/>
          <w:szCs w:val="24"/>
        </w:rPr>
        <w:t>ли</w:t>
      </w:r>
      <w:r w:rsidRPr="004B0E9E">
        <w:rPr>
          <w:rFonts w:ascii="Times New Roman" w:eastAsia="Calibri" w:hAnsi="Times New Roman" w:cs="Times New Roman"/>
          <w:sz w:val="24"/>
          <w:szCs w:val="24"/>
        </w:rPr>
        <w:t xml:space="preserve"> доступ к справочно-правов</w:t>
      </w:r>
      <w:r>
        <w:rPr>
          <w:rFonts w:ascii="Times New Roman" w:eastAsia="Calibri" w:hAnsi="Times New Roman" w:cs="Times New Roman"/>
          <w:sz w:val="24"/>
          <w:szCs w:val="24"/>
        </w:rPr>
        <w:t>ой</w:t>
      </w:r>
      <w:r w:rsidRPr="004B0E9E">
        <w:rPr>
          <w:rFonts w:ascii="Times New Roman" w:eastAsia="Calibri" w:hAnsi="Times New Roman" w:cs="Times New Roman"/>
          <w:sz w:val="24"/>
          <w:szCs w:val="24"/>
        </w:rPr>
        <w:t xml:space="preserve"> систем</w:t>
      </w:r>
      <w:r>
        <w:rPr>
          <w:rFonts w:ascii="Times New Roman" w:eastAsia="Calibri" w:hAnsi="Times New Roman" w:cs="Times New Roman"/>
          <w:sz w:val="24"/>
          <w:szCs w:val="24"/>
        </w:rPr>
        <w:t xml:space="preserve">е </w:t>
      </w:r>
      <w:proofErr w:type="spellStart"/>
      <w:r>
        <w:rPr>
          <w:rFonts w:ascii="Times New Roman" w:eastAsia="Calibri" w:hAnsi="Times New Roman" w:cs="Times New Roman"/>
          <w:sz w:val="24"/>
          <w:szCs w:val="24"/>
        </w:rPr>
        <w:t>КонсультантПлюс</w:t>
      </w:r>
      <w:proofErr w:type="spellEnd"/>
      <w:r w:rsidRPr="004B0E9E">
        <w:rPr>
          <w:rFonts w:ascii="Times New Roman" w:hAnsi="Times New Roman" w:cs="Times New Roman"/>
          <w:sz w:val="24"/>
          <w:szCs w:val="24"/>
        </w:rPr>
        <w:t>;</w:t>
      </w:r>
    </w:p>
    <w:p w:rsidR="00ED49EA" w:rsidRDefault="00ED49EA" w:rsidP="00ED49EA">
      <w:pPr>
        <w:pStyle w:val="ac"/>
        <w:jc w:val="both"/>
        <w:rPr>
          <w:rFonts w:ascii="Times New Roman" w:eastAsia="Times New Roman" w:hAnsi="Times New Roman" w:cs="Times New Roman"/>
          <w:iCs/>
          <w:sz w:val="24"/>
          <w:szCs w:val="24"/>
        </w:rPr>
      </w:pPr>
      <w:r w:rsidRPr="004B0E9E">
        <w:rPr>
          <w:rFonts w:ascii="Times New Roman" w:hAnsi="Times New Roman" w:cs="Times New Roman"/>
          <w:sz w:val="24"/>
          <w:szCs w:val="24"/>
        </w:rPr>
        <w:t xml:space="preserve">- </w:t>
      </w:r>
      <w:r w:rsidRPr="004B0E9E">
        <w:rPr>
          <w:rFonts w:ascii="Times New Roman" w:eastAsia="Calibri" w:hAnsi="Times New Roman" w:cs="Times New Roman"/>
          <w:sz w:val="24"/>
          <w:szCs w:val="24"/>
        </w:rPr>
        <w:t xml:space="preserve">периодические </w:t>
      </w:r>
      <w:r>
        <w:rPr>
          <w:rFonts w:ascii="Times New Roman" w:eastAsia="Calibri" w:hAnsi="Times New Roman" w:cs="Times New Roman"/>
          <w:sz w:val="24"/>
          <w:szCs w:val="24"/>
        </w:rPr>
        <w:t xml:space="preserve">печатные </w:t>
      </w:r>
      <w:r w:rsidRPr="004B0E9E">
        <w:rPr>
          <w:rFonts w:ascii="Times New Roman" w:eastAsia="Calibri" w:hAnsi="Times New Roman" w:cs="Times New Roman"/>
          <w:sz w:val="24"/>
          <w:szCs w:val="24"/>
        </w:rPr>
        <w:t>издания по вопросам предпринимательской деятельности</w:t>
      </w:r>
      <w:r>
        <w:rPr>
          <w:rFonts w:ascii="Times New Roman" w:eastAsia="Calibri" w:hAnsi="Times New Roman" w:cs="Times New Roman"/>
          <w:sz w:val="24"/>
          <w:szCs w:val="24"/>
        </w:rPr>
        <w:t xml:space="preserve"> предпринимателям не выдавались, по причине отсутствия финансов на приобретение периодики</w:t>
      </w:r>
      <w:r w:rsidRPr="004B0E9E">
        <w:rPr>
          <w:rFonts w:ascii="Times New Roman" w:hAnsi="Times New Roman" w:cs="Times New Roman"/>
          <w:sz w:val="24"/>
          <w:szCs w:val="24"/>
        </w:rPr>
        <w:t>.</w:t>
      </w:r>
      <w:r w:rsidRPr="004B0E9E">
        <w:rPr>
          <w:rFonts w:ascii="Times New Roman" w:eastAsia="Times New Roman" w:hAnsi="Times New Roman" w:cs="Times New Roman"/>
          <w:iCs/>
          <w:sz w:val="24"/>
          <w:szCs w:val="24"/>
        </w:rPr>
        <w:t xml:space="preserve"> </w:t>
      </w:r>
    </w:p>
    <w:p w:rsidR="00ED49EA" w:rsidRDefault="00ED49EA" w:rsidP="00ED49EA">
      <w:pPr>
        <w:pStyle w:val="ac"/>
        <w:jc w:val="both"/>
        <w:rPr>
          <w:rFonts w:ascii="Times New Roman" w:hAnsi="Times New Roman" w:cs="Times New Roman"/>
          <w:b/>
          <w:sz w:val="24"/>
          <w:szCs w:val="24"/>
        </w:rPr>
      </w:pPr>
      <w:r>
        <w:rPr>
          <w:rFonts w:ascii="Times New Roman" w:hAnsi="Times New Roman" w:cs="Times New Roman"/>
          <w:sz w:val="24"/>
          <w:szCs w:val="24"/>
        </w:rPr>
        <w:t xml:space="preserve">         В течение 2019 год в рамках </w:t>
      </w:r>
      <w:r w:rsidRPr="004B0E9E">
        <w:rPr>
          <w:rFonts w:ascii="Times New Roman" w:hAnsi="Times New Roman" w:cs="Times New Roman"/>
          <w:sz w:val="24"/>
          <w:szCs w:val="24"/>
        </w:rPr>
        <w:t xml:space="preserve">совместно с налоговой службой (ИФНС № 3) </w:t>
      </w:r>
      <w:r>
        <w:rPr>
          <w:rFonts w:ascii="Times New Roman" w:hAnsi="Times New Roman" w:cs="Times New Roman"/>
          <w:sz w:val="24"/>
          <w:szCs w:val="24"/>
        </w:rPr>
        <w:t xml:space="preserve">на базе нашей библиотеки  проводились Дни полезной информации </w:t>
      </w:r>
      <w:r w:rsidRPr="00CA7880">
        <w:rPr>
          <w:rFonts w:ascii="Times New Roman" w:hAnsi="Times New Roman" w:cs="Times New Roman"/>
          <w:sz w:val="24"/>
          <w:szCs w:val="24"/>
        </w:rPr>
        <w:t>для</w:t>
      </w:r>
      <w:r w:rsidRPr="004B0E9E">
        <w:rPr>
          <w:rFonts w:ascii="Times New Roman" w:hAnsi="Times New Roman" w:cs="Times New Roman"/>
          <w:sz w:val="24"/>
          <w:szCs w:val="24"/>
        </w:rPr>
        <w:t xml:space="preserve"> предпринимател</w:t>
      </w:r>
      <w:r>
        <w:rPr>
          <w:rFonts w:ascii="Times New Roman" w:hAnsi="Times New Roman" w:cs="Times New Roman"/>
          <w:sz w:val="24"/>
          <w:szCs w:val="24"/>
        </w:rPr>
        <w:t>ей</w:t>
      </w:r>
      <w:r w:rsidRPr="004B0E9E">
        <w:rPr>
          <w:rFonts w:ascii="Times New Roman" w:hAnsi="Times New Roman" w:cs="Times New Roman"/>
          <w:sz w:val="24"/>
          <w:szCs w:val="24"/>
        </w:rPr>
        <w:t xml:space="preserve"> </w:t>
      </w:r>
      <w:r>
        <w:rPr>
          <w:rFonts w:ascii="Times New Roman" w:hAnsi="Times New Roman" w:cs="Times New Roman"/>
          <w:sz w:val="24"/>
          <w:szCs w:val="24"/>
        </w:rPr>
        <w:t xml:space="preserve">– семинары </w:t>
      </w:r>
      <w:r w:rsidRPr="004B0E9E">
        <w:rPr>
          <w:rFonts w:ascii="Times New Roman" w:hAnsi="Times New Roman" w:cs="Times New Roman"/>
          <w:sz w:val="24"/>
          <w:szCs w:val="24"/>
        </w:rPr>
        <w:t>«О новом порядке применения ККТ»</w:t>
      </w:r>
      <w:r>
        <w:rPr>
          <w:rFonts w:ascii="Times New Roman" w:hAnsi="Times New Roman" w:cs="Times New Roman"/>
          <w:sz w:val="24"/>
          <w:szCs w:val="24"/>
        </w:rPr>
        <w:t xml:space="preserve">. Всего было организовано и проведено </w:t>
      </w:r>
      <w:r w:rsidRPr="004B0E9E">
        <w:rPr>
          <w:rFonts w:ascii="Times New Roman" w:hAnsi="Times New Roman" w:cs="Times New Roman"/>
          <w:sz w:val="24"/>
          <w:szCs w:val="24"/>
        </w:rPr>
        <w:t xml:space="preserve"> </w:t>
      </w:r>
      <w:r w:rsidRPr="00CA7880">
        <w:rPr>
          <w:rFonts w:ascii="Times New Roman" w:hAnsi="Times New Roman" w:cs="Times New Roman"/>
          <w:b/>
          <w:sz w:val="24"/>
          <w:szCs w:val="24"/>
        </w:rPr>
        <w:t>6 семинаров</w:t>
      </w:r>
      <w:r>
        <w:rPr>
          <w:rFonts w:ascii="Times New Roman" w:hAnsi="Times New Roman" w:cs="Times New Roman"/>
          <w:sz w:val="24"/>
          <w:szCs w:val="24"/>
        </w:rPr>
        <w:t xml:space="preserve">, </w:t>
      </w:r>
      <w:r w:rsidRPr="004B0E9E">
        <w:rPr>
          <w:rFonts w:ascii="Times New Roman" w:hAnsi="Times New Roman" w:cs="Times New Roman"/>
          <w:sz w:val="24"/>
          <w:szCs w:val="24"/>
        </w:rPr>
        <w:t xml:space="preserve">на которых присутствовало </w:t>
      </w:r>
      <w:r w:rsidRPr="00CA7880">
        <w:rPr>
          <w:rFonts w:ascii="Times New Roman" w:hAnsi="Times New Roman" w:cs="Times New Roman"/>
          <w:b/>
          <w:sz w:val="24"/>
          <w:szCs w:val="24"/>
        </w:rPr>
        <w:t xml:space="preserve">86 </w:t>
      </w:r>
      <w:r w:rsidRPr="004B0E9E">
        <w:rPr>
          <w:rFonts w:ascii="Times New Roman" w:hAnsi="Times New Roman" w:cs="Times New Roman"/>
          <w:b/>
          <w:sz w:val="24"/>
          <w:szCs w:val="24"/>
        </w:rPr>
        <w:t>предпринимател</w:t>
      </w:r>
      <w:r>
        <w:rPr>
          <w:rFonts w:ascii="Times New Roman" w:hAnsi="Times New Roman" w:cs="Times New Roman"/>
          <w:b/>
          <w:sz w:val="24"/>
          <w:szCs w:val="24"/>
        </w:rPr>
        <w:t>ей.</w:t>
      </w:r>
    </w:p>
    <w:p w:rsidR="00ED49EA" w:rsidRDefault="00ED49EA" w:rsidP="00ED49EA">
      <w:pPr>
        <w:pStyle w:val="ac"/>
        <w:jc w:val="both"/>
        <w:rPr>
          <w:rFonts w:ascii="Times New Roman" w:hAnsi="Times New Roman" w:cs="Times New Roman"/>
          <w:sz w:val="24"/>
          <w:szCs w:val="24"/>
        </w:rPr>
      </w:pPr>
      <w:r>
        <w:rPr>
          <w:rFonts w:ascii="Times New Roman" w:hAnsi="Times New Roman" w:cs="Times New Roman"/>
          <w:sz w:val="24"/>
          <w:szCs w:val="24"/>
        </w:rPr>
        <w:t xml:space="preserve">         Кроме того для предпринимателей было организовано 2 мероприятия совместно с представителем СПС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xml:space="preserve">, на которых присутствовало </w:t>
      </w:r>
      <w:r w:rsidRPr="004914D3">
        <w:rPr>
          <w:rFonts w:ascii="Times New Roman" w:hAnsi="Times New Roman" w:cs="Times New Roman"/>
          <w:b/>
          <w:sz w:val="24"/>
          <w:szCs w:val="24"/>
        </w:rPr>
        <w:t>20</w:t>
      </w:r>
      <w:r w:rsidRPr="001317F8">
        <w:rPr>
          <w:rFonts w:ascii="Times New Roman" w:hAnsi="Times New Roman" w:cs="Times New Roman"/>
          <w:b/>
          <w:sz w:val="24"/>
          <w:szCs w:val="24"/>
        </w:rPr>
        <w:t xml:space="preserve"> человек</w:t>
      </w:r>
      <w:r>
        <w:rPr>
          <w:rFonts w:ascii="Times New Roman" w:hAnsi="Times New Roman" w:cs="Times New Roman"/>
          <w:sz w:val="24"/>
          <w:szCs w:val="24"/>
        </w:rPr>
        <w:t xml:space="preserve">. </w:t>
      </w:r>
    </w:p>
    <w:p w:rsidR="00ED49EA" w:rsidRPr="004C0643" w:rsidRDefault="00ED49EA" w:rsidP="00ED49EA">
      <w:pPr>
        <w:pStyle w:val="ac"/>
        <w:jc w:val="both"/>
        <w:rPr>
          <w:rFonts w:ascii="Times New Roman" w:hAnsi="Times New Roman" w:cs="Times New Roman"/>
          <w:bCs/>
          <w:iCs/>
          <w:sz w:val="12"/>
          <w:szCs w:val="24"/>
        </w:rPr>
      </w:pPr>
    </w:p>
    <w:p w:rsidR="00ED49EA" w:rsidRPr="006235E6" w:rsidRDefault="00ED49EA" w:rsidP="00ED49EA">
      <w:pPr>
        <w:pStyle w:val="ac"/>
        <w:numPr>
          <w:ilvl w:val="0"/>
          <w:numId w:val="45"/>
        </w:numPr>
        <w:ind w:left="0" w:firstLine="0"/>
        <w:jc w:val="both"/>
        <w:rPr>
          <w:rFonts w:ascii="Times New Roman" w:hAnsi="Times New Roman" w:cs="Times New Roman"/>
          <w:bCs/>
          <w:iCs/>
          <w:sz w:val="24"/>
          <w:szCs w:val="24"/>
        </w:rPr>
      </w:pPr>
      <w:r w:rsidRPr="00476466">
        <w:rPr>
          <w:rFonts w:ascii="Times New Roman" w:hAnsi="Times New Roman" w:cs="Times New Roman"/>
          <w:bCs/>
          <w:iCs/>
          <w:sz w:val="24"/>
          <w:szCs w:val="24"/>
        </w:rPr>
        <w:t xml:space="preserve">В 2019 году </w:t>
      </w:r>
      <w:r>
        <w:rPr>
          <w:rFonts w:ascii="Times New Roman" w:hAnsi="Times New Roman" w:cs="Times New Roman"/>
          <w:bCs/>
          <w:iCs/>
          <w:sz w:val="24"/>
          <w:szCs w:val="24"/>
        </w:rPr>
        <w:t xml:space="preserve">на территории нашего округа </w:t>
      </w:r>
      <w:r w:rsidRPr="00476466">
        <w:rPr>
          <w:rFonts w:ascii="Times New Roman" w:hAnsi="Times New Roman" w:cs="Times New Roman"/>
          <w:bCs/>
          <w:iCs/>
          <w:sz w:val="24"/>
          <w:szCs w:val="24"/>
        </w:rPr>
        <w:t>продолж</w:t>
      </w:r>
      <w:r>
        <w:rPr>
          <w:rFonts w:ascii="Times New Roman" w:hAnsi="Times New Roman" w:cs="Times New Roman"/>
          <w:bCs/>
          <w:iCs/>
          <w:sz w:val="24"/>
          <w:szCs w:val="24"/>
        </w:rPr>
        <w:t>а</w:t>
      </w:r>
      <w:r w:rsidRPr="00476466">
        <w:rPr>
          <w:rFonts w:ascii="Times New Roman" w:hAnsi="Times New Roman" w:cs="Times New Roman"/>
          <w:bCs/>
          <w:iCs/>
          <w:sz w:val="24"/>
          <w:szCs w:val="24"/>
        </w:rPr>
        <w:t xml:space="preserve">лась </w:t>
      </w:r>
      <w:r w:rsidRPr="006235E6">
        <w:rPr>
          <w:rFonts w:ascii="Times New Roman" w:hAnsi="Times New Roman" w:cs="Times New Roman"/>
          <w:bCs/>
          <w:iCs/>
          <w:sz w:val="24"/>
          <w:szCs w:val="24"/>
        </w:rPr>
        <w:t>сплошн</w:t>
      </w:r>
      <w:r>
        <w:rPr>
          <w:rFonts w:ascii="Times New Roman" w:hAnsi="Times New Roman" w:cs="Times New Roman"/>
          <w:bCs/>
          <w:iCs/>
          <w:sz w:val="24"/>
          <w:szCs w:val="24"/>
        </w:rPr>
        <w:t>ая</w:t>
      </w:r>
      <w:r w:rsidRPr="006235E6">
        <w:rPr>
          <w:rFonts w:ascii="Times New Roman" w:hAnsi="Times New Roman" w:cs="Times New Roman"/>
          <w:bCs/>
          <w:iCs/>
          <w:sz w:val="24"/>
          <w:szCs w:val="24"/>
        </w:rPr>
        <w:t xml:space="preserve"> инвентаризаци</w:t>
      </w:r>
      <w:r>
        <w:rPr>
          <w:rFonts w:ascii="Times New Roman" w:hAnsi="Times New Roman" w:cs="Times New Roman"/>
          <w:bCs/>
          <w:iCs/>
          <w:sz w:val="24"/>
          <w:szCs w:val="24"/>
        </w:rPr>
        <w:t>я</w:t>
      </w:r>
      <w:r w:rsidRPr="006235E6">
        <w:rPr>
          <w:rFonts w:ascii="Times New Roman" w:hAnsi="Times New Roman" w:cs="Times New Roman"/>
          <w:bCs/>
          <w:iCs/>
          <w:sz w:val="24"/>
          <w:szCs w:val="24"/>
        </w:rPr>
        <w:t>, в рамках выполнения Распоряжения Правительства Республики Коми от 28.04.2012г. №171-р о проведении на территории Республики Коми сплошной инвентаризации неучтенных объектов недвижимости для</w:t>
      </w:r>
      <w:r w:rsidRPr="006235E6">
        <w:rPr>
          <w:rFonts w:ascii="Times New Roman" w:hAnsi="Times New Roman" w:cs="Times New Roman"/>
          <w:color w:val="000000"/>
          <w:sz w:val="24"/>
          <w:szCs w:val="24"/>
          <w:shd w:val="clear" w:color="auto" w:fill="FFFFFF"/>
        </w:rPr>
        <w:t xml:space="preserve"> обеспечения дополнительных поступлений в бюджет муниципального образования. </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В этой работе ЦОД также принимал непосредственное участие, а именно, если в 2018 году в ЦОД обращались за помощью в подготовке исковых заявлений в  суд о признании права собственности на гараж, подготовки сопутствующего заявлению пакета документов, за консультационной помощью, то в 2019 году этим же обратившимся клиентам мы оказывали услуги по электронной доставке документов от клиента в БТИ и от</w:t>
      </w:r>
      <w:proofErr w:type="gramEnd"/>
      <w:r>
        <w:rPr>
          <w:rFonts w:ascii="Times New Roman" w:hAnsi="Times New Roman" w:cs="Times New Roman"/>
          <w:color w:val="000000"/>
          <w:sz w:val="24"/>
          <w:szCs w:val="24"/>
          <w:shd w:val="clear" w:color="auto" w:fill="FFFFFF"/>
        </w:rPr>
        <w:t xml:space="preserve"> БТИ клиенту. В ходе данных совместных мероприятий в ЦОД обратилось </w:t>
      </w:r>
      <w:r w:rsidRPr="00CC0D3B">
        <w:rPr>
          <w:rFonts w:ascii="Times New Roman" w:hAnsi="Times New Roman" w:cs="Times New Roman"/>
          <w:b/>
          <w:color w:val="000000"/>
          <w:sz w:val="24"/>
          <w:szCs w:val="24"/>
          <w:shd w:val="clear" w:color="auto" w:fill="FFFFFF"/>
        </w:rPr>
        <w:t>10</w:t>
      </w: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пользователей</w:t>
      </w:r>
      <w:r>
        <w:rPr>
          <w:rFonts w:ascii="Times New Roman" w:hAnsi="Times New Roman" w:cs="Times New Roman"/>
          <w:color w:val="000000"/>
          <w:sz w:val="24"/>
          <w:szCs w:val="24"/>
          <w:shd w:val="clear" w:color="auto" w:fill="FFFFFF"/>
        </w:rPr>
        <w:t>.</w:t>
      </w:r>
    </w:p>
    <w:p w:rsidR="00ED49EA" w:rsidRPr="00210DA3" w:rsidRDefault="00ED49EA" w:rsidP="00ED49EA">
      <w:pPr>
        <w:pStyle w:val="ab"/>
        <w:spacing w:after="0" w:line="240" w:lineRule="auto"/>
        <w:ind w:left="0"/>
        <w:jc w:val="both"/>
        <w:rPr>
          <w:rFonts w:ascii="Times New Roman" w:hAnsi="Times New Roman" w:cs="Times New Roman"/>
          <w:bCs/>
          <w:iCs/>
          <w:sz w:val="8"/>
          <w:szCs w:val="24"/>
        </w:rPr>
      </w:pPr>
      <w:r>
        <w:rPr>
          <w:rFonts w:ascii="Times New Roman" w:hAnsi="Times New Roman" w:cs="Times New Roman"/>
          <w:color w:val="000000"/>
          <w:sz w:val="24"/>
          <w:szCs w:val="24"/>
          <w:shd w:val="clear" w:color="auto" w:fill="FFFFFF"/>
        </w:rPr>
        <w:t xml:space="preserve">      </w:t>
      </w:r>
    </w:p>
    <w:p w:rsidR="00ED49EA" w:rsidRPr="007B1AC0" w:rsidRDefault="00ED49EA" w:rsidP="00ED49EA">
      <w:pPr>
        <w:pStyle w:val="ab"/>
        <w:spacing w:after="0" w:line="240" w:lineRule="auto"/>
        <w:rPr>
          <w:rFonts w:ascii="Times New Roman" w:hAnsi="Times New Roman" w:cs="Times New Roman"/>
          <w:bCs/>
          <w:iCs/>
          <w:sz w:val="2"/>
          <w:szCs w:val="24"/>
        </w:rPr>
      </w:pPr>
    </w:p>
    <w:p w:rsidR="00ED49EA" w:rsidRPr="00333F39" w:rsidRDefault="00ED49EA" w:rsidP="00ED49EA">
      <w:pPr>
        <w:pStyle w:val="ae"/>
        <w:numPr>
          <w:ilvl w:val="0"/>
          <w:numId w:val="45"/>
        </w:numPr>
        <w:shd w:val="clear" w:color="auto" w:fill="FFFFFF"/>
        <w:spacing w:before="0" w:beforeAutospacing="0" w:after="0" w:afterAutospacing="0"/>
        <w:ind w:left="0" w:firstLine="0"/>
        <w:jc w:val="both"/>
        <w:rPr>
          <w:color w:val="000000"/>
          <w:shd w:val="clear" w:color="auto" w:fill="FFFFFF"/>
        </w:rPr>
      </w:pPr>
      <w:r>
        <w:t xml:space="preserve">Каждый год неизменными получателями наших услуг являются иностранные граждане, которые традиционно получают у нас услуги по заполнению бланков в электронном виде. Так за 2019 год </w:t>
      </w:r>
      <w:r w:rsidRPr="00333F39">
        <w:rPr>
          <w:b/>
        </w:rPr>
        <w:t>5 иностра</w:t>
      </w:r>
      <w:r>
        <w:rPr>
          <w:b/>
        </w:rPr>
        <w:t xml:space="preserve">нным гражданам </w:t>
      </w:r>
      <w:r>
        <w:t xml:space="preserve">из республики Таджикистан была предоставлена услуга по заполнению заявлений о виде на жительство, на РВП, оформление переводов документов для нотариуса, составление справок для миграционного отдела, оказание консультаций. </w:t>
      </w:r>
    </w:p>
    <w:p w:rsidR="00ED49EA" w:rsidRPr="00210DA3" w:rsidRDefault="00ED49EA" w:rsidP="00ED49EA">
      <w:pPr>
        <w:pStyle w:val="ae"/>
        <w:shd w:val="clear" w:color="auto" w:fill="FFFFFF"/>
        <w:spacing w:before="0" w:beforeAutospacing="0" w:after="0" w:afterAutospacing="0"/>
        <w:jc w:val="both"/>
        <w:rPr>
          <w:color w:val="000000"/>
          <w:sz w:val="12"/>
          <w:shd w:val="clear" w:color="auto" w:fill="FFFFFF"/>
        </w:rPr>
      </w:pPr>
    </w:p>
    <w:p w:rsidR="00ED49EA" w:rsidRPr="00ED49EA" w:rsidRDefault="00ED49EA" w:rsidP="00ED49EA">
      <w:pPr>
        <w:pStyle w:val="Default"/>
        <w:numPr>
          <w:ilvl w:val="0"/>
          <w:numId w:val="45"/>
        </w:numPr>
        <w:ind w:left="0" w:firstLine="0"/>
        <w:jc w:val="both"/>
        <w:rPr>
          <w:rFonts w:ascii="Times New Roman" w:eastAsia="Times New Roman" w:hAnsi="Times New Roman" w:cs="Times New Roman"/>
        </w:rPr>
      </w:pPr>
      <w:r w:rsidRPr="00ED49EA">
        <w:rPr>
          <w:rFonts w:ascii="Times New Roman" w:eastAsia="Times New Roman" w:hAnsi="Times New Roman" w:cs="Times New Roman"/>
        </w:rPr>
        <w:lastRenderedPageBreak/>
        <w:t xml:space="preserve">В 2019 году </w:t>
      </w:r>
      <w:r w:rsidRPr="00ED49EA">
        <w:rPr>
          <w:rFonts w:ascii="Times New Roman" w:eastAsia="Times New Roman" w:hAnsi="Times New Roman" w:cs="Times New Roman"/>
          <w:b/>
        </w:rPr>
        <w:t>21 соискателю</w:t>
      </w:r>
      <w:r w:rsidRPr="00ED49EA">
        <w:rPr>
          <w:rFonts w:ascii="Times New Roman" w:eastAsia="Times New Roman" w:hAnsi="Times New Roman" w:cs="Times New Roman"/>
        </w:rPr>
        <w:t xml:space="preserve"> работы помогли в создании резюме. При составлении резюме учитываем требования той организации, в которую заказчик старается поступить на работу, тем самым, помогаем соискателю получить вожделенное место работы, и зарабатываем положительные отзывы для дальнейшей рекомендации нас в качестве хороших специалистов по составлению резюме в городе.</w:t>
      </w:r>
    </w:p>
    <w:p w:rsidR="00ED49EA" w:rsidRPr="00210DA3" w:rsidRDefault="00ED49EA" w:rsidP="00ED49EA">
      <w:pPr>
        <w:pStyle w:val="Default"/>
        <w:jc w:val="both"/>
        <w:rPr>
          <w:rFonts w:eastAsia="Times New Roman"/>
          <w:sz w:val="12"/>
        </w:rPr>
      </w:pPr>
    </w:p>
    <w:p w:rsidR="00ED49EA" w:rsidRDefault="00ED49EA" w:rsidP="00ED49EA">
      <w:pPr>
        <w:pStyle w:val="ae"/>
        <w:numPr>
          <w:ilvl w:val="0"/>
          <w:numId w:val="45"/>
        </w:numPr>
        <w:shd w:val="clear" w:color="auto" w:fill="FFFFFF"/>
        <w:spacing w:before="0" w:beforeAutospacing="0" w:after="0" w:afterAutospacing="0"/>
        <w:ind w:left="0" w:firstLine="0"/>
        <w:jc w:val="both"/>
        <w:rPr>
          <w:shd w:val="clear" w:color="auto" w:fill="FFFFFF"/>
        </w:rPr>
      </w:pPr>
      <w:r w:rsidRPr="00F83B35">
        <w:t xml:space="preserve">В 2019 году в библиотеке стартовал новый цикл информационных мероприятий социально-правового характера </w:t>
      </w:r>
      <w:r>
        <w:t>«</w:t>
      </w:r>
      <w:proofErr w:type="spellStart"/>
      <w:r>
        <w:t>О</w:t>
      </w:r>
      <w:r w:rsidRPr="00F83B35">
        <w:t>нлайн-встречи</w:t>
      </w:r>
      <w:proofErr w:type="spellEnd"/>
      <w:r w:rsidRPr="00F83B35">
        <w:t xml:space="preserve"> со специалистами</w:t>
      </w:r>
      <w:r>
        <w:t>», инициаторами которых выступала Национальная библиотека РК</w:t>
      </w:r>
      <w:r w:rsidRPr="00F83B35">
        <w:t xml:space="preserve">. </w:t>
      </w:r>
      <w:r w:rsidRPr="001C570B">
        <w:t xml:space="preserve">В современном мире многие рабочие процессы частично или полностью перемещаются в интернет-пространство и  благодаря современным технологиям стали возможны </w:t>
      </w:r>
      <w:proofErr w:type="spellStart"/>
      <w:r w:rsidRPr="001C570B">
        <w:t>онлайн-совещания</w:t>
      </w:r>
      <w:proofErr w:type="spellEnd"/>
      <w:r w:rsidRPr="001C570B">
        <w:t>.</w:t>
      </w:r>
      <w:r w:rsidRPr="00F83B35">
        <w:rPr>
          <w:color w:val="333333"/>
        </w:rPr>
        <w:t xml:space="preserve"> </w:t>
      </w:r>
      <w:r w:rsidRPr="00F83B35">
        <w:rPr>
          <w:shd w:val="clear" w:color="auto" w:fill="FFFFFF"/>
        </w:rPr>
        <w:t xml:space="preserve">Всего за истекший год было проведено </w:t>
      </w:r>
      <w:r w:rsidRPr="00F83B35">
        <w:rPr>
          <w:b/>
          <w:shd w:val="clear" w:color="auto" w:fill="FFFFFF"/>
        </w:rPr>
        <w:t>8 подобных встреч</w:t>
      </w:r>
      <w:r w:rsidRPr="00F83B35">
        <w:rPr>
          <w:shd w:val="clear" w:color="auto" w:fill="FFFFFF"/>
        </w:rPr>
        <w:t>,</w:t>
      </w:r>
      <w:r w:rsidRPr="00F83B35">
        <w:rPr>
          <w:b/>
          <w:shd w:val="clear" w:color="auto" w:fill="FFFFFF"/>
        </w:rPr>
        <w:t xml:space="preserve"> </w:t>
      </w:r>
      <w:r w:rsidRPr="00F83B35">
        <w:rPr>
          <w:shd w:val="clear" w:color="auto" w:fill="FFFFFF"/>
        </w:rPr>
        <w:t xml:space="preserve">на которых присутствовало </w:t>
      </w:r>
      <w:r w:rsidRPr="00F83B35">
        <w:rPr>
          <w:b/>
          <w:shd w:val="clear" w:color="auto" w:fill="FFFFFF"/>
        </w:rPr>
        <w:t>48 человек.</w:t>
      </w:r>
      <w:r>
        <w:rPr>
          <w:b/>
          <w:shd w:val="clear" w:color="auto" w:fill="FFFFFF"/>
        </w:rPr>
        <w:t xml:space="preserve"> </w:t>
      </w:r>
      <w:r w:rsidRPr="00CB76FE">
        <w:rPr>
          <w:shd w:val="clear" w:color="auto" w:fill="FFFFFF"/>
        </w:rPr>
        <w:t xml:space="preserve">Тематика данных встреч была актуальна для </w:t>
      </w:r>
      <w:r>
        <w:rPr>
          <w:shd w:val="clear" w:color="auto" w:fill="FFFFFF"/>
        </w:rPr>
        <w:t>разных</w:t>
      </w:r>
      <w:r w:rsidRPr="00CB76FE">
        <w:rPr>
          <w:shd w:val="clear" w:color="auto" w:fill="FFFFFF"/>
        </w:rPr>
        <w:t xml:space="preserve"> категорий слушателей: «Коми ипотека для бюджетников</w:t>
      </w:r>
      <w:r>
        <w:rPr>
          <w:shd w:val="clear" w:color="auto" w:fill="FFFFFF"/>
        </w:rPr>
        <w:t>», «Задай свой вопрос нотариусу», «Пенсия по - новому», профессиональное ориентирование и т.д.</w:t>
      </w:r>
    </w:p>
    <w:p w:rsidR="00ED49EA" w:rsidRPr="00210DA3" w:rsidRDefault="00ED49EA" w:rsidP="00ED49EA">
      <w:pPr>
        <w:pStyle w:val="ab"/>
        <w:rPr>
          <w:sz w:val="2"/>
          <w:shd w:val="clear" w:color="auto" w:fill="FFFFFF"/>
        </w:rPr>
      </w:pPr>
    </w:p>
    <w:p w:rsidR="00ED49EA" w:rsidRPr="00A015DE" w:rsidRDefault="00ED49EA" w:rsidP="00ED49EA">
      <w:pPr>
        <w:pStyle w:val="ae"/>
        <w:numPr>
          <w:ilvl w:val="0"/>
          <w:numId w:val="45"/>
        </w:numPr>
        <w:shd w:val="clear" w:color="auto" w:fill="FFFFFF"/>
        <w:spacing w:before="0" w:beforeAutospacing="0" w:after="0" w:afterAutospacing="0"/>
        <w:ind w:left="0" w:firstLine="0"/>
        <w:jc w:val="both"/>
      </w:pPr>
      <w:r w:rsidRPr="00A015DE">
        <w:rPr>
          <w:shd w:val="clear" w:color="auto" w:fill="FFFFFF"/>
        </w:rPr>
        <w:t xml:space="preserve">С конца 2018 года и весь 2019 год библиотека участвовала в республиканском проекте «Легион умников». ЦОД отвечал за конкурс «Предпринимательство без границ». </w:t>
      </w:r>
      <w:r>
        <w:rPr>
          <w:shd w:val="clear" w:color="auto" w:fill="FFFFFF"/>
        </w:rPr>
        <w:t>О</w:t>
      </w:r>
      <w:r w:rsidRPr="00A015DE">
        <w:rPr>
          <w:shd w:val="clear" w:color="auto" w:fill="FFFFFF"/>
        </w:rPr>
        <w:t>сновная задача библиотекаря заключалась в</w:t>
      </w:r>
      <w:r w:rsidRPr="00A015DE">
        <w:rPr>
          <w:sz w:val="29"/>
          <w:szCs w:val="29"/>
          <w:shd w:val="clear" w:color="auto" w:fill="FFFFFF"/>
        </w:rPr>
        <w:t xml:space="preserve"> </w:t>
      </w:r>
      <w:r w:rsidRPr="00A015DE">
        <w:rPr>
          <w:shd w:val="clear" w:color="auto" w:fill="FFFFFF"/>
        </w:rPr>
        <w:t xml:space="preserve">разъяснении и поддержке участия ребят в конкурсе,  </w:t>
      </w:r>
      <w:r>
        <w:rPr>
          <w:shd w:val="clear" w:color="auto" w:fill="FFFFFF"/>
        </w:rPr>
        <w:t xml:space="preserve">в </w:t>
      </w:r>
      <w:r w:rsidRPr="00A015DE">
        <w:rPr>
          <w:shd w:val="clear" w:color="auto" w:fill="FFFFFF"/>
        </w:rPr>
        <w:t>активаци</w:t>
      </w:r>
      <w:r>
        <w:rPr>
          <w:shd w:val="clear" w:color="auto" w:fill="FFFFFF"/>
        </w:rPr>
        <w:t>и</w:t>
      </w:r>
      <w:r w:rsidRPr="00A015DE">
        <w:rPr>
          <w:shd w:val="clear" w:color="auto" w:fill="FFFFFF"/>
        </w:rPr>
        <w:t xml:space="preserve"> потенциала молодежи в области предпринимательства, повышени</w:t>
      </w:r>
      <w:r>
        <w:rPr>
          <w:shd w:val="clear" w:color="auto" w:fill="FFFFFF"/>
        </w:rPr>
        <w:t>и</w:t>
      </w:r>
      <w:r w:rsidRPr="00A015DE">
        <w:rPr>
          <w:shd w:val="clear" w:color="auto" w:fill="FFFFFF"/>
        </w:rPr>
        <w:t xml:space="preserve"> мотивации к самостоятельному проектированию,  ознакомление молодежи с азами предпринимательства.</w:t>
      </w:r>
      <w:r w:rsidRPr="00A015DE">
        <w:rPr>
          <w:sz w:val="29"/>
          <w:szCs w:val="29"/>
          <w:shd w:val="clear" w:color="auto" w:fill="FFFFFF"/>
        </w:rPr>
        <w:t xml:space="preserve"> </w:t>
      </w:r>
      <w:r w:rsidRPr="00A015DE">
        <w:rPr>
          <w:shd w:val="clear" w:color="auto" w:fill="FFFFFF"/>
        </w:rPr>
        <w:t xml:space="preserve">Для ребят старших классов была разработана лекция - презентация на тему конкурса и предпринимательства в целом. </w:t>
      </w:r>
      <w:r>
        <w:rPr>
          <w:shd w:val="clear" w:color="auto" w:fill="FFFFFF"/>
        </w:rPr>
        <w:t>Мероприятия со слушателями проводились на базе  школы.</w:t>
      </w:r>
    </w:p>
    <w:p w:rsidR="00ED49EA" w:rsidRPr="00A015DE" w:rsidRDefault="00ED49EA" w:rsidP="00ED49EA">
      <w:pPr>
        <w:pStyle w:val="ae"/>
        <w:shd w:val="clear" w:color="auto" w:fill="FFFFFF"/>
        <w:spacing w:before="0" w:beforeAutospacing="0" w:after="0" w:afterAutospacing="0"/>
        <w:ind w:firstLine="360"/>
        <w:jc w:val="both"/>
      </w:pPr>
      <w:r w:rsidRPr="00A015DE">
        <w:t>Участвуя в республиканском конкурсе «Предпринимательство без границ» мы столкнулись со следующими проблемами:</w:t>
      </w:r>
    </w:p>
    <w:p w:rsidR="00ED49EA" w:rsidRPr="004C575E" w:rsidRDefault="00ED49EA" w:rsidP="00ED49EA">
      <w:pPr>
        <w:pStyle w:val="ab"/>
        <w:spacing w:after="100" w:afterAutospacing="1" w:line="240" w:lineRule="auto"/>
        <w:ind w:left="0" w:firstLine="360"/>
        <w:jc w:val="both"/>
        <w:rPr>
          <w:rFonts w:ascii="Times New Roman" w:hAnsi="Times New Roman" w:cs="Times New Roman"/>
          <w:sz w:val="24"/>
          <w:szCs w:val="24"/>
        </w:rPr>
      </w:pPr>
      <w:r w:rsidRPr="004C575E">
        <w:rPr>
          <w:rFonts w:ascii="Times New Roman" w:hAnsi="Times New Roman" w:cs="Times New Roman"/>
          <w:sz w:val="24"/>
          <w:szCs w:val="24"/>
        </w:rPr>
        <w:t xml:space="preserve">- Малое количество учебных заведений (две средних школы), соответственно небольшое количество школьной молодежи, которые могут участвовать в конкурсе. </w:t>
      </w:r>
    </w:p>
    <w:p w:rsidR="00ED49EA" w:rsidRPr="004C575E" w:rsidRDefault="00ED49EA" w:rsidP="00ED49EA">
      <w:pPr>
        <w:pStyle w:val="ab"/>
        <w:spacing w:after="100" w:afterAutospacing="1" w:line="240" w:lineRule="auto"/>
        <w:ind w:left="0" w:firstLine="360"/>
        <w:jc w:val="both"/>
        <w:rPr>
          <w:rFonts w:ascii="Times New Roman" w:hAnsi="Times New Roman" w:cs="Times New Roman"/>
          <w:sz w:val="24"/>
          <w:szCs w:val="24"/>
        </w:rPr>
      </w:pPr>
      <w:r w:rsidRPr="004C575E">
        <w:rPr>
          <w:rFonts w:ascii="Times New Roman" w:hAnsi="Times New Roman" w:cs="Times New Roman"/>
          <w:sz w:val="24"/>
          <w:szCs w:val="24"/>
        </w:rPr>
        <w:t>- Отсутствие взаимопонимания с Управлением образования МОГО «Вуктыл» по вопросам совместной взаимовыгодной работы.  Наше письмо-просьба  о разрешении посещений школьных уроков или выделении дополнительных часов  для проведения мероприятий в рамках проекта, осталось без ответа. Контакты по конкурсной работе были налажены самостоятельно только с МБОУ «СОШ № 2 им. Г.В. Кравченко», МБОУ «СОШ № 1» проигнорировало нашу просьбу о выделении классных часов для бесед со школьниками.  Мы не ограничились письмами-предложениями, а дополнительно собирали на базе библиотеки школьных педагогов и специалистов Управления образования.  И, кому как не педагогам, знать о талантах своих подопечных и помогать в их продвижении.</w:t>
      </w:r>
    </w:p>
    <w:p w:rsidR="00ED49EA" w:rsidRPr="004C575E" w:rsidRDefault="00ED49EA" w:rsidP="00ED49EA">
      <w:pPr>
        <w:pStyle w:val="ab"/>
        <w:spacing w:after="100" w:afterAutospacing="1" w:line="240" w:lineRule="auto"/>
        <w:ind w:left="0" w:firstLine="284"/>
        <w:jc w:val="both"/>
        <w:rPr>
          <w:rFonts w:ascii="Times New Roman" w:hAnsi="Times New Roman" w:cs="Times New Roman"/>
          <w:sz w:val="24"/>
          <w:szCs w:val="24"/>
        </w:rPr>
      </w:pPr>
      <w:r w:rsidRPr="004C575E">
        <w:rPr>
          <w:rFonts w:ascii="Times New Roman" w:hAnsi="Times New Roman" w:cs="Times New Roman"/>
          <w:sz w:val="24"/>
          <w:szCs w:val="24"/>
        </w:rPr>
        <w:t xml:space="preserve">-   Мы готовы принимать, принимаем и рады видеть   молодежь в библиотеке, и открыты для всех начинаний. Но иногда выполнение всех грандиозных планов и задач тормозит отсутствие у библиотеки полноценной материально-технической базы и достаточного штата сотрудников. </w:t>
      </w:r>
    </w:p>
    <w:p w:rsidR="00ED49EA" w:rsidRPr="004C575E" w:rsidRDefault="00ED49EA" w:rsidP="00ED49EA">
      <w:pPr>
        <w:pStyle w:val="ab"/>
        <w:spacing w:after="100" w:afterAutospacing="1" w:line="240" w:lineRule="auto"/>
        <w:ind w:left="0" w:firstLine="284"/>
        <w:jc w:val="both"/>
        <w:rPr>
          <w:sz w:val="24"/>
          <w:szCs w:val="24"/>
        </w:rPr>
      </w:pPr>
      <w:r w:rsidRPr="004C575E">
        <w:rPr>
          <w:rFonts w:ascii="Times New Roman" w:hAnsi="Times New Roman" w:cs="Times New Roman"/>
          <w:sz w:val="24"/>
          <w:szCs w:val="24"/>
        </w:rPr>
        <w:t>- Одной из больших проблем современных подростков, что подтверждают, в том числе и педагоги, является отсутствие у подростков мотивации к познанию нового, что соответственно приводит к интеллектуальной пассивности и отрицательному отношению к умственному труду.</w:t>
      </w:r>
      <w:r w:rsidRPr="004C575E">
        <w:rPr>
          <w:rFonts w:ascii="Times New Roman" w:hAnsi="Times New Roman" w:cs="Times New Roman"/>
          <w:sz w:val="24"/>
          <w:szCs w:val="24"/>
          <w:highlight w:val="yellow"/>
        </w:rPr>
        <w:t xml:space="preserve"> </w:t>
      </w:r>
    </w:p>
    <w:p w:rsidR="00ED49EA" w:rsidRPr="004C575E" w:rsidRDefault="00ED49EA" w:rsidP="00ED49EA">
      <w:pPr>
        <w:pStyle w:val="ab"/>
        <w:spacing w:after="0" w:line="240" w:lineRule="auto"/>
        <w:ind w:left="0" w:firstLine="284"/>
        <w:jc w:val="both"/>
        <w:rPr>
          <w:sz w:val="24"/>
          <w:szCs w:val="24"/>
        </w:rPr>
      </w:pPr>
      <w:r w:rsidRPr="004C575E">
        <w:rPr>
          <w:rFonts w:ascii="Times New Roman" w:hAnsi="Times New Roman" w:cs="Times New Roman"/>
          <w:sz w:val="24"/>
          <w:szCs w:val="24"/>
        </w:rPr>
        <w:t xml:space="preserve"> </w:t>
      </w:r>
      <w:proofErr w:type="gramStart"/>
      <w:r w:rsidRPr="004C575E">
        <w:rPr>
          <w:rFonts w:ascii="Times New Roman" w:hAnsi="Times New Roman" w:cs="Times New Roman"/>
          <w:sz w:val="24"/>
          <w:szCs w:val="24"/>
        </w:rPr>
        <w:t>Свою задачу, как партнёр-участник проекта, библиотека выполняет в полном объеме: это и информационно-рекламная поддержка конкурса в социальных сетях и СМИ,  это и полный охват всей  возрастной целевой аудитории школьной молодежи в СОШ № 2, это и разъяснительная работа, и поддержка участия ребят в конкурсе на всех этапах его прохождения, это и работа с родителями детей участников и их педагогами, и организация</w:t>
      </w:r>
      <w:proofErr w:type="gramEnd"/>
      <w:r w:rsidRPr="004C575E">
        <w:rPr>
          <w:rFonts w:ascii="Times New Roman" w:hAnsi="Times New Roman" w:cs="Times New Roman"/>
          <w:sz w:val="24"/>
          <w:szCs w:val="24"/>
        </w:rPr>
        <w:t xml:space="preserve"> поздравлений  конкурсантов с привлечением спонсоров и многое другое. Считаем,  что  полноценная реализация проекта «Легион </w:t>
      </w:r>
      <w:r w:rsidRPr="004C575E">
        <w:rPr>
          <w:rFonts w:ascii="Times New Roman" w:hAnsi="Times New Roman" w:cs="Times New Roman"/>
          <w:sz w:val="24"/>
          <w:szCs w:val="24"/>
        </w:rPr>
        <w:lastRenderedPageBreak/>
        <w:t xml:space="preserve">умников» в Вуктыле возможна только при совместной работе: библиотека – Управление образования – школы – дети – родители и другие заинтересованные полезные структуры. </w:t>
      </w:r>
    </w:p>
    <w:p w:rsidR="00ED49EA" w:rsidRPr="001D6A07" w:rsidRDefault="00ED49EA" w:rsidP="00ED49EA">
      <w:pPr>
        <w:pStyle w:val="ae"/>
        <w:shd w:val="clear" w:color="auto" w:fill="FFFFFF"/>
        <w:spacing w:before="0" w:beforeAutospacing="0" w:after="0" w:afterAutospacing="0"/>
        <w:jc w:val="both"/>
        <w:rPr>
          <w:shd w:val="clear" w:color="auto" w:fill="FFFFFF"/>
        </w:rPr>
      </w:pPr>
      <w:r w:rsidRPr="00A015DE">
        <w:rPr>
          <w:shd w:val="clear" w:color="auto" w:fill="FFFFFF"/>
        </w:rPr>
        <w:t xml:space="preserve">       И даже учитывая все выше перечисленные </w:t>
      </w:r>
      <w:r>
        <w:rPr>
          <w:shd w:val="clear" w:color="auto" w:fill="FFFFFF"/>
        </w:rPr>
        <w:t>проблемы,</w:t>
      </w:r>
      <w:r w:rsidRPr="00A015DE">
        <w:rPr>
          <w:shd w:val="clear" w:color="auto" w:fill="FFFFFF"/>
        </w:rPr>
        <w:t xml:space="preserve"> мы выполнили все нормативные обязательства, а именно:</w:t>
      </w:r>
      <w:r>
        <w:rPr>
          <w:b/>
          <w:shd w:val="clear" w:color="auto" w:fill="FFFFFF"/>
        </w:rPr>
        <w:t xml:space="preserve"> </w:t>
      </w:r>
      <w:r w:rsidRPr="00A015DE">
        <w:rPr>
          <w:shd w:val="clear" w:color="auto" w:fill="FFFFFF"/>
        </w:rPr>
        <w:t>п</w:t>
      </w:r>
      <w:r>
        <w:rPr>
          <w:shd w:val="clear" w:color="auto" w:fill="FFFFFF"/>
        </w:rPr>
        <w:t xml:space="preserve">о итогам проведения мероприятий целевая аудитория составила – </w:t>
      </w:r>
      <w:r w:rsidRPr="001D6A07">
        <w:rPr>
          <w:b/>
          <w:shd w:val="clear" w:color="auto" w:fill="FFFFFF"/>
        </w:rPr>
        <w:t>198 человек.</w:t>
      </w:r>
      <w:r>
        <w:rPr>
          <w:b/>
          <w:shd w:val="clear" w:color="auto" w:fill="FFFFFF"/>
        </w:rPr>
        <w:t xml:space="preserve">   4 школьника </w:t>
      </w:r>
      <w:r w:rsidRPr="001D6A07">
        <w:rPr>
          <w:shd w:val="clear" w:color="auto" w:fill="FFFFFF"/>
        </w:rPr>
        <w:t xml:space="preserve">приняли участие в конкурсе со своими предпринимательскими проектами. </w:t>
      </w:r>
      <w:r w:rsidRPr="00A015DE">
        <w:rPr>
          <w:b/>
          <w:shd w:val="clear" w:color="auto" w:fill="FFFFFF"/>
        </w:rPr>
        <w:t>2 ученицы</w:t>
      </w:r>
      <w:r>
        <w:rPr>
          <w:shd w:val="clear" w:color="auto" w:fill="FFFFFF"/>
        </w:rPr>
        <w:t xml:space="preserve"> дошли до финала.</w:t>
      </w:r>
      <w:r w:rsidRPr="001D6A07">
        <w:rPr>
          <w:shd w:val="clear" w:color="auto" w:fill="FFFFFF"/>
        </w:rPr>
        <w:t xml:space="preserve"> </w:t>
      </w:r>
    </w:p>
    <w:p w:rsidR="00ED49EA" w:rsidRPr="00210DA3" w:rsidRDefault="00ED49EA" w:rsidP="00ED49EA">
      <w:pPr>
        <w:pStyle w:val="ab"/>
        <w:spacing w:after="0" w:line="240" w:lineRule="auto"/>
        <w:ind w:left="0"/>
        <w:jc w:val="both"/>
        <w:rPr>
          <w:rFonts w:ascii="Times New Roman" w:hAnsi="Times New Roman" w:cs="Times New Roman"/>
          <w:b/>
          <w:sz w:val="12"/>
          <w:szCs w:val="24"/>
          <w:shd w:val="clear" w:color="auto" w:fill="FFFFFF"/>
        </w:rPr>
      </w:pPr>
    </w:p>
    <w:p w:rsidR="00ED49EA" w:rsidRPr="000D3270" w:rsidRDefault="00ED49EA" w:rsidP="00ED49EA">
      <w:pPr>
        <w:pStyle w:val="ab"/>
        <w:numPr>
          <w:ilvl w:val="0"/>
          <w:numId w:val="45"/>
        </w:numPr>
        <w:spacing w:after="0" w:line="240" w:lineRule="auto"/>
        <w:ind w:left="0" w:firstLine="0"/>
        <w:jc w:val="both"/>
        <w:rPr>
          <w:rFonts w:ascii="Times New Roman" w:eastAsia="Times New Roman" w:hAnsi="Times New Roman" w:cs="Times New Roman"/>
          <w:color w:val="000000"/>
          <w:sz w:val="24"/>
          <w:szCs w:val="24"/>
          <w:shd w:val="clear" w:color="auto" w:fill="FFFFFF"/>
        </w:rPr>
      </w:pPr>
      <w:r w:rsidRPr="00ED49EA">
        <w:rPr>
          <w:rFonts w:ascii="Times New Roman" w:hAnsi="Times New Roman" w:cs="Times New Roman"/>
          <w:color w:val="000000"/>
          <w:sz w:val="24"/>
          <w:szCs w:val="24"/>
          <w:shd w:val="clear" w:color="auto" w:fill="F5F5F5"/>
        </w:rPr>
        <w:t xml:space="preserve">Для доведения до сведения читателей и пользователей </w:t>
      </w:r>
      <w:proofErr w:type="gramStart"/>
      <w:r w:rsidRPr="00ED49EA">
        <w:rPr>
          <w:rFonts w:ascii="Times New Roman" w:hAnsi="Times New Roman" w:cs="Times New Roman"/>
          <w:color w:val="000000"/>
          <w:sz w:val="24"/>
          <w:szCs w:val="24"/>
          <w:shd w:val="clear" w:color="auto" w:fill="F5F5F5"/>
        </w:rPr>
        <w:t>информации,</w:t>
      </w:r>
      <w:r w:rsidRPr="000D3270">
        <w:rPr>
          <w:rFonts w:ascii="Times New Roman" w:eastAsia="Times New Roman" w:hAnsi="Times New Roman" w:cs="Times New Roman"/>
          <w:color w:val="000000"/>
          <w:sz w:val="24"/>
          <w:szCs w:val="24"/>
        </w:rPr>
        <w:t xml:space="preserve"> посвящённой различным датам и событиям в течение 2019 года было</w:t>
      </w:r>
      <w:proofErr w:type="gramEnd"/>
      <w:r w:rsidRPr="000D3270">
        <w:rPr>
          <w:rFonts w:ascii="Times New Roman" w:eastAsia="Times New Roman" w:hAnsi="Times New Roman" w:cs="Times New Roman"/>
          <w:color w:val="000000"/>
          <w:sz w:val="24"/>
          <w:szCs w:val="24"/>
        </w:rPr>
        <w:t xml:space="preserve"> подготовлено</w:t>
      </w:r>
      <w:r w:rsidRPr="00292FDE">
        <w:rPr>
          <w:rFonts w:ascii="Trebuchet MS" w:hAnsi="Trebuchet MS"/>
          <w:color w:val="000000"/>
          <w:sz w:val="20"/>
          <w:szCs w:val="20"/>
          <w:shd w:val="clear" w:color="auto" w:fill="F5F5F5"/>
        </w:rPr>
        <w:t xml:space="preserve"> </w:t>
      </w:r>
      <w:r w:rsidRPr="000D3270">
        <w:rPr>
          <w:rFonts w:ascii="Times New Roman" w:eastAsia="Times New Roman" w:hAnsi="Times New Roman" w:cs="Times New Roman"/>
          <w:b/>
          <w:color w:val="000000"/>
          <w:sz w:val="24"/>
          <w:szCs w:val="24"/>
        </w:rPr>
        <w:t>5 информационных познавательных стендов</w:t>
      </w:r>
      <w:r w:rsidRPr="000D3270">
        <w:rPr>
          <w:rFonts w:ascii="Times New Roman" w:eastAsia="Times New Roman" w:hAnsi="Times New Roman" w:cs="Times New Roman"/>
          <w:color w:val="000000"/>
          <w:sz w:val="24"/>
          <w:szCs w:val="24"/>
        </w:rPr>
        <w:t>:</w:t>
      </w:r>
    </w:p>
    <w:p w:rsidR="00ED49EA" w:rsidRDefault="00ED49EA" w:rsidP="00ED49EA">
      <w:pPr>
        <w:pStyle w:val="ab"/>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«Цифровой мир: надёжные </w:t>
      </w:r>
      <w:proofErr w:type="spellStart"/>
      <w:r>
        <w:rPr>
          <w:rFonts w:ascii="Times New Roman" w:eastAsia="Times New Roman" w:hAnsi="Times New Roman" w:cs="Times New Roman"/>
          <w:color w:val="000000"/>
          <w:sz w:val="24"/>
          <w:szCs w:val="24"/>
        </w:rPr>
        <w:t>смарт-устройства</w:t>
      </w:r>
      <w:proofErr w:type="spellEnd"/>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ко</w:t>
      </w:r>
      <w:proofErr w:type="gramEnd"/>
      <w:r>
        <w:rPr>
          <w:rFonts w:ascii="Times New Roman" w:eastAsia="Times New Roman" w:hAnsi="Times New Roman" w:cs="Times New Roman"/>
          <w:color w:val="000000"/>
          <w:sz w:val="24"/>
          <w:szCs w:val="24"/>
        </w:rPr>
        <w:t xml:space="preserve"> Всемирному Дню защиты прав потребителей)</w:t>
      </w:r>
    </w:p>
    <w:p w:rsidR="00ED49EA" w:rsidRDefault="00ED49EA" w:rsidP="00ED49EA">
      <w:pPr>
        <w:pStyle w:val="ab"/>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«Дружи с финансами» (к неделе финансовой грамотности детей и молодежи)</w:t>
      </w:r>
    </w:p>
    <w:p w:rsidR="00ED49EA" w:rsidRDefault="00ED49EA" w:rsidP="00ED49EA">
      <w:pPr>
        <w:pStyle w:val="ab"/>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«Маленькие герои Великой Отечественной» (ко Дню Победы)</w:t>
      </w:r>
    </w:p>
    <w:p w:rsidR="00ED49EA" w:rsidRDefault="00ED49EA" w:rsidP="00ED49EA">
      <w:pPr>
        <w:pStyle w:val="ab"/>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«Предприниматель – это звучит гордо» (к неделе предпринимательства)</w:t>
      </w:r>
    </w:p>
    <w:p w:rsidR="00ED49EA" w:rsidRDefault="00ED49EA" w:rsidP="00ED49EA">
      <w:pPr>
        <w:pStyle w:val="ab"/>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«Страшное лицо терроризма» (ко Дню солидарности в борьбе с терроризмом).</w:t>
      </w:r>
    </w:p>
    <w:p w:rsidR="00ED49EA" w:rsidRDefault="00ED49EA" w:rsidP="00ED49EA">
      <w:pPr>
        <w:pStyle w:val="ab"/>
        <w:spacing w:after="0" w:line="240" w:lineRule="auto"/>
        <w:ind w:hanging="720"/>
        <w:rPr>
          <w:rFonts w:ascii="Times New Roman" w:eastAsia="Times New Roman" w:hAnsi="Times New Roman" w:cs="Times New Roman"/>
          <w:color w:val="000000"/>
          <w:sz w:val="24"/>
          <w:szCs w:val="24"/>
        </w:rPr>
      </w:pPr>
    </w:p>
    <w:p w:rsidR="00ED49EA" w:rsidRDefault="00ED49EA" w:rsidP="00ED49EA">
      <w:pPr>
        <w:pStyle w:val="ab"/>
        <w:numPr>
          <w:ilvl w:val="0"/>
          <w:numId w:val="4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2019 года полноценно использовалась читателями НЭБ РК. Электронная библиотека – это новая форма работы с читателем, позволяющая «достать» книгу, отсутствующую в нашем фонде, но имеющуюся в фондах партнёров. Партнёрами Национальной библиотеки по наполнению НЭБ на сегодняшний день являются все центральные библиотеки республики, также Архангельская областная научная библиотека им. Н.А. Добролюбова, Вологодская областная универсальная научная библиотека, Союз писателей РК, Союз композиторов РК, Национальный музей РК, Национальный архив РК, авторы, печатные СМИ и т.д.  Учет посещений и выдачи изданий проводиться при условии чтения книг в виртуальном читальном зале ЦОД.   Так за 2019 год по данным статистики </w:t>
      </w:r>
      <w:r w:rsidRPr="00784534">
        <w:rPr>
          <w:rFonts w:ascii="Times New Roman" w:eastAsia="Times New Roman" w:hAnsi="Times New Roman" w:cs="Times New Roman"/>
          <w:b/>
          <w:color w:val="000000"/>
          <w:sz w:val="24"/>
          <w:szCs w:val="24"/>
        </w:rPr>
        <w:t>182 читателя</w:t>
      </w:r>
      <w:r>
        <w:rPr>
          <w:rFonts w:ascii="Times New Roman" w:eastAsia="Times New Roman" w:hAnsi="Times New Roman" w:cs="Times New Roman"/>
          <w:color w:val="000000"/>
          <w:sz w:val="24"/>
          <w:szCs w:val="24"/>
        </w:rPr>
        <w:t xml:space="preserve"> посетило НЭБ РК через нашу библиотеку, выдача  (просмотр) документов – </w:t>
      </w:r>
      <w:r w:rsidRPr="00784534">
        <w:rPr>
          <w:rFonts w:ascii="Times New Roman" w:eastAsia="Times New Roman" w:hAnsi="Times New Roman" w:cs="Times New Roman"/>
          <w:b/>
          <w:color w:val="000000"/>
          <w:sz w:val="24"/>
          <w:szCs w:val="24"/>
        </w:rPr>
        <w:t>746 ед.</w:t>
      </w:r>
      <w:r>
        <w:rPr>
          <w:rFonts w:ascii="Times New Roman" w:eastAsia="Times New Roman" w:hAnsi="Times New Roman" w:cs="Times New Roman"/>
          <w:color w:val="000000"/>
          <w:sz w:val="24"/>
          <w:szCs w:val="24"/>
        </w:rPr>
        <w:t xml:space="preserve">  Эти цифры, в том числе вошли и в нашу копилку читателей и посетителей.</w:t>
      </w:r>
    </w:p>
    <w:p w:rsidR="00ED49EA" w:rsidRPr="003E3A9F" w:rsidRDefault="00ED49EA" w:rsidP="00ED49EA">
      <w:pPr>
        <w:spacing w:after="0" w:line="240" w:lineRule="auto"/>
        <w:rPr>
          <w:rFonts w:ascii="Times New Roman" w:eastAsia="Times New Roman" w:hAnsi="Times New Roman" w:cs="Times New Roman"/>
          <w:color w:val="000000"/>
          <w:sz w:val="4"/>
          <w:szCs w:val="24"/>
        </w:rPr>
      </w:pPr>
    </w:p>
    <w:p w:rsidR="00ED49EA" w:rsidRPr="00210DA3" w:rsidRDefault="00ED49EA" w:rsidP="00ED49EA">
      <w:pPr>
        <w:pStyle w:val="ab"/>
        <w:spacing w:after="0" w:line="240" w:lineRule="auto"/>
        <w:ind w:hanging="720"/>
        <w:rPr>
          <w:rFonts w:ascii="Times New Roman" w:eastAsia="Times New Roman" w:hAnsi="Times New Roman" w:cs="Times New Roman"/>
          <w:color w:val="000000"/>
          <w:sz w:val="14"/>
          <w:szCs w:val="24"/>
        </w:rPr>
      </w:pPr>
    </w:p>
    <w:p w:rsidR="00ED49EA" w:rsidRPr="00ED49EA" w:rsidRDefault="00ED49EA" w:rsidP="00ED49EA">
      <w:pPr>
        <w:pStyle w:val="Default"/>
        <w:numPr>
          <w:ilvl w:val="0"/>
          <w:numId w:val="45"/>
        </w:numPr>
        <w:ind w:left="0" w:firstLine="0"/>
        <w:jc w:val="both"/>
        <w:rPr>
          <w:rFonts w:ascii="Times New Roman" w:eastAsia="Times New Roman" w:hAnsi="Times New Roman" w:cs="Times New Roman"/>
          <w:b/>
          <w:shd w:val="clear" w:color="auto" w:fill="FFFFFF"/>
        </w:rPr>
      </w:pPr>
      <w:r w:rsidRPr="00ED49EA">
        <w:rPr>
          <w:rFonts w:ascii="Times New Roman" w:eastAsia="Times New Roman" w:hAnsi="Times New Roman" w:cs="Times New Roman"/>
          <w:shd w:val="clear" w:color="auto" w:fill="FFFFFF"/>
        </w:rPr>
        <w:t xml:space="preserve">Рекламная деятельность центра общественного доступа. С целью популяризации библиотечного новшества  - Национальная электронная библиотека РК  (НЭБ), был подготовлен рекламный информационный буклет для распространения среди читателей и пользователей. </w:t>
      </w:r>
    </w:p>
    <w:p w:rsidR="00ED49EA" w:rsidRPr="00ED49EA" w:rsidRDefault="00ED49EA" w:rsidP="00ED49EA">
      <w:pPr>
        <w:pStyle w:val="Default"/>
        <w:jc w:val="both"/>
        <w:rPr>
          <w:rFonts w:ascii="Times New Roman" w:eastAsia="Times New Roman" w:hAnsi="Times New Roman" w:cs="Times New Roman"/>
          <w:b/>
          <w:shd w:val="clear" w:color="auto" w:fill="FFFFFF"/>
        </w:rPr>
      </w:pPr>
      <w:r w:rsidRPr="00ED49EA">
        <w:rPr>
          <w:rFonts w:ascii="Times New Roman" w:eastAsia="Times New Roman" w:hAnsi="Times New Roman" w:cs="Times New Roman"/>
          <w:shd w:val="clear" w:color="auto" w:fill="FFFFFF"/>
        </w:rPr>
        <w:t xml:space="preserve">        Ко Дню газовой и нефтяной промышленности и Дню города был разработан дизайн конверта для акции «Письмо в подарок».</w:t>
      </w:r>
    </w:p>
    <w:p w:rsidR="00ED49EA" w:rsidRPr="00ED49EA" w:rsidRDefault="00ED49EA" w:rsidP="00ED49EA">
      <w:pPr>
        <w:pStyle w:val="Default"/>
        <w:jc w:val="both"/>
        <w:rPr>
          <w:rFonts w:ascii="Times New Roman" w:eastAsia="Times New Roman" w:hAnsi="Times New Roman" w:cs="Times New Roman"/>
          <w:shd w:val="clear" w:color="auto" w:fill="FFFFFF"/>
        </w:rPr>
      </w:pPr>
      <w:r w:rsidRPr="00ED49EA">
        <w:rPr>
          <w:rFonts w:ascii="Times New Roman" w:eastAsia="Times New Roman" w:hAnsi="Times New Roman" w:cs="Times New Roman"/>
          <w:shd w:val="clear" w:color="auto" w:fill="FFFFFF"/>
        </w:rPr>
        <w:t xml:space="preserve">        Ко Дню пожилого человека были подготовлены закладки о пользе чтения и рекламе периодических подписных изданий, имеющихся в нашей библиотеке для людей пожилого возраста. </w:t>
      </w:r>
    </w:p>
    <w:p w:rsidR="00ED49EA" w:rsidRPr="00ED49EA" w:rsidRDefault="00ED49EA" w:rsidP="00ED49EA">
      <w:pPr>
        <w:pStyle w:val="Default"/>
        <w:jc w:val="both"/>
        <w:rPr>
          <w:rFonts w:ascii="Times New Roman" w:hAnsi="Times New Roman" w:cs="Times New Roman"/>
          <w:color w:val="auto"/>
          <w:shd w:val="clear" w:color="auto" w:fill="FFFFFF"/>
        </w:rPr>
      </w:pPr>
      <w:r w:rsidRPr="00ED49EA">
        <w:rPr>
          <w:rFonts w:ascii="Times New Roman" w:eastAsia="Times New Roman" w:hAnsi="Times New Roman" w:cs="Times New Roman"/>
          <w:shd w:val="clear" w:color="auto" w:fill="FFFFFF"/>
        </w:rPr>
        <w:t xml:space="preserve">       </w:t>
      </w:r>
      <w:proofErr w:type="gramStart"/>
      <w:r w:rsidRPr="00ED49EA">
        <w:rPr>
          <w:rFonts w:ascii="Times New Roman" w:eastAsia="Times New Roman" w:hAnsi="Times New Roman" w:cs="Times New Roman"/>
          <w:shd w:val="clear" w:color="auto" w:fill="FFFFFF"/>
        </w:rPr>
        <w:t>Ко</w:t>
      </w:r>
      <w:proofErr w:type="gramEnd"/>
      <w:r w:rsidRPr="00ED49EA">
        <w:rPr>
          <w:rFonts w:ascii="Times New Roman" w:eastAsia="Times New Roman" w:hAnsi="Times New Roman" w:cs="Times New Roman"/>
          <w:shd w:val="clear" w:color="auto" w:fill="FFFFFF"/>
        </w:rPr>
        <w:t xml:space="preserve"> всемирному Дню борьбы против </w:t>
      </w:r>
      <w:proofErr w:type="spellStart"/>
      <w:r w:rsidRPr="00ED49EA">
        <w:rPr>
          <w:rFonts w:ascii="Times New Roman" w:eastAsia="Times New Roman" w:hAnsi="Times New Roman" w:cs="Times New Roman"/>
          <w:shd w:val="clear" w:color="auto" w:fill="FFFFFF"/>
        </w:rPr>
        <w:t>СПИДа</w:t>
      </w:r>
      <w:proofErr w:type="spellEnd"/>
      <w:r w:rsidRPr="00ED49EA">
        <w:rPr>
          <w:rFonts w:ascii="Times New Roman" w:eastAsia="Times New Roman" w:hAnsi="Times New Roman" w:cs="Times New Roman"/>
          <w:shd w:val="clear" w:color="auto" w:fill="FFFFFF"/>
        </w:rPr>
        <w:t xml:space="preserve"> были подготовлены закладки «Знать - значит жить!».      В течение года каждое проведенное мероприятие освещалось в социальных сетях, </w:t>
      </w:r>
      <w:r w:rsidRPr="00ED49EA">
        <w:rPr>
          <w:rFonts w:ascii="Times New Roman" w:eastAsia="Times New Roman" w:hAnsi="Times New Roman" w:cs="Times New Roman"/>
          <w:color w:val="auto"/>
          <w:shd w:val="clear" w:color="auto" w:fill="FFFFFF"/>
        </w:rPr>
        <w:t>в</w:t>
      </w:r>
      <w:r w:rsidRPr="00ED49EA">
        <w:rPr>
          <w:rFonts w:ascii="Times New Roman" w:hAnsi="Times New Roman" w:cs="Times New Roman"/>
          <w:color w:val="auto"/>
          <w:shd w:val="clear" w:color="auto" w:fill="FFFFFF"/>
        </w:rPr>
        <w:t>едь те, кто не посетил первое мероприятие, но увидев и прочитав в группе, как замечательно оно прошло,  с большим вниманием отнесется к следующему приглашению.</w:t>
      </w:r>
    </w:p>
    <w:p w:rsidR="00ED49EA" w:rsidRPr="00ED49EA" w:rsidRDefault="00ED49EA" w:rsidP="00ED49EA">
      <w:pPr>
        <w:pStyle w:val="Default"/>
        <w:jc w:val="both"/>
        <w:rPr>
          <w:rFonts w:ascii="Times New Roman" w:eastAsia="Times New Roman" w:hAnsi="Times New Roman" w:cs="Times New Roman"/>
          <w:b/>
          <w:color w:val="auto"/>
          <w:shd w:val="clear" w:color="auto" w:fill="FFFFFF"/>
        </w:rPr>
      </w:pPr>
    </w:p>
    <w:p w:rsidR="00ED49EA" w:rsidRPr="00D2583D" w:rsidRDefault="00ED49EA" w:rsidP="00ED49EA">
      <w:pPr>
        <w:pStyle w:val="ab"/>
        <w:numPr>
          <w:ilvl w:val="0"/>
          <w:numId w:val="45"/>
        </w:numPr>
        <w:spacing w:after="0" w:line="240" w:lineRule="auto"/>
        <w:ind w:left="0" w:firstLine="0"/>
        <w:jc w:val="both"/>
        <w:rPr>
          <w:rFonts w:ascii="Times New Roman" w:hAnsi="Times New Roman" w:cs="Times New Roman"/>
          <w:sz w:val="24"/>
          <w:szCs w:val="24"/>
        </w:rPr>
      </w:pPr>
      <w:r w:rsidRPr="00ED49EA">
        <w:rPr>
          <w:rFonts w:ascii="Times New Roman" w:eastAsia="Times New Roman" w:hAnsi="Times New Roman" w:cs="Times New Roman"/>
          <w:color w:val="000000"/>
          <w:sz w:val="24"/>
          <w:szCs w:val="24"/>
          <w:shd w:val="clear" w:color="auto" w:fill="FFFFFF"/>
        </w:rPr>
        <w:t xml:space="preserve">На протяжении всего 2019 года ЦОД не только </w:t>
      </w:r>
      <w:r w:rsidRPr="00ED49EA">
        <w:rPr>
          <w:rFonts w:ascii="Times New Roman" w:eastAsia="Times New Roman" w:hAnsi="Times New Roman" w:cs="Times New Roman"/>
          <w:color w:val="0E0E11"/>
          <w:sz w:val="24"/>
          <w:szCs w:val="24"/>
        </w:rPr>
        <w:t xml:space="preserve">предоставлял сервисные услуг (копирование, сканирование, консультации, набор текста и др.), но и активно участвовал в </w:t>
      </w:r>
      <w:proofErr w:type="spellStart"/>
      <w:r w:rsidRPr="00ED49EA">
        <w:rPr>
          <w:rFonts w:ascii="Times New Roman" w:eastAsia="Times New Roman" w:hAnsi="Times New Roman" w:cs="Times New Roman"/>
          <w:color w:val="0E0E11"/>
          <w:sz w:val="24"/>
          <w:szCs w:val="24"/>
        </w:rPr>
        <w:t>общебиблиотечных</w:t>
      </w:r>
      <w:proofErr w:type="spellEnd"/>
      <w:r w:rsidRPr="00ED49EA">
        <w:rPr>
          <w:rFonts w:ascii="Times New Roman" w:eastAsia="Times New Roman" w:hAnsi="Times New Roman" w:cs="Times New Roman"/>
          <w:color w:val="0E0E11"/>
          <w:sz w:val="24"/>
          <w:szCs w:val="24"/>
        </w:rPr>
        <w:t xml:space="preserve"> мероприятиях, выполняя план по массовой работе. Как уже было сказано выше, в 2019 году библиотека была частым гостем в школе: лекции-презентации по предпринимательству, уроки мужества и т.д. Ф</w:t>
      </w:r>
      <w:r w:rsidRPr="00ED49EA">
        <w:rPr>
          <w:rFonts w:ascii="Times New Roman" w:hAnsi="Times New Roman" w:cs="Times New Roman"/>
          <w:sz w:val="24"/>
          <w:szCs w:val="24"/>
        </w:rPr>
        <w:t>ормы и методы проведения библиотечных мероприятий выгодно отличаются от школьных уроков. Чередование различных форм внутри одного мероприятия исключает его монотонность. Помимо того, что они информационно насыщенные, яркие, интересные, запоминающиеся</w:t>
      </w:r>
      <w:r w:rsidRPr="00D2583D">
        <w:rPr>
          <w:rFonts w:ascii="Times New Roman" w:hAnsi="Times New Roman" w:cs="Times New Roman"/>
          <w:sz w:val="24"/>
          <w:szCs w:val="24"/>
        </w:rPr>
        <w:t>. </w:t>
      </w:r>
    </w:p>
    <w:p w:rsidR="00ED49EA" w:rsidRDefault="00ED49EA" w:rsidP="00ED49EA">
      <w:pPr>
        <w:pStyle w:val="ab"/>
        <w:spacing w:after="0" w:line="240" w:lineRule="auto"/>
        <w:ind w:left="0"/>
        <w:jc w:val="both"/>
        <w:rPr>
          <w:rFonts w:ascii="Times New Roman" w:eastAsia="Times New Roman" w:hAnsi="Times New Roman" w:cs="Times New Roman"/>
          <w:color w:val="0E0E11"/>
          <w:sz w:val="24"/>
          <w:szCs w:val="24"/>
        </w:rPr>
      </w:pPr>
      <w:r>
        <w:rPr>
          <w:rFonts w:ascii="Times New Roman" w:eastAsia="Times New Roman" w:hAnsi="Times New Roman" w:cs="Times New Roman"/>
          <w:color w:val="0E0E11"/>
          <w:sz w:val="24"/>
          <w:szCs w:val="24"/>
        </w:rPr>
        <w:lastRenderedPageBreak/>
        <w:t xml:space="preserve">          Кроме школ, массовая работа проводилась и в стенах библиотеки. </w:t>
      </w:r>
      <w:r w:rsidRPr="00867C46">
        <w:rPr>
          <w:rFonts w:ascii="Times New Roman" w:eastAsia="Times New Roman" w:hAnsi="Times New Roman" w:cs="Times New Roman"/>
          <w:color w:val="0E0E11"/>
          <w:sz w:val="24"/>
          <w:szCs w:val="24"/>
        </w:rPr>
        <w:t>Так сотрудником центра общественного доступа был проведен мастер-класс «Карта желаний.  Пусть мечты сбываются!»</w:t>
      </w:r>
      <w:r>
        <w:rPr>
          <w:rFonts w:ascii="Times New Roman" w:eastAsia="Times New Roman" w:hAnsi="Times New Roman" w:cs="Times New Roman"/>
          <w:color w:val="0E0E11"/>
          <w:sz w:val="24"/>
          <w:szCs w:val="24"/>
        </w:rPr>
        <w:t>.</w:t>
      </w:r>
      <w:r w:rsidRPr="00867C46">
        <w:rPr>
          <w:rFonts w:ascii="Times New Roman" w:eastAsia="Times New Roman" w:hAnsi="Times New Roman" w:cs="Times New Roman"/>
          <w:color w:val="0E0E11"/>
          <w:sz w:val="24"/>
          <w:szCs w:val="24"/>
        </w:rPr>
        <w:t xml:space="preserve"> Организован мастер-класс по росписи пряников. </w:t>
      </w:r>
      <w:r w:rsidRPr="00867C46">
        <w:rPr>
          <w:rFonts w:ascii="Times New Roman" w:eastAsia="Times New Roman" w:hAnsi="Times New Roman" w:cs="Times New Roman"/>
          <w:b/>
          <w:color w:val="0E0E11"/>
          <w:sz w:val="24"/>
          <w:szCs w:val="24"/>
        </w:rPr>
        <w:t xml:space="preserve"> </w:t>
      </w:r>
      <w:r w:rsidRPr="009459D0">
        <w:rPr>
          <w:rFonts w:ascii="Times New Roman" w:eastAsia="Times New Roman" w:hAnsi="Times New Roman" w:cs="Times New Roman"/>
          <w:color w:val="0E0E11"/>
          <w:sz w:val="24"/>
          <w:szCs w:val="24"/>
        </w:rPr>
        <w:t xml:space="preserve">Организована выставка картин </w:t>
      </w:r>
      <w:proofErr w:type="spellStart"/>
      <w:r w:rsidRPr="009459D0">
        <w:rPr>
          <w:rFonts w:ascii="Times New Roman" w:eastAsia="Times New Roman" w:hAnsi="Times New Roman" w:cs="Times New Roman"/>
          <w:color w:val="0E0E11"/>
          <w:sz w:val="24"/>
          <w:szCs w:val="24"/>
        </w:rPr>
        <w:t>вуктыльского</w:t>
      </w:r>
      <w:proofErr w:type="spellEnd"/>
      <w:r w:rsidRPr="009459D0">
        <w:rPr>
          <w:rFonts w:ascii="Times New Roman" w:eastAsia="Times New Roman" w:hAnsi="Times New Roman" w:cs="Times New Roman"/>
          <w:color w:val="0E0E11"/>
          <w:sz w:val="24"/>
          <w:szCs w:val="24"/>
        </w:rPr>
        <w:t xml:space="preserve"> художника В.В. </w:t>
      </w:r>
      <w:proofErr w:type="spellStart"/>
      <w:r w:rsidRPr="009459D0">
        <w:rPr>
          <w:rFonts w:ascii="Times New Roman" w:eastAsia="Times New Roman" w:hAnsi="Times New Roman" w:cs="Times New Roman"/>
          <w:color w:val="0E0E11"/>
          <w:sz w:val="24"/>
          <w:szCs w:val="24"/>
        </w:rPr>
        <w:t>Лавриненко</w:t>
      </w:r>
      <w:proofErr w:type="spellEnd"/>
      <w:r>
        <w:rPr>
          <w:rFonts w:ascii="Times New Roman" w:eastAsia="Times New Roman" w:hAnsi="Times New Roman" w:cs="Times New Roman"/>
          <w:color w:val="0E0E11"/>
          <w:sz w:val="24"/>
          <w:szCs w:val="24"/>
        </w:rPr>
        <w:t>. Библиотекарь принимала участие во всех общегородских праздниках, в которых участвовала библиотека, во всех массовых библиотечных мероприятиях, таких как «</w:t>
      </w:r>
      <w:proofErr w:type="spellStart"/>
      <w:r>
        <w:rPr>
          <w:rFonts w:ascii="Times New Roman" w:eastAsia="Times New Roman" w:hAnsi="Times New Roman" w:cs="Times New Roman"/>
          <w:color w:val="0E0E11"/>
          <w:sz w:val="24"/>
          <w:szCs w:val="24"/>
        </w:rPr>
        <w:t>Библиосумерки</w:t>
      </w:r>
      <w:proofErr w:type="spellEnd"/>
      <w:r>
        <w:rPr>
          <w:rFonts w:ascii="Times New Roman" w:eastAsia="Times New Roman" w:hAnsi="Times New Roman" w:cs="Times New Roman"/>
          <w:color w:val="0E0E11"/>
          <w:sz w:val="24"/>
          <w:szCs w:val="24"/>
        </w:rPr>
        <w:t xml:space="preserve">»  и «Ночь искусств», литературные праздники. Кроме того, в марте 2019 г. провела литературное мероприятие ко Дню поэзии, в мае провела в школе 2 урока мужества, посвященные ВОВ. Занималась благоустройством территории библиотеки и оформление внутреннего убранства фойе к праздникам. </w:t>
      </w:r>
    </w:p>
    <w:p w:rsidR="00ED49EA" w:rsidRPr="00AC23E8" w:rsidRDefault="00ED49EA" w:rsidP="00ED49EA">
      <w:pPr>
        <w:pStyle w:val="ab"/>
        <w:spacing w:after="0" w:line="240" w:lineRule="auto"/>
        <w:ind w:left="0"/>
        <w:jc w:val="both"/>
        <w:rPr>
          <w:rFonts w:eastAsia="Times New Roman"/>
          <w:shd w:val="clear" w:color="auto" w:fill="FFFFFF"/>
        </w:rPr>
      </w:pPr>
    </w:p>
    <w:tbl>
      <w:tblPr>
        <w:tblStyle w:val="a3"/>
        <w:tblW w:w="10206" w:type="dxa"/>
        <w:tblInd w:w="108" w:type="dxa"/>
        <w:tblLook w:val="04A0"/>
      </w:tblPr>
      <w:tblGrid>
        <w:gridCol w:w="2605"/>
        <w:gridCol w:w="2605"/>
        <w:gridCol w:w="2605"/>
        <w:gridCol w:w="2391"/>
      </w:tblGrid>
      <w:tr w:rsidR="00ED49EA" w:rsidRPr="00ED3CE3" w:rsidTr="00DE16F1">
        <w:tc>
          <w:tcPr>
            <w:tcW w:w="2605" w:type="dxa"/>
          </w:tcPr>
          <w:p w:rsidR="00ED49EA" w:rsidRPr="00ED3CE3" w:rsidRDefault="00ED49EA" w:rsidP="00DE16F1">
            <w:pPr>
              <w:jc w:val="center"/>
              <w:rPr>
                <w:b/>
                <w:color w:val="000000"/>
              </w:rPr>
            </w:pPr>
          </w:p>
        </w:tc>
        <w:tc>
          <w:tcPr>
            <w:tcW w:w="2605" w:type="dxa"/>
          </w:tcPr>
          <w:p w:rsidR="00ED49EA" w:rsidRPr="00ED3CE3" w:rsidRDefault="00ED49EA" w:rsidP="00DE16F1">
            <w:pPr>
              <w:jc w:val="center"/>
              <w:rPr>
                <w:b/>
                <w:color w:val="000000"/>
              </w:rPr>
            </w:pPr>
            <w:r w:rsidRPr="00ED3CE3">
              <w:rPr>
                <w:b/>
                <w:color w:val="000000"/>
              </w:rPr>
              <w:t>2019</w:t>
            </w:r>
          </w:p>
        </w:tc>
        <w:tc>
          <w:tcPr>
            <w:tcW w:w="2605" w:type="dxa"/>
          </w:tcPr>
          <w:p w:rsidR="00ED49EA" w:rsidRPr="00ED3CE3" w:rsidRDefault="00ED49EA" w:rsidP="00DE16F1">
            <w:pPr>
              <w:jc w:val="center"/>
              <w:rPr>
                <w:b/>
                <w:color w:val="000000"/>
              </w:rPr>
            </w:pPr>
            <w:r w:rsidRPr="00ED3CE3">
              <w:rPr>
                <w:b/>
                <w:color w:val="000000"/>
              </w:rPr>
              <w:t>2018</w:t>
            </w:r>
          </w:p>
        </w:tc>
        <w:tc>
          <w:tcPr>
            <w:tcW w:w="2391" w:type="dxa"/>
          </w:tcPr>
          <w:p w:rsidR="00ED49EA" w:rsidRPr="00ED3CE3" w:rsidRDefault="00ED49EA" w:rsidP="00DE16F1">
            <w:pPr>
              <w:jc w:val="center"/>
              <w:rPr>
                <w:b/>
                <w:color w:val="000000"/>
              </w:rPr>
            </w:pPr>
            <w:r w:rsidRPr="00ED3CE3">
              <w:rPr>
                <w:b/>
                <w:color w:val="000000"/>
              </w:rPr>
              <w:t>2017</w:t>
            </w:r>
          </w:p>
        </w:tc>
      </w:tr>
      <w:tr w:rsidR="00ED49EA" w:rsidRPr="00ED3CE3" w:rsidTr="00DE16F1">
        <w:tc>
          <w:tcPr>
            <w:tcW w:w="2605" w:type="dxa"/>
          </w:tcPr>
          <w:p w:rsidR="00ED49EA" w:rsidRPr="00ED3CE3" w:rsidRDefault="00ED49EA" w:rsidP="00DE16F1">
            <w:pPr>
              <w:jc w:val="center"/>
              <w:rPr>
                <w:b/>
                <w:color w:val="000000"/>
              </w:rPr>
            </w:pPr>
            <w:r w:rsidRPr="00ED3CE3">
              <w:rPr>
                <w:b/>
                <w:color w:val="000000"/>
              </w:rPr>
              <w:t>Массовая работа</w:t>
            </w:r>
          </w:p>
        </w:tc>
        <w:tc>
          <w:tcPr>
            <w:tcW w:w="2605" w:type="dxa"/>
          </w:tcPr>
          <w:p w:rsidR="00ED49EA" w:rsidRPr="00ED3CE3" w:rsidRDefault="00ED49EA" w:rsidP="00DE16F1">
            <w:pPr>
              <w:jc w:val="center"/>
              <w:rPr>
                <w:b/>
                <w:color w:val="000000"/>
              </w:rPr>
            </w:pPr>
            <w:r w:rsidRPr="00ED3CE3">
              <w:rPr>
                <w:b/>
                <w:color w:val="000000"/>
              </w:rPr>
              <w:t>362</w:t>
            </w:r>
          </w:p>
        </w:tc>
        <w:tc>
          <w:tcPr>
            <w:tcW w:w="2605" w:type="dxa"/>
          </w:tcPr>
          <w:p w:rsidR="00ED49EA" w:rsidRPr="00ED3CE3" w:rsidRDefault="00ED49EA" w:rsidP="00DE16F1">
            <w:pPr>
              <w:jc w:val="center"/>
              <w:rPr>
                <w:color w:val="000000"/>
              </w:rPr>
            </w:pPr>
            <w:r w:rsidRPr="00ED3CE3">
              <w:rPr>
                <w:color w:val="000000"/>
              </w:rPr>
              <w:t>188</w:t>
            </w:r>
          </w:p>
        </w:tc>
        <w:tc>
          <w:tcPr>
            <w:tcW w:w="2391" w:type="dxa"/>
          </w:tcPr>
          <w:p w:rsidR="00ED49EA" w:rsidRPr="00ED3CE3" w:rsidRDefault="00ED49EA" w:rsidP="00DE16F1">
            <w:pPr>
              <w:jc w:val="center"/>
              <w:rPr>
                <w:color w:val="000000"/>
              </w:rPr>
            </w:pPr>
            <w:r w:rsidRPr="00ED3CE3">
              <w:rPr>
                <w:color w:val="000000"/>
              </w:rPr>
              <w:t>83</w:t>
            </w:r>
          </w:p>
        </w:tc>
      </w:tr>
    </w:tbl>
    <w:p w:rsidR="00ED49EA" w:rsidRDefault="00ED49EA" w:rsidP="00ED49EA">
      <w:pPr>
        <w:tabs>
          <w:tab w:val="left" w:pos="284"/>
        </w:tabs>
        <w:spacing w:after="0" w:line="240" w:lineRule="auto"/>
        <w:jc w:val="both"/>
        <w:rPr>
          <w:rFonts w:ascii="Times New Roman" w:eastAsia="Times New Roman" w:hAnsi="Times New Roman" w:cs="Times New Roman"/>
          <w:b/>
          <w:sz w:val="24"/>
          <w:szCs w:val="24"/>
          <w:shd w:val="clear" w:color="auto" w:fill="FFFFFF"/>
        </w:rPr>
      </w:pPr>
    </w:p>
    <w:p w:rsidR="00ED49EA" w:rsidRDefault="00ED49EA" w:rsidP="00ED49EA">
      <w:pPr>
        <w:tabs>
          <w:tab w:val="left" w:pos="284"/>
        </w:tabs>
        <w:spacing w:after="0" w:line="240" w:lineRule="auto"/>
        <w:jc w:val="both"/>
        <w:rPr>
          <w:rFonts w:ascii="Times New Roman" w:hAnsi="Times New Roman" w:cs="Times New Roman"/>
          <w:b/>
          <w:sz w:val="24"/>
          <w:szCs w:val="24"/>
        </w:rPr>
      </w:pPr>
      <w:r w:rsidRPr="00495F42">
        <w:rPr>
          <w:rFonts w:ascii="Times New Roman" w:eastAsia="Times New Roman" w:hAnsi="Times New Roman" w:cs="Times New Roman"/>
          <w:b/>
          <w:sz w:val="24"/>
          <w:szCs w:val="24"/>
          <w:shd w:val="clear" w:color="auto" w:fill="FFFFFF"/>
        </w:rPr>
        <w:t>1</w:t>
      </w:r>
      <w:r>
        <w:rPr>
          <w:rFonts w:ascii="Times New Roman" w:eastAsia="Times New Roman" w:hAnsi="Times New Roman" w:cs="Times New Roman"/>
          <w:b/>
          <w:sz w:val="24"/>
          <w:szCs w:val="24"/>
          <w:shd w:val="clear" w:color="auto" w:fill="FFFFFF"/>
        </w:rPr>
        <w:t>3</w:t>
      </w:r>
      <w:r>
        <w:rPr>
          <w:rFonts w:ascii="Times New Roman" w:eastAsia="Times New Roman" w:hAnsi="Times New Roman" w:cs="Times New Roman"/>
          <w:sz w:val="24"/>
          <w:szCs w:val="24"/>
          <w:shd w:val="clear" w:color="auto" w:fill="FFFFFF"/>
        </w:rPr>
        <w:t>. Не</w:t>
      </w:r>
      <w:r w:rsidRPr="00C83B16">
        <w:rPr>
          <w:rFonts w:ascii="Times New Roman" w:eastAsia="Times New Roman" w:hAnsi="Times New Roman" w:cs="Times New Roman"/>
          <w:sz w:val="24"/>
          <w:szCs w:val="24"/>
          <w:shd w:val="clear" w:color="auto" w:fill="FFFFFF"/>
        </w:rPr>
        <w:t xml:space="preserve"> смотря на разностороннюю работу </w:t>
      </w:r>
      <w:proofErr w:type="spellStart"/>
      <w:r w:rsidRPr="00C83B16">
        <w:rPr>
          <w:rFonts w:ascii="Times New Roman" w:eastAsia="Times New Roman" w:hAnsi="Times New Roman" w:cs="Times New Roman"/>
          <w:sz w:val="24"/>
          <w:szCs w:val="24"/>
          <w:shd w:val="clear" w:color="auto" w:fill="FFFFFF"/>
        </w:rPr>
        <w:t>ЦОДа</w:t>
      </w:r>
      <w:proofErr w:type="spellEnd"/>
      <w:r w:rsidRPr="00C83B16">
        <w:rPr>
          <w:rFonts w:ascii="Times New Roman" w:eastAsia="Times New Roman" w:hAnsi="Times New Roman" w:cs="Times New Roman"/>
          <w:sz w:val="24"/>
          <w:szCs w:val="24"/>
          <w:shd w:val="clear" w:color="auto" w:fill="FFFFFF"/>
        </w:rPr>
        <w:t>, всё-таки н</w:t>
      </w:r>
      <w:r w:rsidRPr="00C83B16">
        <w:rPr>
          <w:rFonts w:ascii="Times New Roman" w:hAnsi="Times New Roman" w:cs="Times New Roman"/>
          <w:sz w:val="24"/>
          <w:szCs w:val="24"/>
        </w:rPr>
        <w:t>аиболее востребованными услугами в 201</w:t>
      </w:r>
      <w:r>
        <w:rPr>
          <w:rFonts w:ascii="Times New Roman" w:hAnsi="Times New Roman" w:cs="Times New Roman"/>
          <w:sz w:val="24"/>
          <w:szCs w:val="24"/>
        </w:rPr>
        <w:t>9</w:t>
      </w:r>
      <w:r w:rsidRPr="00C83B16">
        <w:rPr>
          <w:rFonts w:ascii="Times New Roman" w:hAnsi="Times New Roman" w:cs="Times New Roman"/>
          <w:sz w:val="24"/>
          <w:szCs w:val="24"/>
        </w:rPr>
        <w:t xml:space="preserve"> году были </w:t>
      </w:r>
      <w:r>
        <w:rPr>
          <w:rFonts w:ascii="Times New Roman" w:hAnsi="Times New Roman" w:cs="Times New Roman"/>
          <w:sz w:val="24"/>
          <w:szCs w:val="24"/>
        </w:rPr>
        <w:t xml:space="preserve">платные </w:t>
      </w:r>
      <w:r w:rsidRPr="00C83B16">
        <w:rPr>
          <w:rFonts w:ascii="Times New Roman" w:hAnsi="Times New Roman" w:cs="Times New Roman"/>
          <w:sz w:val="24"/>
          <w:szCs w:val="24"/>
        </w:rPr>
        <w:t>услуги</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w:t>
      </w:r>
      <w:r w:rsidRPr="00495F42">
        <w:rPr>
          <w:rFonts w:ascii="Times New Roman" w:hAnsi="Times New Roman" w:cs="Times New Roman"/>
          <w:color w:val="000000"/>
          <w:sz w:val="24"/>
          <w:szCs w:val="24"/>
          <w:shd w:val="clear" w:color="auto" w:fill="FFFFFF"/>
        </w:rPr>
        <w:t xml:space="preserve">В условиях рыночной </w:t>
      </w:r>
      <w:r>
        <w:rPr>
          <w:rFonts w:ascii="Times New Roman" w:hAnsi="Times New Roman" w:cs="Times New Roman"/>
          <w:color w:val="000000"/>
          <w:sz w:val="24"/>
          <w:szCs w:val="24"/>
          <w:shd w:val="clear" w:color="auto" w:fill="FFFFFF"/>
        </w:rPr>
        <w:t xml:space="preserve">экономики </w:t>
      </w:r>
      <w:r w:rsidRPr="00495F42">
        <w:rPr>
          <w:rFonts w:ascii="Times New Roman" w:hAnsi="Times New Roman" w:cs="Times New Roman"/>
          <w:color w:val="000000"/>
          <w:sz w:val="24"/>
          <w:szCs w:val="24"/>
          <w:shd w:val="clear" w:color="auto" w:fill="FFFFFF"/>
        </w:rPr>
        <w:t>библиотеки вынуждены самостоятельно зарабатывать деньги. Предложение такого рода услуг обусловлено естественным спросом потребител</w:t>
      </w:r>
      <w:r>
        <w:rPr>
          <w:rFonts w:ascii="Times New Roman" w:hAnsi="Times New Roman" w:cs="Times New Roman"/>
          <w:color w:val="000000"/>
          <w:sz w:val="24"/>
          <w:szCs w:val="24"/>
          <w:shd w:val="clear" w:color="auto" w:fill="FFFFFF"/>
        </w:rPr>
        <w:t>я и наиболее востребованными услугами в отчетном году были услуги</w:t>
      </w:r>
      <w:r>
        <w:rPr>
          <w:rFonts w:ascii="Times New Roman" w:hAnsi="Times New Roman" w:cs="Times New Roman"/>
          <w:sz w:val="24"/>
          <w:szCs w:val="24"/>
        </w:rPr>
        <w:t>,</w:t>
      </w:r>
      <w:r w:rsidRPr="00C83B16">
        <w:rPr>
          <w:rFonts w:ascii="Times New Roman" w:hAnsi="Times New Roman" w:cs="Times New Roman"/>
          <w:sz w:val="24"/>
          <w:szCs w:val="24"/>
        </w:rPr>
        <w:t xml:space="preserve"> связанные с письменной деятельностью</w:t>
      </w:r>
      <w:r>
        <w:rPr>
          <w:rFonts w:ascii="Times New Roman" w:hAnsi="Times New Roman" w:cs="Times New Roman"/>
          <w:sz w:val="24"/>
          <w:szCs w:val="24"/>
        </w:rPr>
        <w:t xml:space="preserve">, </w:t>
      </w:r>
      <w:r w:rsidRPr="00C83B16">
        <w:rPr>
          <w:rFonts w:ascii="Times New Roman" w:hAnsi="Times New Roman" w:cs="Times New Roman"/>
          <w:sz w:val="24"/>
          <w:szCs w:val="24"/>
        </w:rPr>
        <w:t xml:space="preserve"> </w:t>
      </w:r>
      <w:r w:rsidRPr="00C83B16">
        <w:rPr>
          <w:rFonts w:ascii="Times New Roman" w:hAnsi="Times New Roman" w:cs="Times New Roman"/>
          <w:b/>
          <w:sz w:val="24"/>
          <w:szCs w:val="24"/>
        </w:rPr>
        <w:t>а именно</w:t>
      </w:r>
      <w:r>
        <w:rPr>
          <w:rFonts w:ascii="Times New Roman" w:hAnsi="Times New Roman" w:cs="Times New Roman"/>
          <w:b/>
          <w:sz w:val="24"/>
          <w:szCs w:val="24"/>
        </w:rPr>
        <w:t>:</w:t>
      </w:r>
      <w:r w:rsidRPr="00C83B16">
        <w:rPr>
          <w:rFonts w:ascii="Times New Roman" w:hAnsi="Times New Roman" w:cs="Times New Roman"/>
          <w:b/>
          <w:sz w:val="24"/>
          <w:szCs w:val="24"/>
        </w:rPr>
        <w:t xml:space="preserve"> </w:t>
      </w:r>
    </w:p>
    <w:p w:rsidR="00ED49EA" w:rsidRPr="00C83B16" w:rsidRDefault="00ED49EA" w:rsidP="00ED49E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83B16">
        <w:rPr>
          <w:rFonts w:ascii="Times New Roman" w:hAnsi="Times New Roman" w:cs="Times New Roman"/>
          <w:sz w:val="24"/>
          <w:szCs w:val="24"/>
        </w:rPr>
        <w:t>наборы различных текстов</w:t>
      </w:r>
      <w:r>
        <w:rPr>
          <w:rFonts w:ascii="Times New Roman" w:hAnsi="Times New Roman" w:cs="Times New Roman"/>
          <w:sz w:val="24"/>
          <w:szCs w:val="24"/>
        </w:rPr>
        <w:t>;</w:t>
      </w:r>
    </w:p>
    <w:p w:rsidR="00ED49EA" w:rsidRDefault="00ED49EA" w:rsidP="00ED49EA">
      <w:pPr>
        <w:spacing w:after="0" w:line="240" w:lineRule="auto"/>
        <w:jc w:val="both"/>
        <w:rPr>
          <w:rFonts w:ascii="Times New Roman" w:hAnsi="Times New Roman" w:cs="Times New Roman"/>
          <w:sz w:val="24"/>
          <w:szCs w:val="24"/>
        </w:rPr>
      </w:pPr>
      <w:r w:rsidRPr="00C83B16">
        <w:rPr>
          <w:rFonts w:ascii="Times New Roman" w:hAnsi="Times New Roman" w:cs="Times New Roman"/>
          <w:sz w:val="24"/>
          <w:szCs w:val="24"/>
        </w:rPr>
        <w:t xml:space="preserve">- рефераты </w:t>
      </w:r>
      <w:r>
        <w:rPr>
          <w:rFonts w:ascii="Times New Roman" w:hAnsi="Times New Roman" w:cs="Times New Roman"/>
          <w:sz w:val="24"/>
          <w:szCs w:val="24"/>
        </w:rPr>
        <w:t xml:space="preserve">и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w:t>
      </w:r>
      <w:r w:rsidRPr="00C83B16">
        <w:rPr>
          <w:rFonts w:ascii="Times New Roman" w:hAnsi="Times New Roman" w:cs="Times New Roman"/>
          <w:sz w:val="24"/>
          <w:szCs w:val="24"/>
        </w:rPr>
        <w:t>для учащихся;</w:t>
      </w:r>
      <w:r>
        <w:rPr>
          <w:rFonts w:ascii="Times New Roman" w:hAnsi="Times New Roman" w:cs="Times New Roman"/>
          <w:sz w:val="24"/>
          <w:szCs w:val="24"/>
        </w:rPr>
        <w:t xml:space="preserve"> </w:t>
      </w:r>
    </w:p>
    <w:p w:rsidR="00ED49EA" w:rsidRDefault="00ED49EA" w:rsidP="00ED49EA">
      <w:pPr>
        <w:spacing w:after="0" w:line="240" w:lineRule="auto"/>
        <w:jc w:val="both"/>
        <w:rPr>
          <w:rFonts w:ascii="Times New Roman" w:hAnsi="Times New Roman" w:cs="Times New Roman"/>
          <w:sz w:val="24"/>
          <w:szCs w:val="24"/>
        </w:rPr>
      </w:pPr>
      <w:r w:rsidRPr="00C83B16">
        <w:rPr>
          <w:rFonts w:ascii="Times New Roman" w:hAnsi="Times New Roman" w:cs="Times New Roman"/>
          <w:sz w:val="24"/>
          <w:szCs w:val="24"/>
        </w:rPr>
        <w:t>- заполнение готовых бланков в электронном виде для иностранных граждан;</w:t>
      </w:r>
      <w:r>
        <w:rPr>
          <w:rFonts w:ascii="Times New Roman" w:hAnsi="Times New Roman" w:cs="Times New Roman"/>
          <w:sz w:val="24"/>
          <w:szCs w:val="24"/>
        </w:rPr>
        <w:t xml:space="preserve">  </w:t>
      </w:r>
    </w:p>
    <w:p w:rsidR="00ED49EA" w:rsidRDefault="00ED49EA" w:rsidP="00ED49EA">
      <w:pPr>
        <w:spacing w:after="0" w:line="240" w:lineRule="auto"/>
        <w:jc w:val="both"/>
        <w:rPr>
          <w:rFonts w:ascii="Times New Roman" w:hAnsi="Times New Roman" w:cs="Times New Roman"/>
          <w:sz w:val="24"/>
          <w:szCs w:val="24"/>
        </w:rPr>
      </w:pPr>
      <w:r w:rsidRPr="00C83B16">
        <w:rPr>
          <w:rFonts w:ascii="Times New Roman" w:hAnsi="Times New Roman" w:cs="Times New Roman"/>
          <w:sz w:val="24"/>
          <w:szCs w:val="24"/>
        </w:rPr>
        <w:t>- составление резюме для соискателей работы</w:t>
      </w:r>
      <w:r>
        <w:rPr>
          <w:rFonts w:ascii="Times New Roman" w:hAnsi="Times New Roman" w:cs="Times New Roman"/>
          <w:sz w:val="24"/>
          <w:szCs w:val="24"/>
        </w:rPr>
        <w:t>;</w:t>
      </w:r>
    </w:p>
    <w:p w:rsidR="00ED49EA" w:rsidRDefault="00ED49EA" w:rsidP="00ED4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ксерокопия документов;</w:t>
      </w:r>
      <w:r w:rsidRPr="00C83B16">
        <w:rPr>
          <w:rFonts w:ascii="Times New Roman" w:hAnsi="Times New Roman" w:cs="Times New Roman"/>
          <w:sz w:val="24"/>
          <w:szCs w:val="24"/>
        </w:rPr>
        <w:t xml:space="preserve"> </w:t>
      </w:r>
    </w:p>
    <w:p w:rsidR="00ED49EA" w:rsidRDefault="00ED49EA" w:rsidP="00ED4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сканирование документов и пересылка по электронной почте;</w:t>
      </w:r>
    </w:p>
    <w:p w:rsidR="00ED49EA" w:rsidRDefault="00ED49EA" w:rsidP="00ED4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распечатка документов цветная и черно-белая; </w:t>
      </w:r>
    </w:p>
    <w:p w:rsidR="00ED49EA" w:rsidRDefault="00ED49EA" w:rsidP="00ED49EA">
      <w:pPr>
        <w:spacing w:after="0" w:line="240" w:lineRule="auto"/>
        <w:jc w:val="both"/>
        <w:rPr>
          <w:rFonts w:ascii="Times New Roman" w:hAnsi="Times New Roman"/>
          <w:sz w:val="24"/>
          <w:szCs w:val="24"/>
        </w:rPr>
      </w:pPr>
      <w:r>
        <w:rPr>
          <w:rFonts w:ascii="Times New Roman" w:hAnsi="Times New Roman" w:cs="Times New Roman"/>
          <w:sz w:val="24"/>
          <w:szCs w:val="24"/>
        </w:rPr>
        <w:t xml:space="preserve">      Также пользовалась популярностью </w:t>
      </w:r>
      <w:r w:rsidRPr="000B3B3B">
        <w:rPr>
          <w:rFonts w:ascii="Times New Roman" w:hAnsi="Times New Roman"/>
          <w:sz w:val="24"/>
          <w:szCs w:val="24"/>
        </w:rPr>
        <w:t>услуга по оформлению документов  в сети интернет</w:t>
      </w:r>
      <w:r>
        <w:rPr>
          <w:rFonts w:ascii="Times New Roman" w:hAnsi="Times New Roman"/>
          <w:sz w:val="24"/>
          <w:szCs w:val="24"/>
        </w:rPr>
        <w:t xml:space="preserve">,  а именно:  </w:t>
      </w:r>
    </w:p>
    <w:p w:rsidR="00ED49EA" w:rsidRDefault="00ED49EA" w:rsidP="00ED49EA">
      <w:pPr>
        <w:spacing w:after="0" w:line="240" w:lineRule="auto"/>
        <w:jc w:val="both"/>
        <w:rPr>
          <w:rFonts w:ascii="Times New Roman" w:hAnsi="Times New Roman"/>
          <w:sz w:val="24"/>
          <w:szCs w:val="24"/>
        </w:rPr>
      </w:pPr>
      <w:r>
        <w:rPr>
          <w:rFonts w:ascii="Times New Roman" w:hAnsi="Times New Roman"/>
          <w:sz w:val="24"/>
          <w:szCs w:val="24"/>
        </w:rPr>
        <w:t>- заказ справок через сайт налоговой службы;</w:t>
      </w:r>
    </w:p>
    <w:p w:rsidR="00ED49EA" w:rsidRDefault="00ED49EA" w:rsidP="00ED49EA">
      <w:pPr>
        <w:spacing w:after="0" w:line="240" w:lineRule="auto"/>
        <w:jc w:val="both"/>
        <w:rPr>
          <w:rFonts w:ascii="Times New Roman" w:hAnsi="Times New Roman"/>
          <w:sz w:val="24"/>
          <w:szCs w:val="24"/>
        </w:rPr>
      </w:pPr>
      <w:r>
        <w:rPr>
          <w:rFonts w:ascii="Times New Roman" w:hAnsi="Times New Roman"/>
          <w:sz w:val="24"/>
          <w:szCs w:val="24"/>
        </w:rPr>
        <w:t>-  покупка электронных транспортных билетов;</w:t>
      </w:r>
    </w:p>
    <w:p w:rsidR="00ED49EA" w:rsidRDefault="00ED49EA" w:rsidP="00ED49EA">
      <w:pPr>
        <w:spacing w:after="0" w:line="240" w:lineRule="auto"/>
        <w:jc w:val="both"/>
        <w:rPr>
          <w:rFonts w:ascii="Times New Roman" w:hAnsi="Times New Roman"/>
          <w:sz w:val="24"/>
          <w:szCs w:val="24"/>
        </w:rPr>
      </w:pPr>
      <w:r>
        <w:rPr>
          <w:rFonts w:ascii="Times New Roman" w:hAnsi="Times New Roman"/>
          <w:sz w:val="24"/>
          <w:szCs w:val="24"/>
        </w:rPr>
        <w:t xml:space="preserve">- использование </w:t>
      </w:r>
      <w:proofErr w:type="spellStart"/>
      <w:r>
        <w:rPr>
          <w:rFonts w:ascii="Times New Roman" w:hAnsi="Times New Roman"/>
          <w:sz w:val="24"/>
          <w:szCs w:val="24"/>
        </w:rPr>
        <w:t>госуслуг</w:t>
      </w:r>
      <w:proofErr w:type="spellEnd"/>
      <w:r>
        <w:rPr>
          <w:rFonts w:ascii="Times New Roman" w:hAnsi="Times New Roman"/>
          <w:sz w:val="24"/>
          <w:szCs w:val="24"/>
        </w:rPr>
        <w:t xml:space="preserve"> (запись к врачу, регистрация автомашин, получение лицензий, оформление паспортов и т.д.)</w:t>
      </w:r>
    </w:p>
    <w:p w:rsidR="00ED49EA" w:rsidRDefault="00ED49EA" w:rsidP="00ED49EA">
      <w:pPr>
        <w:spacing w:after="0" w:line="240" w:lineRule="auto"/>
        <w:jc w:val="both"/>
        <w:rPr>
          <w:rFonts w:ascii="Times New Roman" w:hAnsi="Times New Roman"/>
          <w:sz w:val="24"/>
          <w:szCs w:val="24"/>
        </w:rPr>
      </w:pPr>
    </w:p>
    <w:p w:rsidR="00ED49EA" w:rsidRPr="00495F42" w:rsidRDefault="00ED49EA" w:rsidP="00ED49E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Оказание платных услуг позволило библиотеке заработать 20000 рублей, которые будут потрачены на нужды организации. </w:t>
      </w:r>
      <w:r w:rsidRPr="00495F4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rsidR="007F2E72" w:rsidRPr="007F2E72" w:rsidRDefault="007F2E72" w:rsidP="007F2E72">
      <w:pPr>
        <w:shd w:val="clear" w:color="auto" w:fill="FFFFFF"/>
        <w:spacing w:after="0" w:line="240" w:lineRule="auto"/>
        <w:jc w:val="both"/>
        <w:rPr>
          <w:rFonts w:ascii="Times New Roman" w:eastAsia="Times New Roman" w:hAnsi="Times New Roman" w:cs="Times New Roman"/>
          <w:iCs/>
          <w:sz w:val="24"/>
          <w:szCs w:val="24"/>
          <w:lang w:eastAsia="ru-RU"/>
        </w:rPr>
      </w:pP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p>
    <w:p w:rsidR="007F2E72" w:rsidRPr="007F2E72" w:rsidRDefault="007F2E72" w:rsidP="007F2E72">
      <w:pPr>
        <w:shd w:val="clear" w:color="auto" w:fill="FFFFFF"/>
        <w:spacing w:after="0" w:line="240" w:lineRule="auto"/>
        <w:ind w:firstLine="480"/>
        <w:jc w:val="center"/>
        <w:rPr>
          <w:rFonts w:ascii="Times New Roman" w:eastAsia="Times New Roman" w:hAnsi="Times New Roman" w:cs="Times New Roman"/>
          <w:b/>
          <w:color w:val="000000"/>
          <w:sz w:val="24"/>
          <w:szCs w:val="24"/>
          <w:lang w:eastAsia="ru-RU"/>
        </w:rPr>
      </w:pPr>
      <w:r w:rsidRPr="007F2E72">
        <w:rPr>
          <w:rFonts w:ascii="Times New Roman" w:eastAsia="Times New Roman" w:hAnsi="Times New Roman" w:cs="Times New Roman"/>
          <w:b/>
          <w:color w:val="000000"/>
          <w:sz w:val="24"/>
          <w:szCs w:val="24"/>
          <w:lang w:eastAsia="ru-RU"/>
        </w:rPr>
        <w:t>Заключение.</w:t>
      </w: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7F2E72">
        <w:rPr>
          <w:rFonts w:ascii="Times New Roman" w:eastAsia="Times New Roman" w:hAnsi="Times New Roman" w:cs="Times New Roman"/>
          <w:color w:val="000000"/>
          <w:sz w:val="24"/>
          <w:szCs w:val="24"/>
          <w:shd w:val="clear" w:color="auto" w:fill="FFFFFF"/>
        </w:rPr>
        <w:t xml:space="preserve">      В городе имеется не один пункт, где можно получить услуги по ксерокопированию или распечатке документов, Кроме того в городе есть многофункциональный центр по предоставлению услуг. Но они не могут служить конкурентами библиотеке в продвижении социально-значимых ресурсов, потому что задача библиотеки  заключается в том, чтобы сообщить человеку </w:t>
      </w:r>
      <w:proofErr w:type="gramStart"/>
      <w:r w:rsidRPr="007F2E72">
        <w:rPr>
          <w:rFonts w:ascii="Times New Roman" w:eastAsia="Times New Roman" w:hAnsi="Times New Roman" w:cs="Times New Roman"/>
          <w:color w:val="000000"/>
          <w:sz w:val="24"/>
          <w:szCs w:val="24"/>
          <w:shd w:val="clear" w:color="auto" w:fill="FFFFFF"/>
        </w:rPr>
        <w:t>о</w:t>
      </w:r>
      <w:proofErr w:type="gramEnd"/>
      <w:r w:rsidRPr="007F2E72">
        <w:rPr>
          <w:rFonts w:ascii="Times New Roman" w:eastAsia="Times New Roman" w:hAnsi="Times New Roman" w:cs="Times New Roman"/>
          <w:color w:val="000000"/>
          <w:sz w:val="24"/>
          <w:szCs w:val="24"/>
          <w:shd w:val="clear" w:color="auto" w:fill="FFFFFF"/>
        </w:rPr>
        <w:t xml:space="preserve"> имеющихся возможностях,  подсказать, </w:t>
      </w:r>
      <w:r w:rsidRPr="007F2E72">
        <w:rPr>
          <w:rFonts w:ascii="Times New Roman" w:eastAsia="Times New Roman" w:hAnsi="Times New Roman" w:cs="Times New Roman"/>
          <w:color w:val="000000"/>
          <w:sz w:val="24"/>
          <w:szCs w:val="24"/>
          <w:shd w:val="clear" w:color="auto" w:fill="FFFFFF"/>
        </w:rPr>
        <w:lastRenderedPageBreak/>
        <w:t xml:space="preserve">научить или проконсультировать, чтобы в последствии человек мог сам воспользоваться удобными возможностями. Конечно, почти у каждого в семье есть компьютер или ноутбук, но ведь наличие интернета дома совсем не гарантирует наличия знаний о его потенциале.  </w:t>
      </w:r>
    </w:p>
    <w:p w:rsidR="007F2E72" w:rsidRPr="007F2E72" w:rsidRDefault="007F2E72" w:rsidP="007F2E7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C6E21" w:rsidRPr="00525688" w:rsidRDefault="00B30A19" w:rsidP="00DC6E21">
      <w:pPr>
        <w:pStyle w:val="Default"/>
        <w:jc w:val="both"/>
        <w:rPr>
          <w:rFonts w:ascii="Times New Roman" w:hAnsi="Times New Roman" w:cs="Times New Roman"/>
          <w:b/>
          <w:color w:val="auto"/>
        </w:rPr>
      </w:pPr>
      <w:r w:rsidRPr="00525688">
        <w:rPr>
          <w:rFonts w:ascii="Times New Roman" w:hAnsi="Times New Roman" w:cs="Times New Roman"/>
          <w:b/>
          <w:bCs/>
          <w:color w:val="auto"/>
        </w:rPr>
        <w:t>8</w:t>
      </w:r>
      <w:r w:rsidR="00B51FA7" w:rsidRPr="00525688">
        <w:rPr>
          <w:rFonts w:ascii="Times New Roman" w:hAnsi="Times New Roman" w:cs="Times New Roman"/>
          <w:b/>
          <w:bCs/>
          <w:color w:val="auto"/>
        </w:rPr>
        <w:t>. Краеведческая деятельность библиотек.</w:t>
      </w:r>
      <w:r w:rsidR="003C7F2F">
        <w:rPr>
          <w:rFonts w:ascii="Times New Roman" w:hAnsi="Times New Roman" w:cs="Times New Roman"/>
          <w:b/>
          <w:bCs/>
          <w:color w:val="auto"/>
        </w:rPr>
        <w:t xml:space="preserve"> </w:t>
      </w:r>
      <w:r w:rsidR="00DC6E21" w:rsidRPr="00525688">
        <w:rPr>
          <w:rFonts w:ascii="Times New Roman" w:hAnsi="Times New Roman" w:cs="Times New Roman"/>
          <w:b/>
          <w:color w:val="auto"/>
        </w:rPr>
        <w:t>Библиотека как хранитель культурного наследия.</w:t>
      </w:r>
      <w:r w:rsidR="00DC6E21" w:rsidRPr="00525688">
        <w:rPr>
          <w:rStyle w:val="aa"/>
          <w:rFonts w:ascii="Times New Roman" w:hAnsi="Times New Roman" w:cs="Times New Roman"/>
          <w:b/>
          <w:color w:val="auto"/>
        </w:rPr>
        <w:footnoteReference w:id="2"/>
      </w:r>
    </w:p>
    <w:p w:rsidR="009507E4" w:rsidRPr="003C7F2F" w:rsidRDefault="00B30A19" w:rsidP="009507E4">
      <w:pPr>
        <w:pStyle w:val="Default"/>
        <w:jc w:val="both"/>
        <w:rPr>
          <w:rFonts w:ascii="Times New Roman" w:hAnsi="Times New Roman" w:cs="Times New Roman"/>
          <w:bCs/>
          <w:color w:val="auto"/>
          <w:highlight w:val="yellow"/>
        </w:rPr>
      </w:pPr>
      <w:r w:rsidRPr="0037265D">
        <w:rPr>
          <w:rFonts w:ascii="Times New Roman" w:hAnsi="Times New Roman" w:cs="Times New Roman"/>
          <w:bCs/>
          <w:color w:val="auto"/>
        </w:rPr>
        <w:t>8</w:t>
      </w:r>
      <w:r w:rsidR="00B51FA7" w:rsidRPr="0037265D">
        <w:rPr>
          <w:rFonts w:ascii="Times New Roman" w:hAnsi="Times New Roman" w:cs="Times New Roman"/>
          <w:bCs/>
          <w:color w:val="auto"/>
        </w:rPr>
        <w:t xml:space="preserve">.1. </w:t>
      </w:r>
      <w:r w:rsidR="009507E4" w:rsidRPr="0037265D">
        <w:rPr>
          <w:rFonts w:ascii="Times New Roman" w:hAnsi="Times New Roman" w:cs="Times New Roman"/>
          <w:bCs/>
          <w:color w:val="auto"/>
        </w:rPr>
        <w:t>Основные направления краеведческой деятельности – по тематике</w:t>
      </w:r>
      <w:r w:rsidR="003017DE" w:rsidRPr="0037265D">
        <w:rPr>
          <w:rFonts w:ascii="Times New Roman" w:hAnsi="Times New Roman" w:cs="Times New Roman"/>
          <w:bCs/>
          <w:color w:val="auto"/>
        </w:rPr>
        <w:t xml:space="preserve"> </w:t>
      </w:r>
      <w:r w:rsidR="009507E4" w:rsidRPr="0037265D">
        <w:rPr>
          <w:rFonts w:ascii="Times New Roman" w:hAnsi="Times New Roman" w:cs="Times New Roman"/>
          <w:bCs/>
          <w:color w:val="auto"/>
        </w:rPr>
        <w:t>(историческое, литературное, экологическое и др.) и формам работы.</w:t>
      </w:r>
    </w:p>
    <w:p w:rsidR="009522EA" w:rsidRPr="003C7F2F" w:rsidRDefault="009522EA" w:rsidP="009507E4">
      <w:pPr>
        <w:pStyle w:val="Default"/>
        <w:jc w:val="both"/>
        <w:rPr>
          <w:rFonts w:ascii="Times New Roman" w:hAnsi="Times New Roman" w:cs="Times New Roman"/>
          <w:bCs/>
          <w:color w:val="auto"/>
          <w:highlight w:val="yellow"/>
        </w:rPr>
      </w:pPr>
    </w:p>
    <w:p w:rsidR="00DE42B1" w:rsidRPr="00F83BE7" w:rsidRDefault="0037265D" w:rsidP="00DE42B1">
      <w:pPr>
        <w:contextualSpacing/>
        <w:rPr>
          <w:rFonts w:ascii="Times New Roman" w:hAnsi="Times New Roman" w:cs="Times New Roman"/>
          <w:sz w:val="24"/>
          <w:szCs w:val="24"/>
        </w:rPr>
      </w:pPr>
      <w:r w:rsidRPr="0037265D">
        <w:rPr>
          <w:rFonts w:ascii="Times New Roman" w:hAnsi="Times New Roman" w:cs="Times New Roman"/>
          <w:sz w:val="24"/>
          <w:szCs w:val="24"/>
        </w:rPr>
        <w:t xml:space="preserve">В современной России на первом месте стоит возрождение в российском обществе чувства истинного патриотизма как важнейшей духовно-нравственной и социальной ценности. Именно поэтому в библиотеках </w:t>
      </w:r>
      <w:r>
        <w:rPr>
          <w:rFonts w:ascii="Times New Roman" w:hAnsi="Times New Roman" w:cs="Times New Roman"/>
          <w:sz w:val="24"/>
          <w:szCs w:val="24"/>
        </w:rPr>
        <w:t>МБУК «ВЦБ»</w:t>
      </w:r>
      <w:r w:rsidRPr="0037265D">
        <w:rPr>
          <w:rFonts w:ascii="Times New Roman" w:hAnsi="Times New Roman" w:cs="Times New Roman"/>
          <w:sz w:val="24"/>
          <w:szCs w:val="24"/>
        </w:rPr>
        <w:t xml:space="preserve"> большое внимание уделяется истории России и краеведению</w:t>
      </w:r>
      <w:r w:rsidR="003D3CC2">
        <w:rPr>
          <w:rFonts w:ascii="Times New Roman" w:hAnsi="Times New Roman" w:cs="Times New Roman"/>
          <w:sz w:val="24"/>
          <w:szCs w:val="24"/>
        </w:rPr>
        <w:t>,</w:t>
      </w:r>
      <w:r w:rsidRPr="0037265D">
        <w:rPr>
          <w:rFonts w:ascii="Times New Roman" w:hAnsi="Times New Roman" w:cs="Times New Roman"/>
          <w:sz w:val="24"/>
          <w:szCs w:val="24"/>
        </w:rPr>
        <w:t xml:space="preserve"> как одному из факторов духовно-нравственной </w:t>
      </w:r>
      <w:r>
        <w:rPr>
          <w:rFonts w:ascii="Times New Roman" w:hAnsi="Times New Roman" w:cs="Times New Roman"/>
          <w:sz w:val="24"/>
          <w:szCs w:val="24"/>
        </w:rPr>
        <w:t>объединения</w:t>
      </w:r>
      <w:r w:rsidRPr="0037265D">
        <w:rPr>
          <w:rFonts w:ascii="Times New Roman" w:hAnsi="Times New Roman" w:cs="Times New Roman"/>
          <w:sz w:val="24"/>
          <w:szCs w:val="24"/>
        </w:rPr>
        <w:t xml:space="preserve"> общества. Они ведут систематическ</w:t>
      </w:r>
      <w:r>
        <w:rPr>
          <w:rFonts w:ascii="Times New Roman" w:hAnsi="Times New Roman" w:cs="Times New Roman"/>
          <w:sz w:val="24"/>
          <w:szCs w:val="24"/>
        </w:rPr>
        <w:t xml:space="preserve">ую работу по этому направлению. </w:t>
      </w:r>
      <w:r w:rsidR="00AE24B0" w:rsidRPr="00DE42B1">
        <w:rPr>
          <w:rFonts w:ascii="Times New Roman" w:hAnsi="Times New Roman" w:cs="Times New Roman"/>
          <w:sz w:val="24"/>
          <w:szCs w:val="24"/>
        </w:rPr>
        <w:t>По возможности каждая выставка имеет краеведческую литературу. Мероприятия рекламировались по школам,  в социальных сетях, бегущей строке кабельного телевидения.</w:t>
      </w:r>
      <w:r w:rsidR="00DE42B1">
        <w:rPr>
          <w:rFonts w:ascii="Times New Roman" w:hAnsi="Times New Roman" w:cs="Times New Roman"/>
          <w:sz w:val="24"/>
          <w:szCs w:val="24"/>
        </w:rPr>
        <w:t xml:space="preserve"> </w:t>
      </w:r>
    </w:p>
    <w:p w:rsidR="00DE42B1" w:rsidRDefault="00DE42B1" w:rsidP="00DE42B1">
      <w:pPr>
        <w:pStyle w:val="ac"/>
        <w:rPr>
          <w:rFonts w:ascii="Times New Roman" w:hAnsi="Times New Roman" w:cs="Times New Roman"/>
          <w:sz w:val="24"/>
          <w:szCs w:val="24"/>
        </w:rPr>
      </w:pPr>
      <w:r>
        <w:rPr>
          <w:rFonts w:ascii="Times New Roman" w:hAnsi="Times New Roman" w:cs="Times New Roman"/>
          <w:sz w:val="24"/>
          <w:szCs w:val="24"/>
        </w:rPr>
        <w:t xml:space="preserve"> М</w:t>
      </w:r>
      <w:r w:rsidRPr="00B66F44">
        <w:rPr>
          <w:rFonts w:ascii="Times New Roman" w:hAnsi="Times New Roman" w:cs="Times New Roman"/>
          <w:sz w:val="24"/>
          <w:szCs w:val="24"/>
        </w:rPr>
        <w:t>атериал</w:t>
      </w:r>
      <w:r>
        <w:rPr>
          <w:rFonts w:ascii="Times New Roman" w:hAnsi="Times New Roman" w:cs="Times New Roman"/>
          <w:sz w:val="24"/>
          <w:szCs w:val="24"/>
        </w:rPr>
        <w:t>ы</w:t>
      </w:r>
      <w:r w:rsidRPr="00B66F44">
        <w:rPr>
          <w:rFonts w:ascii="Times New Roman" w:hAnsi="Times New Roman" w:cs="Times New Roman"/>
          <w:sz w:val="24"/>
          <w:szCs w:val="24"/>
        </w:rPr>
        <w:t>, размещаются на сайте  библиотеки и</w:t>
      </w:r>
      <w:r>
        <w:rPr>
          <w:rFonts w:ascii="Times New Roman" w:hAnsi="Times New Roman" w:cs="Times New Roman"/>
          <w:sz w:val="24"/>
          <w:szCs w:val="24"/>
        </w:rPr>
        <w:t xml:space="preserve"> </w:t>
      </w:r>
      <w:r w:rsidRPr="00B66F44">
        <w:rPr>
          <w:rFonts w:ascii="Times New Roman" w:hAnsi="Times New Roman" w:cs="Times New Roman"/>
          <w:sz w:val="24"/>
          <w:szCs w:val="24"/>
        </w:rPr>
        <w:t xml:space="preserve"> </w:t>
      </w:r>
      <w:r>
        <w:rPr>
          <w:rFonts w:ascii="Times New Roman" w:hAnsi="Times New Roman" w:cs="Times New Roman"/>
          <w:sz w:val="24"/>
          <w:szCs w:val="24"/>
        </w:rPr>
        <w:t>ВК</w:t>
      </w:r>
      <w:r w:rsidRPr="00B66F44">
        <w:rPr>
          <w:rFonts w:ascii="Times New Roman" w:hAnsi="Times New Roman" w:cs="Times New Roman"/>
          <w:sz w:val="24"/>
          <w:szCs w:val="24"/>
        </w:rPr>
        <w:t xml:space="preserve">.  </w:t>
      </w:r>
    </w:p>
    <w:p w:rsidR="00DE42B1" w:rsidRPr="00B66F44" w:rsidRDefault="00DE42B1" w:rsidP="00DE42B1">
      <w:pPr>
        <w:pStyle w:val="ac"/>
        <w:rPr>
          <w:rFonts w:ascii="Times New Roman" w:hAnsi="Times New Roman" w:cs="Times New Roman"/>
          <w:sz w:val="24"/>
          <w:szCs w:val="24"/>
        </w:rPr>
      </w:pPr>
      <w:r w:rsidRPr="00B66F44">
        <w:rPr>
          <w:rFonts w:ascii="Times New Roman" w:hAnsi="Times New Roman" w:cs="Times New Roman"/>
          <w:sz w:val="24"/>
          <w:szCs w:val="24"/>
        </w:rPr>
        <w:t>Размещены следующие статьи:</w:t>
      </w:r>
    </w:p>
    <w:p w:rsidR="003D3CC2" w:rsidRDefault="003D3CC2" w:rsidP="003D3CC2">
      <w:pPr>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«Я в Коми родился над таежной рекой» - (к 110-летию со дня рождения коми писателя Рочева Якова Митрофановича</w:t>
      </w:r>
      <w:proofErr w:type="gramEnd"/>
    </w:p>
    <w:p w:rsidR="003D3CC2" w:rsidRDefault="003D3CC2" w:rsidP="003D3CC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«Грани судьбы» - </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к 130-летию со дня рождения классика социологии Сорокина Питирима Александровича)</w:t>
      </w:r>
    </w:p>
    <w:p w:rsidR="003D3CC2" w:rsidRDefault="003D3CC2" w:rsidP="003D3CC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«Твоей судьбы коснулся чуть…» - </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к 80-летию Народного поэта Республики Коми </w:t>
      </w:r>
      <w:proofErr w:type="spellStart"/>
      <w:r>
        <w:rPr>
          <w:rFonts w:ascii="Times New Roman" w:hAnsi="Times New Roman" w:cs="Times New Roman"/>
          <w:color w:val="000000"/>
          <w:sz w:val="24"/>
          <w:szCs w:val="24"/>
          <w:shd w:val="clear" w:color="auto" w:fill="FFFFFF"/>
        </w:rPr>
        <w:t>Кушманова</w:t>
      </w:r>
      <w:proofErr w:type="spellEnd"/>
      <w:r>
        <w:rPr>
          <w:rFonts w:ascii="Times New Roman" w:hAnsi="Times New Roman" w:cs="Times New Roman"/>
          <w:color w:val="000000"/>
          <w:sz w:val="24"/>
          <w:szCs w:val="24"/>
          <w:shd w:val="clear" w:color="auto" w:fill="FFFFFF"/>
        </w:rPr>
        <w:t xml:space="preserve"> Виктора Витальевича)</w:t>
      </w:r>
    </w:p>
    <w:p w:rsidR="003D3CC2" w:rsidRDefault="003D3CC2" w:rsidP="003D3CC2">
      <w:pPr>
        <w:rPr>
          <w:rFonts w:ascii="Segoe UI Semilight" w:hAnsi="Segoe UI Semilight"/>
          <w:color w:val="171717"/>
          <w:shd w:val="clear" w:color="auto" w:fill="FFFFFF"/>
        </w:rPr>
      </w:pPr>
      <w:r>
        <w:rPr>
          <w:rFonts w:ascii="Times New Roman" w:hAnsi="Times New Roman" w:cs="Times New Roman"/>
          <w:color w:val="000000"/>
          <w:sz w:val="24"/>
          <w:szCs w:val="24"/>
          <w:shd w:val="clear" w:color="auto" w:fill="FFFFFF"/>
        </w:rPr>
        <w:t xml:space="preserve">- «Его будут помнить поколения» - </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к  95-летию со дня рождения </w:t>
      </w:r>
      <w:r>
        <w:rPr>
          <w:rFonts w:ascii="Segoe UI Semilight" w:hAnsi="Segoe UI Semilight"/>
          <w:color w:val="171717"/>
          <w:shd w:val="clear" w:color="auto" w:fill="FFFFFF"/>
        </w:rPr>
        <w:t>государственного деятеля, первого секретаря Коми обкома КПСС с 1965-го по 1987-й годы Морозова Ивана Павловича) и др.</w:t>
      </w:r>
    </w:p>
    <w:p w:rsidR="003D3CC2" w:rsidRPr="003D3CC2" w:rsidRDefault="003D3CC2" w:rsidP="003D3CC2">
      <w:pPr>
        <w:contextualSpacing/>
        <w:rPr>
          <w:rFonts w:ascii="Times New Roman" w:hAnsi="Times New Roman" w:cs="Times New Roman"/>
          <w:sz w:val="24"/>
          <w:szCs w:val="24"/>
        </w:rPr>
      </w:pPr>
      <w:r w:rsidRPr="003D3CC2">
        <w:rPr>
          <w:rFonts w:ascii="Times New Roman" w:hAnsi="Times New Roman" w:cs="Times New Roman"/>
          <w:sz w:val="24"/>
          <w:szCs w:val="24"/>
        </w:rPr>
        <w:t>В течение года библиотекари старались раскрыть краеведческий фонд с помощью выставок. По возможности на каждой выставке присутствовала краеведческая литература.  Традиционно были отмечены выставками такие даты, как  День коми письменности - выставка «Кружева северного слова», День Республики - «История Коми края»,  День заповедников и национальных парков - «Заповеди заповедных мест» (особо охраняемые территории Республики Коми), День газовой промышленности - «В фокусе времени»</w:t>
      </w:r>
    </w:p>
    <w:p w:rsidR="003D3CC2" w:rsidRPr="003D3CC2" w:rsidRDefault="003D3CC2" w:rsidP="003D3CC2">
      <w:pPr>
        <w:contextualSpacing/>
        <w:rPr>
          <w:rFonts w:ascii="Times New Roman" w:hAnsi="Times New Roman" w:cs="Times New Roman"/>
          <w:sz w:val="24"/>
          <w:szCs w:val="24"/>
        </w:rPr>
      </w:pPr>
      <w:r w:rsidRPr="003D3CC2">
        <w:rPr>
          <w:rFonts w:ascii="Times New Roman" w:hAnsi="Times New Roman" w:cs="Times New Roman"/>
          <w:sz w:val="24"/>
          <w:szCs w:val="24"/>
        </w:rPr>
        <w:t xml:space="preserve">К 30летию   Межрегионального общественного движения (МОД) «Коми </w:t>
      </w:r>
      <w:proofErr w:type="spellStart"/>
      <w:r w:rsidRPr="003D3CC2">
        <w:rPr>
          <w:rFonts w:ascii="Times New Roman" w:hAnsi="Times New Roman" w:cs="Times New Roman"/>
          <w:sz w:val="24"/>
          <w:szCs w:val="24"/>
        </w:rPr>
        <w:t>войтыр</w:t>
      </w:r>
      <w:proofErr w:type="spellEnd"/>
      <w:r w:rsidRPr="003D3CC2">
        <w:rPr>
          <w:rFonts w:ascii="Times New Roman" w:hAnsi="Times New Roman" w:cs="Times New Roman"/>
          <w:sz w:val="24"/>
          <w:szCs w:val="24"/>
        </w:rPr>
        <w:t>»  была оформлена  полочная информационная выставка, состоящая из газетных материалов.</w:t>
      </w:r>
    </w:p>
    <w:p w:rsidR="00C10169" w:rsidRDefault="00C10169" w:rsidP="00DE42B1">
      <w:pPr>
        <w:contextualSpacing/>
        <w:rPr>
          <w:rFonts w:ascii="Times New Roman" w:hAnsi="Times New Roman" w:cs="Times New Roman"/>
          <w:sz w:val="24"/>
          <w:szCs w:val="24"/>
        </w:rPr>
      </w:pPr>
    </w:p>
    <w:p w:rsidR="003D3CC2" w:rsidRDefault="003D3CC2" w:rsidP="003D3CC2">
      <w:pPr>
        <w:contextualSpacing/>
        <w:rPr>
          <w:rFonts w:ascii="Times New Roman" w:hAnsi="Times New Roman" w:cs="Times New Roman"/>
          <w:sz w:val="24"/>
          <w:szCs w:val="24"/>
        </w:rPr>
      </w:pPr>
      <w:r w:rsidRPr="00A04351">
        <w:rPr>
          <w:rFonts w:ascii="Times New Roman" w:hAnsi="Times New Roman" w:cs="Times New Roman"/>
          <w:sz w:val="24"/>
          <w:szCs w:val="24"/>
        </w:rPr>
        <w:t xml:space="preserve">В отчетном году город Вуктыл отмечал 35-летие    присвоения статуса города    (1984 г.) Центральная библиотека отметила эту дату циклом мероприятий. Кроме выше </w:t>
      </w:r>
      <w:proofErr w:type="gramStart"/>
      <w:r>
        <w:rPr>
          <w:rFonts w:ascii="Times New Roman" w:hAnsi="Times New Roman" w:cs="Times New Roman"/>
          <w:sz w:val="24"/>
          <w:szCs w:val="24"/>
        </w:rPr>
        <w:t>перечисленных</w:t>
      </w:r>
      <w:proofErr w:type="gramEnd"/>
      <w:r>
        <w:rPr>
          <w:rFonts w:ascii="Times New Roman" w:hAnsi="Times New Roman" w:cs="Times New Roman"/>
          <w:sz w:val="24"/>
          <w:szCs w:val="24"/>
        </w:rPr>
        <w:t>:</w:t>
      </w:r>
      <w:r w:rsidRPr="00A04351">
        <w:rPr>
          <w:rFonts w:ascii="Times New Roman" w:hAnsi="Times New Roman" w:cs="Times New Roman"/>
          <w:sz w:val="24"/>
          <w:szCs w:val="24"/>
        </w:rPr>
        <w:t xml:space="preserve">  акции  «Поэтическая почта. Письмо в подарок»  и    стендовой экспозиции к 35летию Вуктыла, в </w:t>
      </w:r>
      <w:r w:rsidRPr="00A04351">
        <w:rPr>
          <w:rFonts w:ascii="Times New Roman" w:hAnsi="Times New Roman" w:cs="Times New Roman"/>
          <w:sz w:val="24"/>
          <w:szCs w:val="24"/>
        </w:rPr>
        <w:lastRenderedPageBreak/>
        <w:t xml:space="preserve">августе в читальном зале библиотеки были организованы: развернутая книжно </w:t>
      </w:r>
      <w:proofErr w:type="gramStart"/>
      <w:r w:rsidRPr="00A04351">
        <w:rPr>
          <w:rFonts w:ascii="Times New Roman" w:hAnsi="Times New Roman" w:cs="Times New Roman"/>
          <w:sz w:val="24"/>
          <w:szCs w:val="24"/>
        </w:rPr>
        <w:t>-</w:t>
      </w:r>
      <w:proofErr w:type="spellStart"/>
      <w:r w:rsidRPr="00A04351">
        <w:rPr>
          <w:rFonts w:ascii="Times New Roman" w:hAnsi="Times New Roman" w:cs="Times New Roman"/>
          <w:sz w:val="24"/>
          <w:szCs w:val="24"/>
        </w:rPr>
        <w:t>ф</w:t>
      </w:r>
      <w:proofErr w:type="gramEnd"/>
      <w:r w:rsidRPr="00A04351">
        <w:rPr>
          <w:rFonts w:ascii="Times New Roman" w:hAnsi="Times New Roman" w:cs="Times New Roman"/>
          <w:sz w:val="24"/>
          <w:szCs w:val="24"/>
        </w:rPr>
        <w:t>ото-иллюстративная</w:t>
      </w:r>
      <w:proofErr w:type="spellEnd"/>
      <w:r w:rsidRPr="00A04351">
        <w:rPr>
          <w:rFonts w:ascii="Times New Roman" w:hAnsi="Times New Roman" w:cs="Times New Roman"/>
          <w:sz w:val="24"/>
          <w:szCs w:val="24"/>
        </w:rPr>
        <w:t xml:space="preserve"> выставка  «Там, на берегах Печоры»,   представляющая литературу, тематические папки, фотоальбомы и просто фотографии из истории города,  а так же выставка книг и сборников самодеятельных поэтов и прозаиков «</w:t>
      </w:r>
      <w:proofErr w:type="spellStart"/>
      <w:r w:rsidRPr="00A04351">
        <w:rPr>
          <w:rFonts w:ascii="Times New Roman" w:hAnsi="Times New Roman" w:cs="Times New Roman"/>
          <w:sz w:val="24"/>
          <w:szCs w:val="24"/>
        </w:rPr>
        <w:t>Вуктыльский</w:t>
      </w:r>
      <w:proofErr w:type="spellEnd"/>
      <w:r w:rsidRPr="00A04351">
        <w:rPr>
          <w:rFonts w:ascii="Times New Roman" w:hAnsi="Times New Roman" w:cs="Times New Roman"/>
          <w:sz w:val="24"/>
          <w:szCs w:val="24"/>
        </w:rPr>
        <w:t xml:space="preserve"> спектр». В августе и октябре </w:t>
      </w:r>
      <w:proofErr w:type="gramStart"/>
      <w:r w:rsidRPr="00A04351">
        <w:rPr>
          <w:rFonts w:ascii="Times New Roman" w:hAnsi="Times New Roman" w:cs="Times New Roman"/>
          <w:sz w:val="24"/>
          <w:szCs w:val="24"/>
        </w:rPr>
        <w:t>прошли Дни кино о Вуктыле-были показаны</w:t>
      </w:r>
      <w:proofErr w:type="gramEnd"/>
      <w:r w:rsidRPr="00A04351">
        <w:rPr>
          <w:rFonts w:ascii="Times New Roman" w:hAnsi="Times New Roman" w:cs="Times New Roman"/>
          <w:sz w:val="24"/>
          <w:szCs w:val="24"/>
        </w:rPr>
        <w:t xml:space="preserve"> документальные кинозарисовки о городе</w:t>
      </w:r>
      <w:r>
        <w:rPr>
          <w:rFonts w:ascii="Times New Roman" w:hAnsi="Times New Roman" w:cs="Times New Roman"/>
          <w:sz w:val="24"/>
          <w:szCs w:val="24"/>
        </w:rPr>
        <w:t>. Такое же мероприятие прошло и для участников клуба «Золотой возраст»</w:t>
      </w:r>
      <w:r w:rsidRPr="00A04351">
        <w:rPr>
          <w:rFonts w:ascii="Times New Roman" w:hAnsi="Times New Roman" w:cs="Times New Roman"/>
          <w:sz w:val="24"/>
          <w:szCs w:val="24"/>
        </w:rPr>
        <w:tab/>
        <w:t xml:space="preserve">В ноябре в рамках Ночи искусств состоялся  поэтический вечер «Споём же, друг мой верный…», посвященный творчеству Матвея </w:t>
      </w:r>
      <w:proofErr w:type="spellStart"/>
      <w:r w:rsidRPr="00A04351">
        <w:rPr>
          <w:rFonts w:ascii="Times New Roman" w:hAnsi="Times New Roman" w:cs="Times New Roman"/>
          <w:sz w:val="24"/>
          <w:szCs w:val="24"/>
        </w:rPr>
        <w:t>Тукалевского</w:t>
      </w:r>
      <w:proofErr w:type="spellEnd"/>
      <w:r w:rsidRPr="00A04351">
        <w:rPr>
          <w:rFonts w:ascii="Times New Roman" w:hAnsi="Times New Roman" w:cs="Times New Roman"/>
          <w:sz w:val="24"/>
          <w:szCs w:val="24"/>
        </w:rPr>
        <w:t xml:space="preserve">, </w:t>
      </w:r>
      <w:proofErr w:type="spellStart"/>
      <w:r w:rsidRPr="00A04351">
        <w:rPr>
          <w:rFonts w:ascii="Times New Roman" w:hAnsi="Times New Roman" w:cs="Times New Roman"/>
          <w:sz w:val="24"/>
          <w:szCs w:val="24"/>
        </w:rPr>
        <w:t>выктыльского</w:t>
      </w:r>
      <w:proofErr w:type="spellEnd"/>
      <w:r w:rsidRPr="00A04351">
        <w:rPr>
          <w:rFonts w:ascii="Times New Roman" w:hAnsi="Times New Roman" w:cs="Times New Roman"/>
          <w:sz w:val="24"/>
          <w:szCs w:val="24"/>
        </w:rPr>
        <w:t xml:space="preserve"> поэта и прозаика. В октябре  была оформлена полочная информационная выставка  к 55летию   с момента открытия </w:t>
      </w:r>
      <w:proofErr w:type="spellStart"/>
      <w:r w:rsidRPr="00A04351">
        <w:rPr>
          <w:rFonts w:ascii="Times New Roman" w:hAnsi="Times New Roman" w:cs="Times New Roman"/>
          <w:sz w:val="24"/>
          <w:szCs w:val="24"/>
        </w:rPr>
        <w:t>Вуктыльского</w:t>
      </w:r>
      <w:proofErr w:type="spellEnd"/>
      <w:r w:rsidRPr="00A04351">
        <w:rPr>
          <w:rFonts w:ascii="Times New Roman" w:hAnsi="Times New Roman" w:cs="Times New Roman"/>
          <w:sz w:val="24"/>
          <w:szCs w:val="24"/>
        </w:rPr>
        <w:t xml:space="preserve"> газоконденсатного месторождения Республики Коми. </w:t>
      </w:r>
    </w:p>
    <w:p w:rsidR="00944167" w:rsidRPr="00FD01D6" w:rsidRDefault="00944167" w:rsidP="00944167">
      <w:pPr>
        <w:contextualSpacing/>
        <w:rPr>
          <w:rFonts w:ascii="Times New Roman" w:hAnsi="Times New Roman" w:cs="Times New Roman"/>
          <w:sz w:val="24"/>
          <w:szCs w:val="24"/>
        </w:rPr>
      </w:pPr>
      <w:r w:rsidRPr="00FD01D6">
        <w:rPr>
          <w:rFonts w:ascii="Times New Roman" w:hAnsi="Times New Roman" w:cs="Times New Roman"/>
          <w:sz w:val="24"/>
          <w:szCs w:val="24"/>
        </w:rPr>
        <w:t>А   в рамках клуба «Золотой возраст» прошел вечер памяти жертв политических репрессий «Судьбы, без вины виноватые». Вечер был подготовлен совместно с Советом ветеранов города.</w:t>
      </w:r>
      <w:r w:rsidRPr="00FD01D6">
        <w:rPr>
          <w:rFonts w:ascii="Times New Roman" w:hAnsi="Times New Roman" w:cs="Times New Roman"/>
          <w:sz w:val="24"/>
          <w:szCs w:val="24"/>
        </w:rPr>
        <w:cr/>
        <w:t xml:space="preserve">  Республика Коми стала одним из первых регионов, где в 1929 году формируется система исправительно-трудовых лагерей. В то время территория </w:t>
      </w:r>
      <w:proofErr w:type="spellStart"/>
      <w:r w:rsidRPr="00FD01D6">
        <w:rPr>
          <w:rFonts w:ascii="Times New Roman" w:hAnsi="Times New Roman" w:cs="Times New Roman"/>
          <w:sz w:val="24"/>
          <w:szCs w:val="24"/>
        </w:rPr>
        <w:t>Вуктыльского</w:t>
      </w:r>
      <w:proofErr w:type="spellEnd"/>
      <w:r w:rsidRPr="00FD01D6">
        <w:rPr>
          <w:rFonts w:ascii="Times New Roman" w:hAnsi="Times New Roman" w:cs="Times New Roman"/>
          <w:sz w:val="24"/>
          <w:szCs w:val="24"/>
        </w:rPr>
        <w:t xml:space="preserve"> округа входила в состав </w:t>
      </w:r>
      <w:proofErr w:type="spellStart"/>
      <w:r w:rsidRPr="00FD01D6">
        <w:rPr>
          <w:rFonts w:ascii="Times New Roman" w:hAnsi="Times New Roman" w:cs="Times New Roman"/>
          <w:sz w:val="24"/>
          <w:szCs w:val="24"/>
        </w:rPr>
        <w:t>Троицко-Печорского</w:t>
      </w:r>
      <w:proofErr w:type="spellEnd"/>
      <w:r w:rsidRPr="00FD01D6">
        <w:rPr>
          <w:rFonts w:ascii="Times New Roman" w:hAnsi="Times New Roman" w:cs="Times New Roman"/>
          <w:sz w:val="24"/>
          <w:szCs w:val="24"/>
        </w:rPr>
        <w:t xml:space="preserve"> района. В 1931году началось заселение </w:t>
      </w:r>
      <w:proofErr w:type="spellStart"/>
      <w:r w:rsidRPr="00FD01D6">
        <w:rPr>
          <w:rFonts w:ascii="Times New Roman" w:hAnsi="Times New Roman" w:cs="Times New Roman"/>
          <w:sz w:val="24"/>
          <w:szCs w:val="24"/>
        </w:rPr>
        <w:t>спецпоселковИчет-ди</w:t>
      </w:r>
      <w:proofErr w:type="spellEnd"/>
      <w:r w:rsidRPr="00FD01D6">
        <w:rPr>
          <w:rFonts w:ascii="Times New Roman" w:hAnsi="Times New Roman" w:cs="Times New Roman"/>
          <w:sz w:val="24"/>
          <w:szCs w:val="24"/>
        </w:rPr>
        <w:t xml:space="preserve">, </w:t>
      </w:r>
      <w:proofErr w:type="spellStart"/>
      <w:r w:rsidRPr="00FD01D6">
        <w:rPr>
          <w:rFonts w:ascii="Times New Roman" w:hAnsi="Times New Roman" w:cs="Times New Roman"/>
          <w:sz w:val="24"/>
          <w:szCs w:val="24"/>
        </w:rPr>
        <w:t>Сой-ю</w:t>
      </w:r>
      <w:proofErr w:type="spellEnd"/>
      <w:r w:rsidRPr="00FD01D6">
        <w:rPr>
          <w:rFonts w:ascii="Times New Roman" w:hAnsi="Times New Roman" w:cs="Times New Roman"/>
          <w:sz w:val="24"/>
          <w:szCs w:val="24"/>
        </w:rPr>
        <w:t xml:space="preserve">, </w:t>
      </w:r>
      <w:proofErr w:type="spellStart"/>
      <w:r w:rsidRPr="00FD01D6">
        <w:rPr>
          <w:rFonts w:ascii="Times New Roman" w:hAnsi="Times New Roman" w:cs="Times New Roman"/>
          <w:sz w:val="24"/>
          <w:szCs w:val="24"/>
        </w:rPr>
        <w:t>Горт-ель</w:t>
      </w:r>
      <w:proofErr w:type="spellEnd"/>
      <w:r w:rsidRPr="00FD01D6">
        <w:rPr>
          <w:rFonts w:ascii="Times New Roman" w:hAnsi="Times New Roman" w:cs="Times New Roman"/>
          <w:sz w:val="24"/>
          <w:szCs w:val="24"/>
        </w:rPr>
        <w:t xml:space="preserve">, </w:t>
      </w:r>
      <w:proofErr w:type="spellStart"/>
      <w:r w:rsidRPr="00FD01D6">
        <w:rPr>
          <w:rFonts w:ascii="Times New Roman" w:hAnsi="Times New Roman" w:cs="Times New Roman"/>
          <w:sz w:val="24"/>
          <w:szCs w:val="24"/>
        </w:rPr>
        <w:t>Пиня-из</w:t>
      </w:r>
      <w:proofErr w:type="spellEnd"/>
      <w:r w:rsidRPr="00FD01D6">
        <w:rPr>
          <w:rFonts w:ascii="Times New Roman" w:hAnsi="Times New Roman" w:cs="Times New Roman"/>
          <w:sz w:val="24"/>
          <w:szCs w:val="24"/>
        </w:rPr>
        <w:t xml:space="preserve">… </w:t>
      </w:r>
      <w:proofErr w:type="spellStart"/>
      <w:r w:rsidRPr="00FD01D6">
        <w:rPr>
          <w:rFonts w:ascii="Times New Roman" w:hAnsi="Times New Roman" w:cs="Times New Roman"/>
          <w:sz w:val="24"/>
          <w:szCs w:val="24"/>
        </w:rPr>
        <w:t>Спецпоселки</w:t>
      </w:r>
      <w:proofErr w:type="spellEnd"/>
      <w:r w:rsidRPr="00FD01D6">
        <w:rPr>
          <w:rFonts w:ascii="Times New Roman" w:hAnsi="Times New Roman" w:cs="Times New Roman"/>
          <w:sz w:val="24"/>
          <w:szCs w:val="24"/>
        </w:rPr>
        <w:t xml:space="preserve"> создавались как лесоучастки.  Воспитатель детского сада «Сказка» </w:t>
      </w:r>
      <w:proofErr w:type="spellStart"/>
      <w:r w:rsidRPr="00FD01D6">
        <w:rPr>
          <w:rFonts w:ascii="Times New Roman" w:hAnsi="Times New Roman" w:cs="Times New Roman"/>
          <w:sz w:val="24"/>
          <w:szCs w:val="24"/>
        </w:rPr>
        <w:t>Мисюряева</w:t>
      </w:r>
      <w:proofErr w:type="spellEnd"/>
      <w:r w:rsidRPr="00FD01D6">
        <w:rPr>
          <w:rFonts w:ascii="Times New Roman" w:hAnsi="Times New Roman" w:cs="Times New Roman"/>
          <w:sz w:val="24"/>
          <w:szCs w:val="24"/>
        </w:rPr>
        <w:t xml:space="preserve"> Надежда Геннадьевна рассказала, как ещё работая в школе п. </w:t>
      </w:r>
      <w:proofErr w:type="spellStart"/>
      <w:r w:rsidRPr="00FD01D6">
        <w:rPr>
          <w:rFonts w:ascii="Times New Roman" w:hAnsi="Times New Roman" w:cs="Times New Roman"/>
          <w:sz w:val="24"/>
          <w:szCs w:val="24"/>
        </w:rPr>
        <w:t>Усть-Соплеск</w:t>
      </w:r>
      <w:proofErr w:type="spellEnd"/>
      <w:r w:rsidRPr="00FD01D6">
        <w:rPr>
          <w:rFonts w:ascii="Times New Roman" w:hAnsi="Times New Roman" w:cs="Times New Roman"/>
          <w:sz w:val="24"/>
          <w:szCs w:val="24"/>
        </w:rPr>
        <w:t xml:space="preserve"> организовала работу с детьми по поиску и сбору информации о репрессированных по </w:t>
      </w:r>
      <w:proofErr w:type="spellStart"/>
      <w:r w:rsidRPr="00FD01D6">
        <w:rPr>
          <w:rFonts w:ascii="Times New Roman" w:hAnsi="Times New Roman" w:cs="Times New Roman"/>
          <w:sz w:val="24"/>
          <w:szCs w:val="24"/>
        </w:rPr>
        <w:t>Усть</w:t>
      </w:r>
      <w:proofErr w:type="spellEnd"/>
      <w:r w:rsidRPr="00FD01D6">
        <w:rPr>
          <w:rFonts w:ascii="Times New Roman" w:hAnsi="Times New Roman" w:cs="Times New Roman"/>
          <w:sz w:val="24"/>
          <w:szCs w:val="24"/>
        </w:rPr>
        <w:t>–</w:t>
      </w:r>
      <w:proofErr w:type="spellStart"/>
      <w:r w:rsidRPr="00FD01D6">
        <w:rPr>
          <w:rFonts w:ascii="Times New Roman" w:hAnsi="Times New Roman" w:cs="Times New Roman"/>
          <w:sz w:val="24"/>
          <w:szCs w:val="24"/>
        </w:rPr>
        <w:t>Войскому</w:t>
      </w:r>
      <w:proofErr w:type="spellEnd"/>
      <w:r w:rsidRPr="00FD01D6">
        <w:rPr>
          <w:rFonts w:ascii="Times New Roman" w:hAnsi="Times New Roman" w:cs="Times New Roman"/>
          <w:sz w:val="24"/>
          <w:szCs w:val="24"/>
        </w:rPr>
        <w:t xml:space="preserve"> сельскому совету. С этой целью проводился обход жителей поселка, во время которого их расспрашивали о родственниках и соседях, бывших репрессированных. Затем для подтверждения сведений посылались запросы в архив города Печоры, пересматривалась многотомная Книга памяти - Коми мартиролог жертв массовых политических репрессий «Покаяние». Тогда же они познакомились с сайтом «Возвращенные имена. Книга памяти России»</w:t>
      </w:r>
    </w:p>
    <w:p w:rsidR="00944167" w:rsidRPr="00FD01D6" w:rsidRDefault="00944167" w:rsidP="00944167">
      <w:pPr>
        <w:contextualSpacing/>
        <w:rPr>
          <w:rFonts w:ascii="Times New Roman" w:hAnsi="Times New Roman" w:cs="Times New Roman"/>
          <w:sz w:val="24"/>
          <w:szCs w:val="24"/>
        </w:rPr>
      </w:pPr>
      <w:r w:rsidRPr="00FD01D6">
        <w:rPr>
          <w:rFonts w:ascii="Times New Roman" w:hAnsi="Times New Roman" w:cs="Times New Roman"/>
          <w:sz w:val="24"/>
          <w:szCs w:val="24"/>
        </w:rPr>
        <w:t xml:space="preserve">По итогам работы был подготовлен альбом.   Переехав на Вуктыл, Надежда Геннадьевна продолжила эту работу, собирая информацию по репрессированным других </w:t>
      </w:r>
      <w:proofErr w:type="spellStart"/>
      <w:r w:rsidRPr="00FD01D6">
        <w:rPr>
          <w:rFonts w:ascii="Times New Roman" w:hAnsi="Times New Roman" w:cs="Times New Roman"/>
          <w:sz w:val="24"/>
          <w:szCs w:val="24"/>
        </w:rPr>
        <w:t>спецпоселков</w:t>
      </w:r>
      <w:proofErr w:type="spellEnd"/>
      <w:r w:rsidRPr="00FD01D6">
        <w:rPr>
          <w:rFonts w:ascii="Times New Roman" w:hAnsi="Times New Roman" w:cs="Times New Roman"/>
          <w:sz w:val="24"/>
          <w:szCs w:val="24"/>
        </w:rPr>
        <w:t xml:space="preserve"> нашего округа.</w:t>
      </w:r>
      <w:r>
        <w:rPr>
          <w:rFonts w:ascii="Times New Roman" w:hAnsi="Times New Roman" w:cs="Times New Roman"/>
          <w:sz w:val="24"/>
          <w:szCs w:val="24"/>
        </w:rPr>
        <w:t xml:space="preserve"> </w:t>
      </w:r>
      <w:r w:rsidRPr="00FD01D6">
        <w:rPr>
          <w:rFonts w:ascii="Times New Roman" w:hAnsi="Times New Roman" w:cs="Times New Roman"/>
          <w:sz w:val="24"/>
          <w:szCs w:val="24"/>
        </w:rPr>
        <w:t xml:space="preserve">Председатель районного совета ветеранов Гаврюшина Галина Ивановна зачитала воспоминания Ивановой Валентины Павловны, родители которой прибыли вместе с другими несчастными в </w:t>
      </w:r>
      <w:proofErr w:type="spellStart"/>
      <w:r w:rsidRPr="00FD01D6">
        <w:rPr>
          <w:rFonts w:ascii="Times New Roman" w:hAnsi="Times New Roman" w:cs="Times New Roman"/>
          <w:sz w:val="24"/>
          <w:szCs w:val="24"/>
        </w:rPr>
        <w:t>спецпоселокИчет-Ди</w:t>
      </w:r>
      <w:proofErr w:type="spellEnd"/>
      <w:proofErr w:type="gramStart"/>
      <w:r w:rsidRPr="00FD01D6">
        <w:rPr>
          <w:rFonts w:ascii="Times New Roman" w:hAnsi="Times New Roman" w:cs="Times New Roman"/>
          <w:sz w:val="24"/>
          <w:szCs w:val="24"/>
        </w:rPr>
        <w:t>..</w:t>
      </w:r>
      <w:proofErr w:type="gramEnd"/>
      <w:r w:rsidRPr="00FD01D6">
        <w:rPr>
          <w:rFonts w:ascii="Times New Roman" w:hAnsi="Times New Roman" w:cs="Times New Roman"/>
          <w:sz w:val="24"/>
          <w:szCs w:val="24"/>
        </w:rPr>
        <w:t>Последней страницей вечера стал просмотр отрывков из документального фильма «</w:t>
      </w:r>
      <w:proofErr w:type="spellStart"/>
      <w:r w:rsidRPr="00FD01D6">
        <w:rPr>
          <w:rFonts w:ascii="Times New Roman" w:hAnsi="Times New Roman" w:cs="Times New Roman"/>
          <w:sz w:val="24"/>
          <w:szCs w:val="24"/>
        </w:rPr>
        <w:t>Ичет</w:t>
      </w:r>
      <w:proofErr w:type="spellEnd"/>
      <w:r w:rsidRPr="00FD01D6">
        <w:rPr>
          <w:rFonts w:ascii="Times New Roman" w:hAnsi="Times New Roman" w:cs="Times New Roman"/>
          <w:sz w:val="24"/>
          <w:szCs w:val="24"/>
        </w:rPr>
        <w:t>–</w:t>
      </w:r>
      <w:proofErr w:type="spellStart"/>
      <w:r w:rsidRPr="00FD01D6">
        <w:rPr>
          <w:rFonts w:ascii="Times New Roman" w:hAnsi="Times New Roman" w:cs="Times New Roman"/>
          <w:sz w:val="24"/>
          <w:szCs w:val="24"/>
        </w:rPr>
        <w:t>ди</w:t>
      </w:r>
      <w:proofErr w:type="spellEnd"/>
      <w:r w:rsidRPr="00FD01D6">
        <w:rPr>
          <w:rFonts w:ascii="Times New Roman" w:hAnsi="Times New Roman" w:cs="Times New Roman"/>
          <w:sz w:val="24"/>
          <w:szCs w:val="24"/>
        </w:rPr>
        <w:t xml:space="preserve"> 1997. Маленький остров», о поминальной встрече бывших спецпереселенцев, высланных из средней полосы России в поселок </w:t>
      </w:r>
      <w:proofErr w:type="spellStart"/>
      <w:r w:rsidRPr="00FD01D6">
        <w:rPr>
          <w:rFonts w:ascii="Times New Roman" w:hAnsi="Times New Roman" w:cs="Times New Roman"/>
          <w:sz w:val="24"/>
          <w:szCs w:val="24"/>
        </w:rPr>
        <w:t>Ичет-Ди</w:t>
      </w:r>
      <w:proofErr w:type="spellEnd"/>
      <w:r w:rsidRPr="00FD01D6">
        <w:rPr>
          <w:rFonts w:ascii="Times New Roman" w:hAnsi="Times New Roman" w:cs="Times New Roman"/>
          <w:sz w:val="24"/>
          <w:szCs w:val="24"/>
        </w:rPr>
        <w:t xml:space="preserve">, и их </w:t>
      </w:r>
      <w:proofErr w:type="spellStart"/>
      <w:r w:rsidRPr="00FD01D6">
        <w:rPr>
          <w:rFonts w:ascii="Times New Roman" w:hAnsi="Times New Roman" w:cs="Times New Roman"/>
          <w:sz w:val="24"/>
          <w:szCs w:val="24"/>
        </w:rPr>
        <w:t>потомков</w:t>
      </w:r>
      <w:proofErr w:type="gramStart"/>
      <w:r w:rsidRPr="00FD01D6">
        <w:rPr>
          <w:rFonts w:ascii="Times New Roman" w:hAnsi="Times New Roman" w:cs="Times New Roman"/>
          <w:sz w:val="24"/>
          <w:szCs w:val="24"/>
        </w:rPr>
        <w:t>.В</w:t>
      </w:r>
      <w:proofErr w:type="spellEnd"/>
      <w:proofErr w:type="gramEnd"/>
      <w:r w:rsidRPr="00FD01D6">
        <w:rPr>
          <w:rFonts w:ascii="Times New Roman" w:hAnsi="Times New Roman" w:cs="Times New Roman"/>
          <w:sz w:val="24"/>
          <w:szCs w:val="24"/>
        </w:rPr>
        <w:t xml:space="preserve"> завершение вечера прозвучали стихотворения - Андреевского Александра «День памяти...» и Зои Журбенко «Стены помнят. Окна видят» в исполнении гостей вечера. </w:t>
      </w:r>
    </w:p>
    <w:p w:rsidR="00944167" w:rsidRDefault="00944167" w:rsidP="00944167">
      <w:pPr>
        <w:contextualSpacing/>
        <w:rPr>
          <w:rFonts w:ascii="Times New Roman" w:hAnsi="Times New Roman" w:cs="Times New Roman"/>
          <w:sz w:val="24"/>
          <w:szCs w:val="24"/>
        </w:rPr>
      </w:pPr>
    </w:p>
    <w:p w:rsidR="00944167" w:rsidRPr="00FD01D6" w:rsidRDefault="00944167" w:rsidP="00944167">
      <w:pPr>
        <w:contextualSpacing/>
        <w:rPr>
          <w:rFonts w:ascii="Times New Roman" w:hAnsi="Times New Roman" w:cs="Times New Roman"/>
          <w:sz w:val="24"/>
          <w:szCs w:val="24"/>
        </w:rPr>
      </w:pPr>
      <w:r w:rsidRPr="00FD01D6">
        <w:rPr>
          <w:rFonts w:ascii="Times New Roman" w:hAnsi="Times New Roman" w:cs="Times New Roman"/>
          <w:sz w:val="24"/>
          <w:szCs w:val="24"/>
        </w:rPr>
        <w:t>В мае  в читальном  зале библиотеки расположились более 100 кукол   конкурса декоративно-прикладного творчества «Кукла-оберег», прошедшего в  национальном парке «</w:t>
      </w:r>
      <w:proofErr w:type="spellStart"/>
      <w:r w:rsidRPr="00FD01D6">
        <w:rPr>
          <w:rFonts w:ascii="Times New Roman" w:hAnsi="Times New Roman" w:cs="Times New Roman"/>
          <w:sz w:val="24"/>
          <w:szCs w:val="24"/>
        </w:rPr>
        <w:t>Югыдва</w:t>
      </w:r>
      <w:proofErr w:type="spellEnd"/>
      <w:r w:rsidRPr="00FD01D6">
        <w:rPr>
          <w:rFonts w:ascii="Times New Roman" w:hAnsi="Times New Roman" w:cs="Times New Roman"/>
          <w:sz w:val="24"/>
          <w:szCs w:val="24"/>
        </w:rPr>
        <w:t xml:space="preserve">» в рамках «Марша парков – 2019». </w:t>
      </w:r>
    </w:p>
    <w:p w:rsidR="00944167" w:rsidRPr="00FD01D6" w:rsidRDefault="00944167" w:rsidP="00944167">
      <w:pPr>
        <w:contextualSpacing/>
        <w:rPr>
          <w:rFonts w:ascii="Times New Roman" w:hAnsi="Times New Roman" w:cs="Times New Roman"/>
          <w:sz w:val="24"/>
          <w:szCs w:val="24"/>
        </w:rPr>
      </w:pPr>
    </w:p>
    <w:p w:rsidR="003D3CC2" w:rsidRPr="00175DAC" w:rsidRDefault="003D3CC2" w:rsidP="003D3CC2">
      <w:pPr>
        <w:contextualSpacing/>
        <w:rPr>
          <w:rFonts w:ascii="Times New Roman" w:hAnsi="Times New Roman" w:cs="Times New Roman"/>
          <w:sz w:val="32"/>
          <w:szCs w:val="32"/>
        </w:rPr>
      </w:pPr>
    </w:p>
    <w:p w:rsidR="00C10169" w:rsidRDefault="00C10169" w:rsidP="00DE42B1">
      <w:pPr>
        <w:contextualSpacing/>
        <w:rPr>
          <w:rFonts w:ascii="Times New Roman" w:hAnsi="Times New Roman" w:cs="Times New Roman"/>
          <w:sz w:val="24"/>
          <w:szCs w:val="24"/>
        </w:rPr>
      </w:pPr>
    </w:p>
    <w:p w:rsidR="00C10169" w:rsidRDefault="00C10169" w:rsidP="00DE42B1">
      <w:pPr>
        <w:contextualSpacing/>
        <w:rPr>
          <w:rFonts w:ascii="Times New Roman" w:hAnsi="Times New Roman" w:cs="Times New Roman"/>
          <w:sz w:val="24"/>
          <w:szCs w:val="24"/>
        </w:rPr>
      </w:pPr>
    </w:p>
    <w:p w:rsidR="00C10169" w:rsidRDefault="00C10169" w:rsidP="00DE42B1">
      <w:pPr>
        <w:contextualSpacing/>
        <w:rPr>
          <w:rFonts w:ascii="Times New Roman" w:hAnsi="Times New Roman" w:cs="Times New Roman"/>
          <w:sz w:val="24"/>
          <w:szCs w:val="24"/>
        </w:rPr>
      </w:pPr>
    </w:p>
    <w:p w:rsidR="00E510DD" w:rsidRDefault="00E510DD" w:rsidP="00C10169">
      <w:pPr>
        <w:pStyle w:val="ac"/>
        <w:rPr>
          <w:rFonts w:ascii="Times New Roman" w:hAnsi="Times New Roman" w:cs="Times New Roman"/>
          <w:sz w:val="24"/>
          <w:szCs w:val="24"/>
        </w:rPr>
      </w:pPr>
    </w:p>
    <w:p w:rsidR="00944167" w:rsidRPr="00F1631F" w:rsidRDefault="00944167" w:rsidP="00944167">
      <w:pPr>
        <w:contextualSpacing/>
        <w:rPr>
          <w:rFonts w:ascii="Times New Roman" w:hAnsi="Times New Roman" w:cs="Times New Roman"/>
          <w:sz w:val="24"/>
          <w:szCs w:val="24"/>
        </w:rPr>
      </w:pPr>
      <w:r w:rsidRPr="00F1631F">
        <w:rPr>
          <w:rFonts w:ascii="Times New Roman" w:hAnsi="Times New Roman" w:cs="Times New Roman"/>
          <w:sz w:val="24"/>
          <w:szCs w:val="24"/>
        </w:rPr>
        <w:t xml:space="preserve">Принимала участие библиотека и в  поэтическом марафоне, организованном Национальной  библиотекой Республики Коми, </w:t>
      </w:r>
      <w:r w:rsidRPr="00F1631F">
        <w:rPr>
          <w:rFonts w:ascii="Times New Roman" w:hAnsi="Times New Roman" w:cs="Times New Roman"/>
          <w:sz w:val="24"/>
          <w:szCs w:val="24"/>
        </w:rPr>
        <w:tab/>
        <w:t xml:space="preserve"> посвященном  220-летию со дня рождения А.С. Пушкина. Нужно было записать на видео  чтение </w:t>
      </w:r>
      <w:r>
        <w:rPr>
          <w:rFonts w:ascii="Times New Roman" w:hAnsi="Times New Roman" w:cs="Times New Roman"/>
          <w:sz w:val="24"/>
          <w:szCs w:val="24"/>
        </w:rPr>
        <w:t xml:space="preserve"> отрывка из сказки А.С. Пушкина </w:t>
      </w:r>
      <w:r w:rsidRPr="00F1631F">
        <w:rPr>
          <w:rFonts w:ascii="Times New Roman" w:hAnsi="Times New Roman" w:cs="Times New Roman"/>
          <w:sz w:val="24"/>
          <w:szCs w:val="24"/>
        </w:rPr>
        <w:t>на коми языке. В марафоне приняли участие 2 человека.</w:t>
      </w:r>
    </w:p>
    <w:p w:rsidR="00944167" w:rsidRPr="00F1631F" w:rsidRDefault="00944167" w:rsidP="00944167">
      <w:pPr>
        <w:contextualSpacing/>
        <w:rPr>
          <w:rFonts w:ascii="Times New Roman" w:hAnsi="Times New Roman" w:cs="Times New Roman"/>
          <w:sz w:val="24"/>
          <w:szCs w:val="24"/>
        </w:rPr>
      </w:pPr>
      <w:r w:rsidRPr="00F1631F">
        <w:rPr>
          <w:rFonts w:ascii="Times New Roman" w:hAnsi="Times New Roman" w:cs="Times New Roman"/>
          <w:sz w:val="24"/>
          <w:szCs w:val="24"/>
        </w:rPr>
        <w:t xml:space="preserve">В октябре  на базе Визит – центра городского округа состоялся праздник  «Кочан лун», подготовленный совместно с сектором по туризму, центром внешкольной работы.     «Капустные вечерки» были посвящены традициям народа коми. Мероприятие состояло из рассказа, как квасили капусту в разных районах Республики; можно было попробовать   капусту, приготовленную старинным способом.  На мероприятии исполнялись коми песни  и танцы.  </w:t>
      </w:r>
    </w:p>
    <w:p w:rsidR="00C10169" w:rsidRDefault="00C10169" w:rsidP="00293A1A">
      <w:pPr>
        <w:pStyle w:val="ac"/>
        <w:rPr>
          <w:rFonts w:ascii="Times New Roman" w:hAnsi="Times New Roman" w:cs="Times New Roman"/>
          <w:sz w:val="24"/>
          <w:szCs w:val="24"/>
          <w:highlight w:val="yellow"/>
        </w:rPr>
      </w:pPr>
    </w:p>
    <w:p w:rsidR="00DB5758" w:rsidRPr="00DB5758" w:rsidRDefault="00DB5758" w:rsidP="00DB5758">
      <w:pPr>
        <w:pStyle w:val="ac"/>
        <w:jc w:val="center"/>
        <w:rPr>
          <w:rFonts w:ascii="Times New Roman" w:hAnsi="Times New Roman" w:cs="Times New Roman"/>
          <w:b/>
          <w:sz w:val="24"/>
          <w:szCs w:val="24"/>
        </w:rPr>
      </w:pPr>
      <w:r w:rsidRPr="00DB5758">
        <w:rPr>
          <w:rFonts w:ascii="Times New Roman" w:hAnsi="Times New Roman" w:cs="Times New Roman"/>
          <w:b/>
          <w:sz w:val="24"/>
          <w:szCs w:val="24"/>
        </w:rPr>
        <w:t>Детская библиотека</w:t>
      </w:r>
    </w:p>
    <w:p w:rsidR="00DB5758" w:rsidRDefault="00DB5758" w:rsidP="00293A1A">
      <w:pPr>
        <w:pStyle w:val="ac"/>
        <w:rPr>
          <w:rFonts w:ascii="Times New Roman" w:hAnsi="Times New Roman" w:cs="Times New Roman"/>
          <w:sz w:val="24"/>
          <w:szCs w:val="24"/>
          <w:highlight w:val="yellow"/>
        </w:rPr>
      </w:pPr>
    </w:p>
    <w:p w:rsidR="00944167" w:rsidRPr="006824D7" w:rsidRDefault="00944167" w:rsidP="00944167">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Для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вуктыльских</w:t>
      </w:r>
      <w:proofErr w:type="spellEnd"/>
      <w:r>
        <w:rPr>
          <w:rFonts w:ascii="Times New Roman" w:hAnsi="Times New Roman" w:cs="Times New Roman"/>
          <w:sz w:val="24"/>
          <w:szCs w:val="24"/>
        </w:rPr>
        <w:t xml:space="preserve"> </w:t>
      </w:r>
      <w:r w:rsidRPr="006824D7">
        <w:rPr>
          <w:rFonts w:ascii="Times New Roman" w:hAnsi="Times New Roman" w:cs="Times New Roman"/>
          <w:sz w:val="24"/>
          <w:szCs w:val="24"/>
        </w:rPr>
        <w:t xml:space="preserve">ребят дошкольного возраста был показан кукольный спектакль по мотивам сказок </w:t>
      </w:r>
      <w:proofErr w:type="spellStart"/>
      <w:r w:rsidRPr="006824D7">
        <w:rPr>
          <w:rFonts w:ascii="Times New Roman" w:hAnsi="Times New Roman" w:cs="Times New Roman"/>
          <w:sz w:val="24"/>
          <w:szCs w:val="24"/>
        </w:rPr>
        <w:t>Соломонии</w:t>
      </w:r>
      <w:proofErr w:type="spellEnd"/>
      <w:r w:rsidRPr="006824D7">
        <w:rPr>
          <w:rFonts w:ascii="Times New Roman" w:hAnsi="Times New Roman" w:cs="Times New Roman"/>
          <w:sz w:val="24"/>
          <w:szCs w:val="24"/>
        </w:rPr>
        <w:t xml:space="preserve"> Пылаевой «Сказки бабушки </w:t>
      </w:r>
      <w:proofErr w:type="spellStart"/>
      <w:r w:rsidRPr="006824D7">
        <w:rPr>
          <w:rFonts w:ascii="Times New Roman" w:hAnsi="Times New Roman" w:cs="Times New Roman"/>
          <w:sz w:val="24"/>
          <w:szCs w:val="24"/>
        </w:rPr>
        <w:t>Соломонии</w:t>
      </w:r>
      <w:proofErr w:type="spellEnd"/>
      <w:r w:rsidRPr="006824D7">
        <w:rPr>
          <w:rFonts w:ascii="Times New Roman" w:hAnsi="Times New Roman" w:cs="Times New Roman"/>
          <w:sz w:val="24"/>
          <w:szCs w:val="24"/>
        </w:rPr>
        <w:t xml:space="preserve">». </w:t>
      </w:r>
    </w:p>
    <w:p w:rsidR="00944167" w:rsidRPr="006824D7" w:rsidRDefault="00944167" w:rsidP="00944167">
      <w:pPr>
        <w:spacing w:after="0" w:line="240" w:lineRule="auto"/>
        <w:rPr>
          <w:rFonts w:ascii="Times New Roman" w:hAnsi="Times New Roman" w:cs="Times New Roman"/>
          <w:sz w:val="24"/>
          <w:szCs w:val="24"/>
        </w:rPr>
      </w:pPr>
      <w:proofErr w:type="gramStart"/>
      <w:r w:rsidRPr="006824D7">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sidRPr="006824D7">
        <w:rPr>
          <w:rFonts w:ascii="Times New Roman" w:hAnsi="Times New Roman" w:cs="Times New Roman"/>
          <w:sz w:val="24"/>
          <w:szCs w:val="24"/>
        </w:rPr>
        <w:t>ребята</w:t>
      </w:r>
      <w:proofErr w:type="gramEnd"/>
      <w:r w:rsidRPr="006824D7">
        <w:rPr>
          <w:rFonts w:ascii="Times New Roman" w:hAnsi="Times New Roman" w:cs="Times New Roman"/>
          <w:sz w:val="24"/>
          <w:szCs w:val="24"/>
        </w:rPr>
        <w:t xml:space="preserve">  1-4 классов  прошёл цикл мероприятий, посвящённый юбилею детской коми писательницы Е. Козловой: Обзор книг писательницы «Знакомство с творчеством Е. Козловой», краеведческий урок «Добрые истории Елены Козловой»  и краеведческая игра « Литературная тропа Елены Козловой». Ребята с удовольствием учувствовали в викторине. Вспоминали сюжеты сказок и рассказов писательницы и выполняли различные задания.</w:t>
      </w:r>
    </w:p>
    <w:p w:rsidR="00944167" w:rsidRPr="006824D7" w:rsidRDefault="00944167" w:rsidP="00944167">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К 110-летию Коми писателя П. Образцова, прошла литературная игра «Север мой – край родной». Читатели с удовольствием слушали короткие рассказы писателя, отгадывали загадки и читали стихи.</w:t>
      </w:r>
    </w:p>
    <w:p w:rsidR="00944167" w:rsidRPr="006824D7" w:rsidRDefault="00944167" w:rsidP="00944167">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Для школьников среднего звена прошёл  краеведческий урок:  «Святитель Коми земли». (Ко дню Коми письменности)</w:t>
      </w:r>
    </w:p>
    <w:p w:rsidR="00944167" w:rsidRPr="006824D7" w:rsidRDefault="00944167" w:rsidP="00944167">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Ребята познакомились с историей возникновения Коми письменности и её основателем Стефаном Пермским</w:t>
      </w:r>
      <w:proofErr w:type="gramStart"/>
      <w:r w:rsidRPr="006824D7">
        <w:rPr>
          <w:rFonts w:ascii="Times New Roman" w:hAnsi="Times New Roman" w:cs="Times New Roman"/>
          <w:sz w:val="24"/>
          <w:szCs w:val="24"/>
        </w:rPr>
        <w:t xml:space="preserve"> .</w:t>
      </w:r>
      <w:proofErr w:type="gramEnd"/>
    </w:p>
    <w:p w:rsidR="00944167" w:rsidRDefault="00944167" w:rsidP="00944167">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 Краеведческий урок «Всему начало здесь, в краю моем родном»</w:t>
      </w:r>
      <w:r w:rsidR="004E4803">
        <w:rPr>
          <w:rFonts w:ascii="Times New Roman" w:hAnsi="Times New Roman" w:cs="Times New Roman"/>
          <w:sz w:val="24"/>
          <w:szCs w:val="24"/>
        </w:rPr>
        <w:t xml:space="preserve">. </w:t>
      </w:r>
      <w:proofErr w:type="gramStart"/>
      <w:r w:rsidRPr="006824D7">
        <w:rPr>
          <w:rFonts w:ascii="Times New Roman" w:hAnsi="Times New Roman" w:cs="Times New Roman"/>
          <w:sz w:val="24"/>
          <w:szCs w:val="24"/>
        </w:rPr>
        <w:t>Д</w:t>
      </w:r>
      <w:proofErr w:type="gramEnd"/>
      <w:r w:rsidRPr="006824D7">
        <w:rPr>
          <w:rFonts w:ascii="Times New Roman" w:hAnsi="Times New Roman" w:cs="Times New Roman"/>
          <w:sz w:val="24"/>
          <w:szCs w:val="24"/>
        </w:rPr>
        <w:t xml:space="preserve">ля юных знатоков природы родного края прошла интерактивная  игра </w:t>
      </w:r>
    </w:p>
    <w:p w:rsidR="00944167" w:rsidRPr="0088158E" w:rsidRDefault="00944167" w:rsidP="00944167">
      <w:pPr>
        <w:spacing w:after="0" w:line="240" w:lineRule="auto"/>
        <w:rPr>
          <w:rFonts w:ascii="Times New Roman" w:hAnsi="Times New Roman" w:cs="Times New Roman"/>
          <w:b/>
          <w:sz w:val="24"/>
          <w:szCs w:val="24"/>
        </w:rPr>
      </w:pPr>
      <w:r w:rsidRPr="0088158E">
        <w:rPr>
          <w:rFonts w:ascii="Times New Roman" w:hAnsi="Times New Roman" w:cs="Times New Roman"/>
          <w:b/>
          <w:sz w:val="24"/>
          <w:szCs w:val="24"/>
        </w:rPr>
        <w:t>«Люби и знай свой край».</w:t>
      </w:r>
    </w:p>
    <w:p w:rsidR="00944167" w:rsidRPr="006824D7" w:rsidRDefault="00944167" w:rsidP="00944167">
      <w:pPr>
        <w:spacing w:after="0" w:line="240" w:lineRule="auto"/>
        <w:rPr>
          <w:sz w:val="24"/>
          <w:szCs w:val="24"/>
        </w:rPr>
      </w:pPr>
      <w:r w:rsidRPr="006824D7">
        <w:rPr>
          <w:rFonts w:ascii="Times New Roman" w:hAnsi="Times New Roman" w:cs="Times New Roman"/>
          <w:sz w:val="24"/>
          <w:szCs w:val="24"/>
        </w:rPr>
        <w:t xml:space="preserve">Разнообразные мероприятия прошли ко дню празднования 98 </w:t>
      </w:r>
      <w:proofErr w:type="spellStart"/>
      <w:r w:rsidRPr="006824D7">
        <w:rPr>
          <w:rFonts w:ascii="Times New Roman" w:hAnsi="Times New Roman" w:cs="Times New Roman"/>
          <w:sz w:val="24"/>
          <w:szCs w:val="24"/>
        </w:rPr>
        <w:t>летия</w:t>
      </w:r>
      <w:proofErr w:type="spellEnd"/>
      <w:r w:rsidRPr="006824D7">
        <w:rPr>
          <w:rFonts w:ascii="Times New Roman" w:hAnsi="Times New Roman" w:cs="Times New Roman"/>
          <w:sz w:val="24"/>
          <w:szCs w:val="24"/>
        </w:rPr>
        <w:t xml:space="preserve"> Республики.</w:t>
      </w:r>
    </w:p>
    <w:p w:rsidR="00944167" w:rsidRDefault="00944167" w:rsidP="00944167">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 xml:space="preserve">17 августа </w:t>
      </w:r>
      <w:proofErr w:type="spellStart"/>
      <w:r w:rsidRPr="006824D7">
        <w:rPr>
          <w:rFonts w:ascii="Times New Roman" w:hAnsi="Times New Roman" w:cs="Times New Roman"/>
          <w:sz w:val="24"/>
          <w:szCs w:val="24"/>
        </w:rPr>
        <w:t>Вуктыльская</w:t>
      </w:r>
      <w:proofErr w:type="spellEnd"/>
      <w:r w:rsidRPr="006824D7">
        <w:rPr>
          <w:rFonts w:ascii="Times New Roman" w:hAnsi="Times New Roman" w:cs="Times New Roman"/>
          <w:sz w:val="24"/>
          <w:szCs w:val="24"/>
        </w:rPr>
        <w:t xml:space="preserve"> библиотека вместе жителями и гостями города поздравляла республику с днем рождения. Библиотекари придумали и подготовили массу интересных мероприятий для всех категорий участников. «Поэтическая почта – письмо в подарок!» нашла своих адресатов на городской площади. Стихи о Вуктыле, написанные </w:t>
      </w:r>
      <w:proofErr w:type="spellStart"/>
      <w:r w:rsidRPr="006824D7">
        <w:rPr>
          <w:rFonts w:ascii="Times New Roman" w:hAnsi="Times New Roman" w:cs="Times New Roman"/>
          <w:sz w:val="24"/>
          <w:szCs w:val="24"/>
        </w:rPr>
        <w:t>вуктыльцами</w:t>
      </w:r>
      <w:proofErr w:type="spellEnd"/>
      <w:r w:rsidRPr="006824D7">
        <w:rPr>
          <w:rFonts w:ascii="Times New Roman" w:hAnsi="Times New Roman" w:cs="Times New Roman"/>
          <w:sz w:val="24"/>
          <w:szCs w:val="24"/>
        </w:rPr>
        <w:t xml:space="preserve">, тронули сердца всех, кто получил такое необычное письмо. Карту республики Коми библиотекари превратили в увлекательную игру – </w:t>
      </w:r>
      <w:proofErr w:type="spellStart"/>
      <w:r w:rsidRPr="006824D7">
        <w:rPr>
          <w:rFonts w:ascii="Times New Roman" w:hAnsi="Times New Roman" w:cs="Times New Roman"/>
          <w:sz w:val="24"/>
          <w:szCs w:val="24"/>
        </w:rPr>
        <w:t>пазлы</w:t>
      </w:r>
      <w:proofErr w:type="spellEnd"/>
      <w:r w:rsidRPr="006824D7">
        <w:rPr>
          <w:rFonts w:ascii="Times New Roman" w:hAnsi="Times New Roman" w:cs="Times New Roman"/>
          <w:sz w:val="24"/>
          <w:szCs w:val="24"/>
        </w:rPr>
        <w:t>, которая пользовалась успехом не только у детей, но и у взрослых.</w:t>
      </w:r>
    </w:p>
    <w:p w:rsidR="00944167" w:rsidRPr="006824D7" w:rsidRDefault="00944167" w:rsidP="00944167">
      <w:pPr>
        <w:spacing w:after="0" w:line="240" w:lineRule="auto"/>
        <w:rPr>
          <w:rFonts w:ascii="Times New Roman" w:hAnsi="Times New Roman" w:cs="Times New Roman"/>
          <w:sz w:val="24"/>
          <w:szCs w:val="24"/>
        </w:rPr>
      </w:pPr>
      <w:r w:rsidRPr="006824D7">
        <w:rPr>
          <w:rFonts w:ascii="Times New Roman" w:hAnsi="Times New Roman" w:cs="Times New Roman"/>
          <w:sz w:val="24"/>
          <w:szCs w:val="24"/>
        </w:rPr>
        <w:t>Всего в течение 2019 года проведено 14  мероприятий, которые посетили 340ч.</w:t>
      </w:r>
    </w:p>
    <w:p w:rsidR="00944167" w:rsidRPr="006824D7" w:rsidRDefault="00944167" w:rsidP="00944167">
      <w:pPr>
        <w:spacing w:after="0" w:line="240" w:lineRule="auto"/>
        <w:rPr>
          <w:rFonts w:ascii="Times New Roman" w:hAnsi="Times New Roman" w:cs="Times New Roman"/>
          <w:sz w:val="24"/>
          <w:szCs w:val="24"/>
        </w:rPr>
      </w:pPr>
    </w:p>
    <w:p w:rsidR="00F67A3B" w:rsidRPr="00F67A3B" w:rsidRDefault="00F67A3B" w:rsidP="00F67A3B">
      <w:pPr>
        <w:pStyle w:val="ae"/>
        <w:spacing w:before="45" w:beforeAutospacing="0" w:after="45" w:afterAutospacing="0"/>
        <w:jc w:val="both"/>
        <w:rPr>
          <w:color w:val="353333"/>
        </w:rPr>
      </w:pPr>
      <w:r w:rsidRPr="00246A1B">
        <w:rPr>
          <w:color w:val="353333"/>
        </w:rPr>
        <w:lastRenderedPageBreak/>
        <w:t>В течени</w:t>
      </w:r>
      <w:r>
        <w:rPr>
          <w:color w:val="353333"/>
        </w:rPr>
        <w:t xml:space="preserve">е </w:t>
      </w:r>
      <w:r w:rsidRPr="00246A1B">
        <w:rPr>
          <w:color w:val="353333"/>
        </w:rPr>
        <w:t xml:space="preserve"> года в </w:t>
      </w:r>
      <w:r>
        <w:rPr>
          <w:color w:val="353333"/>
        </w:rPr>
        <w:t xml:space="preserve"> </w:t>
      </w:r>
      <w:proofErr w:type="spellStart"/>
      <w:r>
        <w:rPr>
          <w:color w:val="353333"/>
        </w:rPr>
        <w:t>Подчерской</w:t>
      </w:r>
      <w:proofErr w:type="spellEnd"/>
      <w:r>
        <w:rPr>
          <w:color w:val="353333"/>
        </w:rPr>
        <w:t xml:space="preserve"> </w:t>
      </w:r>
      <w:r w:rsidRPr="00246A1B">
        <w:rPr>
          <w:color w:val="353333"/>
        </w:rPr>
        <w:t xml:space="preserve">библиотеке прошло много мероприятий по краеведению. В них участвовали сельские ребятишки и ребята из </w:t>
      </w:r>
      <w:proofErr w:type="spellStart"/>
      <w:r w:rsidRPr="00246A1B">
        <w:rPr>
          <w:color w:val="353333"/>
        </w:rPr>
        <w:t>г</w:t>
      </w:r>
      <w:proofErr w:type="gramStart"/>
      <w:r w:rsidRPr="00246A1B">
        <w:rPr>
          <w:color w:val="353333"/>
        </w:rPr>
        <w:t>.В</w:t>
      </w:r>
      <w:proofErr w:type="gramEnd"/>
      <w:r w:rsidRPr="00246A1B">
        <w:rPr>
          <w:color w:val="353333"/>
        </w:rPr>
        <w:t>уктыл</w:t>
      </w:r>
      <w:r>
        <w:rPr>
          <w:color w:val="353333"/>
        </w:rPr>
        <w:t>.</w:t>
      </w:r>
      <w:r w:rsidRPr="00246A1B">
        <w:rPr>
          <w:color w:val="353333"/>
        </w:rPr>
        <w:t>Викторина</w:t>
      </w:r>
      <w:proofErr w:type="spellEnd"/>
      <w:r w:rsidRPr="00246A1B">
        <w:rPr>
          <w:color w:val="353333"/>
        </w:rPr>
        <w:t xml:space="preserve"> «Люби и знай родной свой край»</w:t>
      </w:r>
      <w:r>
        <w:rPr>
          <w:color w:val="353333"/>
        </w:rPr>
        <w:t>, к</w:t>
      </w:r>
      <w:r w:rsidRPr="00246A1B">
        <w:rPr>
          <w:color w:val="353333"/>
        </w:rPr>
        <w:t xml:space="preserve">раеведческая </w:t>
      </w:r>
      <w:proofErr w:type="spellStart"/>
      <w:r w:rsidRPr="00246A1B">
        <w:rPr>
          <w:color w:val="353333"/>
        </w:rPr>
        <w:t>игра-квест</w:t>
      </w:r>
      <w:proofErr w:type="spellEnd"/>
      <w:r w:rsidRPr="00246A1B">
        <w:rPr>
          <w:color w:val="353333"/>
        </w:rPr>
        <w:t xml:space="preserve"> «Тропой любви к родному краю»</w:t>
      </w:r>
      <w:r>
        <w:rPr>
          <w:color w:val="353333"/>
        </w:rPr>
        <w:t xml:space="preserve"> и</w:t>
      </w:r>
      <w:r w:rsidRPr="00F67A3B">
        <w:rPr>
          <w:color w:val="353333"/>
        </w:rPr>
        <w:t xml:space="preserve"> </w:t>
      </w:r>
      <w:r w:rsidRPr="00246A1B">
        <w:rPr>
          <w:color w:val="353333"/>
        </w:rPr>
        <w:t>«Экологический серпантин» прошла для трех групп ребят из г</w:t>
      </w:r>
      <w:proofErr w:type="gramStart"/>
      <w:r w:rsidRPr="00246A1B">
        <w:rPr>
          <w:color w:val="353333"/>
        </w:rPr>
        <w:t>.В</w:t>
      </w:r>
      <w:proofErr w:type="gramEnd"/>
      <w:r w:rsidRPr="00246A1B">
        <w:rPr>
          <w:color w:val="353333"/>
        </w:rPr>
        <w:t>уктыл</w:t>
      </w:r>
      <w:r>
        <w:rPr>
          <w:color w:val="353333"/>
        </w:rPr>
        <w:t>, к</w:t>
      </w:r>
      <w:r w:rsidRPr="00246A1B">
        <w:rPr>
          <w:color w:val="353333"/>
        </w:rPr>
        <w:t xml:space="preserve"> 180 </w:t>
      </w:r>
      <w:proofErr w:type="spellStart"/>
      <w:r w:rsidRPr="00246A1B">
        <w:rPr>
          <w:color w:val="353333"/>
        </w:rPr>
        <w:t>летию</w:t>
      </w:r>
      <w:proofErr w:type="spellEnd"/>
      <w:r w:rsidRPr="00246A1B">
        <w:rPr>
          <w:color w:val="353333"/>
        </w:rPr>
        <w:t xml:space="preserve"> со дня рождения  Куратова И.А  в библиотеке прошла акция «Читаем Куратова вместе» и литературный час «Иван </w:t>
      </w:r>
      <w:proofErr w:type="spellStart"/>
      <w:r w:rsidRPr="00246A1B">
        <w:rPr>
          <w:color w:val="353333"/>
        </w:rPr>
        <w:t>Куратов</w:t>
      </w:r>
      <w:proofErr w:type="spellEnd"/>
      <w:r w:rsidRPr="00246A1B">
        <w:rPr>
          <w:color w:val="353333"/>
        </w:rPr>
        <w:t>- основоположник коми литературы»</w:t>
      </w:r>
      <w:r>
        <w:rPr>
          <w:color w:val="353333"/>
        </w:rPr>
        <w:t xml:space="preserve">. </w:t>
      </w:r>
      <w:r w:rsidRPr="00F67A3B">
        <w:rPr>
          <w:color w:val="353333"/>
        </w:rPr>
        <w:t>К юбилею села в библиотеке был оформлен стенд: «Здесь родины моей начало»</w:t>
      </w:r>
      <w:r>
        <w:rPr>
          <w:color w:val="353333"/>
        </w:rPr>
        <w:t xml:space="preserve">. </w:t>
      </w:r>
      <w:r w:rsidRPr="00F67A3B">
        <w:rPr>
          <w:color w:val="353333"/>
        </w:rPr>
        <w:t>Совместно с</w:t>
      </w:r>
      <w:proofErr w:type="gramStart"/>
      <w:r w:rsidRPr="00F67A3B">
        <w:rPr>
          <w:color w:val="353333"/>
        </w:rPr>
        <w:t xml:space="preserve"> Д</w:t>
      </w:r>
      <w:proofErr w:type="gramEnd"/>
      <w:r w:rsidRPr="00F67A3B">
        <w:rPr>
          <w:color w:val="353333"/>
        </w:rPr>
        <w:t>/К  в фойе была организована выставка декоративно-прикладного искусства</w:t>
      </w:r>
      <w:r>
        <w:rPr>
          <w:color w:val="353333"/>
        </w:rPr>
        <w:t xml:space="preserve"> </w:t>
      </w:r>
      <w:r w:rsidRPr="00F67A3B">
        <w:rPr>
          <w:color w:val="353333"/>
        </w:rPr>
        <w:t xml:space="preserve"> «Живет в селе народ мастеровой»</w:t>
      </w:r>
      <w:r>
        <w:rPr>
          <w:color w:val="353333"/>
        </w:rPr>
        <w:t>.</w:t>
      </w:r>
    </w:p>
    <w:p w:rsidR="00F67A3B" w:rsidRDefault="00F67A3B" w:rsidP="00F67A3B">
      <w:pPr>
        <w:pStyle w:val="ae"/>
        <w:spacing w:before="45" w:beforeAutospacing="0" w:after="45" w:afterAutospacing="0"/>
        <w:jc w:val="both"/>
        <w:rPr>
          <w:color w:val="353333"/>
        </w:rPr>
      </w:pPr>
    </w:p>
    <w:p w:rsidR="00B51FA7" w:rsidRDefault="00B30A19" w:rsidP="00B51FA7">
      <w:pPr>
        <w:pStyle w:val="Default"/>
        <w:jc w:val="both"/>
        <w:rPr>
          <w:rFonts w:ascii="Times New Roman" w:hAnsi="Times New Roman" w:cs="Times New Roman"/>
          <w:b/>
          <w:bCs/>
          <w:color w:val="auto"/>
        </w:rPr>
      </w:pPr>
      <w:r w:rsidRPr="003C7F2F">
        <w:rPr>
          <w:rFonts w:ascii="Times New Roman" w:hAnsi="Times New Roman" w:cs="Times New Roman"/>
          <w:b/>
          <w:bCs/>
          <w:color w:val="auto"/>
        </w:rPr>
        <w:t>8</w:t>
      </w:r>
      <w:r w:rsidR="009507E4" w:rsidRPr="003C7F2F">
        <w:rPr>
          <w:rFonts w:ascii="Times New Roman" w:hAnsi="Times New Roman" w:cs="Times New Roman"/>
          <w:b/>
          <w:bCs/>
          <w:color w:val="auto"/>
        </w:rPr>
        <w:t xml:space="preserve">.2. </w:t>
      </w:r>
      <w:r w:rsidR="00B51FA7" w:rsidRPr="003C7F2F">
        <w:rPr>
          <w:rFonts w:ascii="Times New Roman" w:hAnsi="Times New Roman" w:cs="Times New Roman"/>
          <w:b/>
          <w:bCs/>
          <w:color w:val="auto"/>
        </w:rPr>
        <w:t>Анализ формирования и использования фондов краеведческих документов и</w:t>
      </w:r>
      <w:r w:rsidR="00EC2604">
        <w:rPr>
          <w:rFonts w:ascii="Times New Roman" w:hAnsi="Times New Roman" w:cs="Times New Roman"/>
          <w:b/>
          <w:bCs/>
          <w:color w:val="auto"/>
        </w:rPr>
        <w:t xml:space="preserve"> </w:t>
      </w:r>
      <w:r w:rsidR="00B51FA7" w:rsidRPr="003C7F2F">
        <w:rPr>
          <w:rFonts w:ascii="Times New Roman" w:hAnsi="Times New Roman" w:cs="Times New Roman"/>
          <w:b/>
          <w:bCs/>
          <w:color w:val="auto"/>
        </w:rPr>
        <w:t>местных изданий (движение фонда, источники поступлений, выдача).</w:t>
      </w:r>
    </w:p>
    <w:p w:rsidR="00EC2604" w:rsidRPr="003C7F2F" w:rsidRDefault="00EC2604" w:rsidP="00B51FA7">
      <w:pPr>
        <w:pStyle w:val="Default"/>
        <w:jc w:val="both"/>
        <w:rPr>
          <w:rFonts w:ascii="Times New Roman" w:hAnsi="Times New Roman" w:cs="Times New Roman"/>
          <w:b/>
          <w:bCs/>
          <w:color w:val="auto"/>
        </w:rPr>
      </w:pPr>
    </w:p>
    <w:p w:rsidR="00DB0C78" w:rsidRPr="000C1C8B" w:rsidRDefault="00DE5980" w:rsidP="00B51FA7">
      <w:pPr>
        <w:pStyle w:val="Default"/>
        <w:jc w:val="both"/>
        <w:rPr>
          <w:rFonts w:ascii="Times New Roman" w:hAnsi="Times New Roman" w:cs="Times New Roman"/>
          <w:bCs/>
          <w:color w:val="auto"/>
        </w:rPr>
      </w:pPr>
      <w:r w:rsidRPr="000C1C8B">
        <w:rPr>
          <w:rFonts w:ascii="Times New Roman" w:hAnsi="Times New Roman" w:cs="Times New Roman"/>
          <w:bCs/>
          <w:color w:val="auto"/>
        </w:rPr>
        <w:t xml:space="preserve">Отдельно фонд по краеведению не выделен. Статистика по движению фонда ведется только на коми языке. </w:t>
      </w:r>
      <w:r w:rsidR="00DB0C78" w:rsidRPr="000C1C8B">
        <w:rPr>
          <w:rFonts w:ascii="Times New Roman" w:hAnsi="Times New Roman" w:cs="Times New Roman"/>
          <w:bCs/>
          <w:color w:val="auto"/>
        </w:rPr>
        <w:t>Поступило – за 201</w:t>
      </w:r>
      <w:r w:rsidR="00944167">
        <w:rPr>
          <w:rFonts w:ascii="Times New Roman" w:hAnsi="Times New Roman" w:cs="Times New Roman"/>
          <w:bCs/>
          <w:color w:val="auto"/>
        </w:rPr>
        <w:t>9</w:t>
      </w:r>
      <w:r w:rsidR="00DB0C78" w:rsidRPr="000C1C8B">
        <w:rPr>
          <w:rFonts w:ascii="Times New Roman" w:hAnsi="Times New Roman" w:cs="Times New Roman"/>
          <w:bCs/>
          <w:color w:val="auto"/>
        </w:rPr>
        <w:t xml:space="preserve"> г. – </w:t>
      </w:r>
      <w:r w:rsidR="00944167">
        <w:rPr>
          <w:rFonts w:ascii="Times New Roman" w:hAnsi="Times New Roman" w:cs="Times New Roman"/>
          <w:bCs/>
          <w:color w:val="auto"/>
        </w:rPr>
        <w:t>149</w:t>
      </w:r>
      <w:r w:rsidR="00DB0C78" w:rsidRPr="000C1C8B">
        <w:rPr>
          <w:rFonts w:ascii="Times New Roman" w:hAnsi="Times New Roman" w:cs="Times New Roman"/>
          <w:bCs/>
          <w:color w:val="auto"/>
        </w:rPr>
        <w:t xml:space="preserve"> экз. Выбыло </w:t>
      </w:r>
      <w:r w:rsidR="00FE51B1" w:rsidRPr="000C1C8B">
        <w:rPr>
          <w:rFonts w:ascii="Times New Roman" w:hAnsi="Times New Roman" w:cs="Times New Roman"/>
          <w:bCs/>
          <w:color w:val="auto"/>
        </w:rPr>
        <w:t>–</w:t>
      </w:r>
      <w:r w:rsidR="00EC2604">
        <w:rPr>
          <w:rFonts w:ascii="Times New Roman" w:hAnsi="Times New Roman" w:cs="Times New Roman"/>
          <w:bCs/>
          <w:color w:val="auto"/>
        </w:rPr>
        <w:t>0</w:t>
      </w:r>
      <w:r w:rsidR="00FE51B1" w:rsidRPr="000C1C8B">
        <w:rPr>
          <w:rFonts w:ascii="Times New Roman" w:hAnsi="Times New Roman" w:cs="Times New Roman"/>
          <w:bCs/>
          <w:color w:val="auto"/>
        </w:rPr>
        <w:t>; Состоит на 01.01.201</w:t>
      </w:r>
      <w:r w:rsidR="00EC2604">
        <w:rPr>
          <w:rFonts w:ascii="Times New Roman" w:hAnsi="Times New Roman" w:cs="Times New Roman"/>
          <w:bCs/>
          <w:color w:val="auto"/>
        </w:rPr>
        <w:t xml:space="preserve">9 </w:t>
      </w:r>
      <w:r w:rsidR="00FE51B1" w:rsidRPr="000C1C8B">
        <w:rPr>
          <w:rFonts w:ascii="Times New Roman" w:hAnsi="Times New Roman" w:cs="Times New Roman"/>
          <w:bCs/>
          <w:color w:val="auto"/>
        </w:rPr>
        <w:t>г. – 1</w:t>
      </w:r>
      <w:r w:rsidR="00944167">
        <w:rPr>
          <w:rFonts w:ascii="Times New Roman" w:hAnsi="Times New Roman" w:cs="Times New Roman"/>
          <w:bCs/>
          <w:color w:val="auto"/>
        </w:rPr>
        <w:t>457</w:t>
      </w:r>
      <w:r w:rsidR="00FE51B1" w:rsidRPr="000C1C8B">
        <w:rPr>
          <w:rFonts w:ascii="Times New Roman" w:hAnsi="Times New Roman" w:cs="Times New Roman"/>
          <w:bCs/>
          <w:color w:val="auto"/>
        </w:rPr>
        <w:t>экз.</w:t>
      </w:r>
    </w:p>
    <w:p w:rsidR="00871228" w:rsidRPr="000C1C8B" w:rsidRDefault="00DE5980" w:rsidP="00B51FA7">
      <w:pPr>
        <w:pStyle w:val="Default"/>
        <w:jc w:val="both"/>
        <w:rPr>
          <w:rFonts w:ascii="Times New Roman" w:hAnsi="Times New Roman" w:cs="Times New Roman"/>
          <w:bCs/>
          <w:color w:val="auto"/>
        </w:rPr>
      </w:pPr>
      <w:r w:rsidRPr="000C1C8B">
        <w:rPr>
          <w:rFonts w:ascii="Times New Roman" w:hAnsi="Times New Roman" w:cs="Times New Roman"/>
          <w:bCs/>
          <w:color w:val="auto"/>
        </w:rPr>
        <w:t>Источник поступления краеведческих документов – это Национальная библиотека РК.</w:t>
      </w:r>
      <w:r w:rsidR="000C1C8B">
        <w:rPr>
          <w:rFonts w:ascii="Times New Roman" w:hAnsi="Times New Roman" w:cs="Times New Roman"/>
          <w:bCs/>
          <w:color w:val="auto"/>
        </w:rPr>
        <w:t xml:space="preserve">, журнал </w:t>
      </w:r>
      <w:proofErr w:type="gramStart"/>
      <w:r w:rsidR="000C1C8B">
        <w:rPr>
          <w:rFonts w:ascii="Times New Roman" w:hAnsi="Times New Roman" w:cs="Times New Roman"/>
          <w:bCs/>
          <w:color w:val="auto"/>
        </w:rPr>
        <w:t>АРТ</w:t>
      </w:r>
      <w:proofErr w:type="gramEnd"/>
    </w:p>
    <w:p w:rsidR="00DE5980" w:rsidRPr="000C1C8B" w:rsidRDefault="00871228" w:rsidP="00B51FA7">
      <w:pPr>
        <w:pStyle w:val="Default"/>
        <w:jc w:val="both"/>
        <w:rPr>
          <w:rFonts w:ascii="Times New Roman" w:hAnsi="Times New Roman" w:cs="Times New Roman"/>
          <w:bCs/>
          <w:color w:val="auto"/>
        </w:rPr>
      </w:pPr>
      <w:r w:rsidRPr="000C1C8B">
        <w:rPr>
          <w:rFonts w:ascii="Times New Roman" w:hAnsi="Times New Roman" w:cs="Times New Roman"/>
          <w:bCs/>
          <w:color w:val="auto"/>
        </w:rPr>
        <w:t xml:space="preserve">Литература на коми языке в библиотеках </w:t>
      </w:r>
      <w:r w:rsidR="000C1C8B">
        <w:rPr>
          <w:rFonts w:ascii="Times New Roman" w:hAnsi="Times New Roman" w:cs="Times New Roman"/>
          <w:bCs/>
          <w:color w:val="auto"/>
        </w:rPr>
        <w:t xml:space="preserve">мало </w:t>
      </w:r>
      <w:r w:rsidRPr="000C1C8B">
        <w:rPr>
          <w:rFonts w:ascii="Times New Roman" w:hAnsi="Times New Roman" w:cs="Times New Roman"/>
          <w:bCs/>
          <w:color w:val="auto"/>
        </w:rPr>
        <w:t xml:space="preserve"> востребована. </w:t>
      </w:r>
    </w:p>
    <w:p w:rsidR="00BE2B98" w:rsidRPr="007155DC" w:rsidRDefault="00BE2B98" w:rsidP="00B51FA7">
      <w:pPr>
        <w:pStyle w:val="Default"/>
        <w:jc w:val="both"/>
        <w:rPr>
          <w:rFonts w:ascii="Times New Roman" w:hAnsi="Times New Roman" w:cs="Times New Roman"/>
          <w:bCs/>
          <w:color w:val="FF0000"/>
        </w:rPr>
      </w:pPr>
    </w:p>
    <w:p w:rsidR="00B51FA7" w:rsidRPr="00E93459" w:rsidRDefault="00B30A19" w:rsidP="00B51FA7">
      <w:pPr>
        <w:pStyle w:val="Default"/>
        <w:jc w:val="both"/>
        <w:rPr>
          <w:rFonts w:ascii="Times New Roman" w:hAnsi="Times New Roman" w:cs="Times New Roman"/>
          <w:b/>
          <w:bCs/>
          <w:color w:val="auto"/>
        </w:rPr>
      </w:pPr>
      <w:r w:rsidRPr="00E93459">
        <w:rPr>
          <w:rFonts w:ascii="Times New Roman" w:hAnsi="Times New Roman" w:cs="Times New Roman"/>
          <w:b/>
          <w:bCs/>
          <w:color w:val="auto"/>
        </w:rPr>
        <w:t>8</w:t>
      </w:r>
      <w:r w:rsidR="00B51FA7" w:rsidRPr="00E93459">
        <w:rPr>
          <w:rFonts w:ascii="Times New Roman" w:hAnsi="Times New Roman" w:cs="Times New Roman"/>
          <w:b/>
          <w:bCs/>
          <w:color w:val="auto"/>
        </w:rPr>
        <w:t>.3. Формирование краеведческих баз данных и электронных библиотек.</w:t>
      </w:r>
    </w:p>
    <w:p w:rsidR="00FE51B1" w:rsidRPr="00462A4D" w:rsidRDefault="00FE51B1" w:rsidP="00FE51B1">
      <w:pPr>
        <w:pStyle w:val="ac"/>
        <w:rPr>
          <w:rFonts w:ascii="Times New Roman" w:hAnsi="Times New Roman" w:cs="Times New Roman"/>
          <w:bCs/>
        </w:rPr>
      </w:pPr>
      <w:r w:rsidRPr="00462A4D">
        <w:rPr>
          <w:rFonts w:ascii="Times New Roman" w:hAnsi="Times New Roman" w:cs="Times New Roman"/>
          <w:bCs/>
        </w:rPr>
        <w:t>Собственных баз данных в МБУК «ВЦБ» нет. Участие в с</w:t>
      </w:r>
      <w:r w:rsidRPr="00462A4D">
        <w:rPr>
          <w:rFonts w:ascii="Times New Roman" w:hAnsi="Times New Roman" w:cs="Times New Roman"/>
          <w:sz w:val="24"/>
          <w:szCs w:val="24"/>
        </w:rPr>
        <w:t>водном электронном краеведческом каталоге  «Край».</w:t>
      </w:r>
    </w:p>
    <w:p w:rsidR="005C5F9E" w:rsidRDefault="00462A4D" w:rsidP="00E93459">
      <w:pPr>
        <w:pStyle w:val="ac"/>
        <w:rPr>
          <w:rFonts w:ascii="Times New Roman" w:hAnsi="Times New Roman" w:cs="Times New Roman"/>
          <w:sz w:val="24"/>
          <w:szCs w:val="24"/>
        </w:rPr>
      </w:pPr>
      <w:r w:rsidRPr="00462A4D">
        <w:rPr>
          <w:rFonts w:ascii="Times New Roman" w:hAnsi="Times New Roman" w:cs="Times New Roman"/>
          <w:sz w:val="24"/>
          <w:szCs w:val="24"/>
        </w:rPr>
        <w:t>В 201</w:t>
      </w:r>
      <w:r w:rsidR="00944167">
        <w:rPr>
          <w:rFonts w:ascii="Times New Roman" w:hAnsi="Times New Roman" w:cs="Times New Roman"/>
          <w:sz w:val="24"/>
          <w:szCs w:val="24"/>
        </w:rPr>
        <w:t>9</w:t>
      </w:r>
      <w:r w:rsidRPr="00462A4D">
        <w:rPr>
          <w:rFonts w:ascii="Times New Roman" w:hAnsi="Times New Roman" w:cs="Times New Roman"/>
          <w:sz w:val="24"/>
          <w:szCs w:val="24"/>
        </w:rPr>
        <w:t xml:space="preserve"> году продолжалось ведение  электронной базы данных на основе аналитической росписи газеты «Сияние Севера» за 201</w:t>
      </w:r>
      <w:r w:rsidR="00944167">
        <w:rPr>
          <w:rFonts w:ascii="Times New Roman" w:hAnsi="Times New Roman" w:cs="Times New Roman"/>
          <w:sz w:val="24"/>
          <w:szCs w:val="24"/>
        </w:rPr>
        <w:t>9</w:t>
      </w:r>
      <w:r w:rsidRPr="00462A4D">
        <w:rPr>
          <w:rFonts w:ascii="Times New Roman" w:hAnsi="Times New Roman" w:cs="Times New Roman"/>
          <w:sz w:val="24"/>
          <w:szCs w:val="24"/>
        </w:rPr>
        <w:t xml:space="preserve"> г.  в Сводный электронный краеведческий каталог  «Край».  </w:t>
      </w:r>
    </w:p>
    <w:p w:rsidR="005C5F9E" w:rsidRDefault="005C5F9E" w:rsidP="00E93459">
      <w:pPr>
        <w:pStyle w:val="ac"/>
        <w:rPr>
          <w:rFonts w:ascii="Times New Roman" w:hAnsi="Times New Roman" w:cs="Times New Roman"/>
          <w:sz w:val="24"/>
          <w:szCs w:val="24"/>
        </w:rPr>
      </w:pPr>
    </w:p>
    <w:p w:rsidR="00E93459" w:rsidRPr="00B66F44" w:rsidRDefault="00E93459" w:rsidP="00E93459">
      <w:pPr>
        <w:pStyle w:val="ac"/>
        <w:rPr>
          <w:rFonts w:ascii="Times New Roman" w:hAnsi="Times New Roman" w:cs="Times New Roman"/>
          <w:sz w:val="24"/>
          <w:szCs w:val="24"/>
        </w:rPr>
      </w:pPr>
      <w:r w:rsidRPr="00B66F44">
        <w:rPr>
          <w:rFonts w:ascii="Times New Roman" w:hAnsi="Times New Roman" w:cs="Times New Roman"/>
          <w:sz w:val="24"/>
          <w:szCs w:val="24"/>
        </w:rPr>
        <w:t>В 2018 г. сделано – 176 записей</w:t>
      </w:r>
      <w:r>
        <w:rPr>
          <w:rFonts w:ascii="Times New Roman" w:hAnsi="Times New Roman" w:cs="Times New Roman"/>
          <w:sz w:val="24"/>
          <w:szCs w:val="24"/>
        </w:rPr>
        <w:t xml:space="preserve">,  в </w:t>
      </w:r>
      <w:r w:rsidRPr="00B66F44">
        <w:rPr>
          <w:rFonts w:ascii="Times New Roman" w:hAnsi="Times New Roman" w:cs="Times New Roman"/>
          <w:sz w:val="24"/>
          <w:szCs w:val="24"/>
        </w:rPr>
        <w:t>201</w:t>
      </w:r>
      <w:r w:rsidR="00944167">
        <w:rPr>
          <w:rFonts w:ascii="Times New Roman" w:hAnsi="Times New Roman" w:cs="Times New Roman"/>
          <w:sz w:val="24"/>
          <w:szCs w:val="24"/>
        </w:rPr>
        <w:t>9</w:t>
      </w:r>
      <w:r w:rsidRPr="00B66F44">
        <w:rPr>
          <w:rFonts w:ascii="Times New Roman" w:hAnsi="Times New Roman" w:cs="Times New Roman"/>
          <w:sz w:val="24"/>
          <w:szCs w:val="24"/>
        </w:rPr>
        <w:t xml:space="preserve"> г. - 137 записей</w:t>
      </w:r>
      <w:r>
        <w:rPr>
          <w:rFonts w:ascii="Times New Roman" w:hAnsi="Times New Roman" w:cs="Times New Roman"/>
          <w:sz w:val="24"/>
          <w:szCs w:val="24"/>
        </w:rPr>
        <w:t>.</w:t>
      </w:r>
    </w:p>
    <w:p w:rsidR="00462A4D" w:rsidRPr="00CB5124" w:rsidRDefault="00462A4D" w:rsidP="00462A4D">
      <w:pPr>
        <w:pStyle w:val="ac"/>
        <w:rPr>
          <w:rFonts w:ascii="Times New Roman" w:hAnsi="Times New Roman" w:cs="Times New Roman"/>
          <w:sz w:val="24"/>
          <w:szCs w:val="24"/>
        </w:rPr>
      </w:pPr>
    </w:p>
    <w:p w:rsidR="00603CA8" w:rsidRPr="007155DC" w:rsidRDefault="00603CA8" w:rsidP="00B51FA7">
      <w:pPr>
        <w:pStyle w:val="Default"/>
        <w:jc w:val="both"/>
        <w:rPr>
          <w:rFonts w:ascii="Times New Roman" w:hAnsi="Times New Roman" w:cs="Times New Roman"/>
          <w:bCs/>
          <w:color w:val="FF0000"/>
        </w:rPr>
      </w:pPr>
    </w:p>
    <w:p w:rsidR="00272BED" w:rsidRPr="00E93459" w:rsidRDefault="00272BED" w:rsidP="00272BED">
      <w:pPr>
        <w:pStyle w:val="Default"/>
        <w:jc w:val="both"/>
        <w:rPr>
          <w:rFonts w:ascii="Times New Roman" w:hAnsi="Times New Roman" w:cs="Times New Roman"/>
          <w:b/>
          <w:bCs/>
          <w:color w:val="auto"/>
        </w:rPr>
      </w:pPr>
      <w:r w:rsidRPr="003C40A6">
        <w:rPr>
          <w:rFonts w:ascii="Times New Roman" w:hAnsi="Times New Roman" w:cs="Times New Roman"/>
          <w:b/>
          <w:bCs/>
          <w:color w:val="auto"/>
        </w:rPr>
        <w:t>8.</w:t>
      </w:r>
      <w:r w:rsidRPr="00E93459">
        <w:rPr>
          <w:rFonts w:ascii="Times New Roman" w:hAnsi="Times New Roman" w:cs="Times New Roman"/>
          <w:b/>
          <w:bCs/>
          <w:color w:val="auto"/>
        </w:rPr>
        <w:t>4. Создание в муниципальных библиотеках историко-краеведческих мини-музеев, краеведческих, этнографических, литературных комнат, уголков, гостиных и т.п. Их деятельность в анализируемом году.</w:t>
      </w:r>
    </w:p>
    <w:p w:rsidR="00892687" w:rsidRPr="007155DC" w:rsidRDefault="00892687" w:rsidP="00B51FA7">
      <w:pPr>
        <w:pStyle w:val="Default"/>
        <w:jc w:val="both"/>
        <w:rPr>
          <w:rFonts w:ascii="Times New Roman" w:hAnsi="Times New Roman" w:cs="Times New Roman"/>
          <w:bCs/>
          <w:color w:val="FF0000"/>
        </w:rPr>
      </w:pPr>
    </w:p>
    <w:p w:rsidR="0084063D" w:rsidRPr="000C1C8B" w:rsidRDefault="0084063D" w:rsidP="0084063D">
      <w:pPr>
        <w:pStyle w:val="ac"/>
        <w:rPr>
          <w:rFonts w:ascii="Times New Roman" w:hAnsi="Times New Roman" w:cs="Times New Roman"/>
          <w:sz w:val="24"/>
          <w:szCs w:val="24"/>
        </w:rPr>
      </w:pPr>
      <w:r w:rsidRPr="000C1C8B">
        <w:rPr>
          <w:rFonts w:ascii="Times New Roman" w:hAnsi="Times New Roman" w:cs="Times New Roman"/>
          <w:sz w:val="24"/>
          <w:szCs w:val="24"/>
        </w:rPr>
        <w:t>На базе сельских библиотек оформлены</w:t>
      </w:r>
      <w:r w:rsidR="000C1C8B" w:rsidRPr="000C1C8B">
        <w:rPr>
          <w:rFonts w:ascii="Times New Roman" w:hAnsi="Times New Roman" w:cs="Times New Roman"/>
          <w:sz w:val="24"/>
          <w:szCs w:val="24"/>
        </w:rPr>
        <w:t>:1</w:t>
      </w:r>
      <w:r w:rsidRPr="000C1C8B">
        <w:rPr>
          <w:rFonts w:ascii="Times New Roman" w:hAnsi="Times New Roman" w:cs="Times New Roman"/>
          <w:sz w:val="24"/>
          <w:szCs w:val="24"/>
        </w:rPr>
        <w:t xml:space="preserve"> краеведчески</w:t>
      </w:r>
      <w:r w:rsidR="000C1C8B" w:rsidRPr="000C1C8B">
        <w:rPr>
          <w:rFonts w:ascii="Times New Roman" w:hAnsi="Times New Roman" w:cs="Times New Roman"/>
          <w:sz w:val="24"/>
          <w:szCs w:val="24"/>
        </w:rPr>
        <w:t>й</w:t>
      </w:r>
      <w:r w:rsidRPr="000C1C8B">
        <w:rPr>
          <w:rFonts w:ascii="Times New Roman" w:hAnsi="Times New Roman" w:cs="Times New Roman"/>
          <w:sz w:val="24"/>
          <w:szCs w:val="24"/>
        </w:rPr>
        <w:t xml:space="preserve"> угол</w:t>
      </w:r>
      <w:r w:rsidR="000C1C8B" w:rsidRPr="000C1C8B">
        <w:rPr>
          <w:rFonts w:ascii="Times New Roman" w:hAnsi="Times New Roman" w:cs="Times New Roman"/>
          <w:sz w:val="24"/>
          <w:szCs w:val="24"/>
        </w:rPr>
        <w:t>о</w:t>
      </w:r>
      <w:r w:rsidRPr="000C1C8B">
        <w:rPr>
          <w:rFonts w:ascii="Times New Roman" w:hAnsi="Times New Roman" w:cs="Times New Roman"/>
          <w:sz w:val="24"/>
          <w:szCs w:val="24"/>
        </w:rPr>
        <w:t>к</w:t>
      </w:r>
      <w:r w:rsidR="000C1C8B">
        <w:rPr>
          <w:rFonts w:ascii="Times New Roman" w:hAnsi="Times New Roman" w:cs="Times New Roman"/>
          <w:sz w:val="24"/>
          <w:szCs w:val="24"/>
        </w:rPr>
        <w:t xml:space="preserve"> в библиотеке </w:t>
      </w:r>
      <w:proofErr w:type="spellStart"/>
      <w:r w:rsidR="000C1C8B">
        <w:rPr>
          <w:rFonts w:ascii="Times New Roman" w:hAnsi="Times New Roman" w:cs="Times New Roman"/>
          <w:sz w:val="24"/>
          <w:szCs w:val="24"/>
        </w:rPr>
        <w:t>Дутово</w:t>
      </w:r>
      <w:proofErr w:type="spellEnd"/>
      <w:r w:rsidRPr="000C1C8B">
        <w:rPr>
          <w:rFonts w:ascii="Times New Roman" w:hAnsi="Times New Roman" w:cs="Times New Roman"/>
          <w:sz w:val="24"/>
          <w:szCs w:val="24"/>
        </w:rPr>
        <w:t xml:space="preserve"> и </w:t>
      </w:r>
      <w:r w:rsidR="00E93459">
        <w:rPr>
          <w:rFonts w:ascii="Times New Roman" w:hAnsi="Times New Roman" w:cs="Times New Roman"/>
          <w:sz w:val="24"/>
          <w:szCs w:val="24"/>
        </w:rPr>
        <w:t xml:space="preserve">мини - </w:t>
      </w:r>
      <w:proofErr w:type="spellStart"/>
      <w:r w:rsidRPr="000C1C8B">
        <w:rPr>
          <w:rFonts w:ascii="Times New Roman" w:hAnsi="Times New Roman" w:cs="Times New Roman"/>
          <w:sz w:val="24"/>
          <w:szCs w:val="24"/>
        </w:rPr>
        <w:t>музей</w:t>
      </w:r>
      <w:r w:rsidR="00897021">
        <w:rPr>
          <w:rFonts w:ascii="Times New Roman" w:hAnsi="Times New Roman" w:cs="Times New Roman"/>
          <w:sz w:val="24"/>
          <w:szCs w:val="24"/>
        </w:rPr>
        <w:t>в</w:t>
      </w:r>
      <w:proofErr w:type="spellEnd"/>
      <w:r w:rsidR="00897021">
        <w:rPr>
          <w:rFonts w:ascii="Times New Roman" w:hAnsi="Times New Roman" w:cs="Times New Roman"/>
          <w:sz w:val="24"/>
          <w:szCs w:val="24"/>
        </w:rPr>
        <w:t xml:space="preserve"> Подчерье </w:t>
      </w:r>
      <w:r w:rsidRPr="000C1C8B">
        <w:rPr>
          <w:rFonts w:ascii="Times New Roman" w:hAnsi="Times New Roman" w:cs="Times New Roman"/>
          <w:sz w:val="24"/>
          <w:szCs w:val="24"/>
        </w:rPr>
        <w:t>(официального статуса нет):</w:t>
      </w:r>
    </w:p>
    <w:p w:rsidR="000C1C8B" w:rsidRDefault="00E93459" w:rsidP="000C1C8B">
      <w:pPr>
        <w:pStyle w:val="ac"/>
        <w:rPr>
          <w:rFonts w:ascii="Times New Roman" w:hAnsi="Times New Roman" w:cs="Times New Roman"/>
          <w:sz w:val="24"/>
          <w:szCs w:val="24"/>
        </w:rPr>
      </w:pPr>
      <w:r>
        <w:rPr>
          <w:rFonts w:ascii="Times New Roman" w:hAnsi="Times New Roman" w:cs="Times New Roman"/>
          <w:sz w:val="24"/>
          <w:szCs w:val="24"/>
        </w:rPr>
        <w:t xml:space="preserve">Мини - </w:t>
      </w:r>
      <w:r w:rsidRPr="00EB43D4">
        <w:rPr>
          <w:rFonts w:ascii="Times New Roman" w:hAnsi="Times New Roman" w:cs="Times New Roman"/>
          <w:sz w:val="24"/>
          <w:szCs w:val="24"/>
        </w:rPr>
        <w:t>музей</w:t>
      </w:r>
      <w:r>
        <w:rPr>
          <w:rFonts w:ascii="Times New Roman" w:hAnsi="Times New Roman" w:cs="Times New Roman"/>
          <w:sz w:val="24"/>
          <w:szCs w:val="24"/>
        </w:rPr>
        <w:t xml:space="preserve"> находится в </w:t>
      </w:r>
      <w:proofErr w:type="spellStart"/>
      <w:r w:rsidR="000C1C8B">
        <w:rPr>
          <w:rFonts w:ascii="Times New Roman" w:hAnsi="Times New Roman" w:cs="Times New Roman"/>
          <w:sz w:val="24"/>
          <w:szCs w:val="24"/>
        </w:rPr>
        <w:t>Подчерской</w:t>
      </w:r>
      <w:proofErr w:type="spellEnd"/>
      <w:r w:rsidR="000C1C8B" w:rsidRPr="00EB43D4">
        <w:rPr>
          <w:rFonts w:ascii="Times New Roman" w:hAnsi="Times New Roman" w:cs="Times New Roman"/>
          <w:sz w:val="24"/>
          <w:szCs w:val="24"/>
        </w:rPr>
        <w:t xml:space="preserve"> </w:t>
      </w:r>
      <w:r>
        <w:rPr>
          <w:rFonts w:ascii="Times New Roman" w:hAnsi="Times New Roman" w:cs="Times New Roman"/>
          <w:sz w:val="24"/>
          <w:szCs w:val="24"/>
        </w:rPr>
        <w:t xml:space="preserve">сельской </w:t>
      </w:r>
      <w:r w:rsidR="000C1C8B" w:rsidRPr="00EB43D4">
        <w:rPr>
          <w:rFonts w:ascii="Times New Roman" w:hAnsi="Times New Roman" w:cs="Times New Roman"/>
          <w:sz w:val="24"/>
          <w:szCs w:val="24"/>
        </w:rPr>
        <w:t>библиотек</w:t>
      </w:r>
      <w:r>
        <w:rPr>
          <w:rFonts w:ascii="Times New Roman" w:hAnsi="Times New Roman" w:cs="Times New Roman"/>
          <w:sz w:val="24"/>
          <w:szCs w:val="24"/>
        </w:rPr>
        <w:t>е</w:t>
      </w:r>
      <w:r w:rsidR="00564329">
        <w:rPr>
          <w:rFonts w:ascii="Times New Roman" w:hAnsi="Times New Roman" w:cs="Times New Roman"/>
          <w:sz w:val="24"/>
          <w:szCs w:val="24"/>
        </w:rPr>
        <w:t xml:space="preserve">, который </w:t>
      </w:r>
      <w:r w:rsidR="000C1C8B" w:rsidRPr="00EB43D4">
        <w:rPr>
          <w:rFonts w:ascii="Times New Roman" w:hAnsi="Times New Roman" w:cs="Times New Roman"/>
          <w:sz w:val="24"/>
          <w:szCs w:val="24"/>
        </w:rPr>
        <w:t xml:space="preserve"> был основан  в 1968г.</w:t>
      </w:r>
      <w:r w:rsidR="00F37B21">
        <w:rPr>
          <w:rFonts w:ascii="Times New Roman" w:hAnsi="Times New Roman" w:cs="Times New Roman"/>
          <w:sz w:val="24"/>
          <w:szCs w:val="24"/>
        </w:rPr>
        <w:t xml:space="preserve"> </w:t>
      </w:r>
      <w:r w:rsidR="000C1C8B" w:rsidRPr="00EB43D4">
        <w:rPr>
          <w:rFonts w:ascii="Times New Roman" w:hAnsi="Times New Roman" w:cs="Times New Roman"/>
          <w:sz w:val="24"/>
          <w:szCs w:val="24"/>
        </w:rPr>
        <w:t xml:space="preserve">Основателем музея была Лидия Григорьевна </w:t>
      </w:r>
      <w:proofErr w:type="spellStart"/>
      <w:r w:rsidR="000C1C8B" w:rsidRPr="00EB43D4">
        <w:rPr>
          <w:rFonts w:ascii="Times New Roman" w:hAnsi="Times New Roman" w:cs="Times New Roman"/>
          <w:sz w:val="24"/>
          <w:szCs w:val="24"/>
        </w:rPr>
        <w:t>Гриценюк</w:t>
      </w:r>
      <w:proofErr w:type="spellEnd"/>
      <w:r w:rsidR="000C1C8B" w:rsidRPr="00EB43D4">
        <w:rPr>
          <w:rFonts w:ascii="Times New Roman" w:hAnsi="Times New Roman" w:cs="Times New Roman"/>
          <w:sz w:val="24"/>
          <w:szCs w:val="24"/>
        </w:rPr>
        <w:t xml:space="preserve">. Большой вклад в основании музея внес  Николай Данилович </w:t>
      </w:r>
      <w:proofErr w:type="spellStart"/>
      <w:r w:rsidR="000C1C8B" w:rsidRPr="00EB43D4">
        <w:rPr>
          <w:rFonts w:ascii="Times New Roman" w:hAnsi="Times New Roman" w:cs="Times New Roman"/>
          <w:sz w:val="24"/>
          <w:szCs w:val="24"/>
        </w:rPr>
        <w:t>Ахроменко</w:t>
      </w:r>
      <w:proofErr w:type="spellEnd"/>
      <w:r w:rsidR="000C1C8B" w:rsidRPr="00EB43D4">
        <w:rPr>
          <w:rFonts w:ascii="Times New Roman" w:hAnsi="Times New Roman" w:cs="Times New Roman"/>
          <w:sz w:val="24"/>
          <w:szCs w:val="24"/>
        </w:rPr>
        <w:t>. Он создавал походы для детей  на Урал, по реке Подчерье,</w:t>
      </w:r>
      <w:r>
        <w:rPr>
          <w:rFonts w:ascii="Times New Roman" w:hAnsi="Times New Roman" w:cs="Times New Roman"/>
          <w:sz w:val="24"/>
          <w:szCs w:val="24"/>
        </w:rPr>
        <w:t xml:space="preserve"> </w:t>
      </w:r>
      <w:r w:rsidR="000C1C8B" w:rsidRPr="00EB43D4">
        <w:rPr>
          <w:rFonts w:ascii="Times New Roman" w:hAnsi="Times New Roman" w:cs="Times New Roman"/>
          <w:sz w:val="24"/>
          <w:szCs w:val="24"/>
        </w:rPr>
        <w:t>собирали материалы для музея.</w:t>
      </w:r>
      <w:r>
        <w:rPr>
          <w:rFonts w:ascii="Times New Roman" w:hAnsi="Times New Roman" w:cs="Times New Roman"/>
          <w:sz w:val="24"/>
          <w:szCs w:val="24"/>
        </w:rPr>
        <w:t xml:space="preserve"> </w:t>
      </w:r>
      <w:r w:rsidR="000C1C8B" w:rsidRPr="00EB43D4">
        <w:rPr>
          <w:rFonts w:ascii="Times New Roman" w:hAnsi="Times New Roman" w:cs="Times New Roman"/>
          <w:sz w:val="24"/>
          <w:szCs w:val="24"/>
        </w:rPr>
        <w:t>В музее находится несколько застекленных витрин</w:t>
      </w:r>
      <w:r>
        <w:rPr>
          <w:rFonts w:ascii="Times New Roman" w:hAnsi="Times New Roman" w:cs="Times New Roman"/>
          <w:sz w:val="24"/>
          <w:szCs w:val="24"/>
        </w:rPr>
        <w:t xml:space="preserve"> </w:t>
      </w:r>
      <w:r w:rsidR="000C1C8B" w:rsidRPr="00EB43D4">
        <w:rPr>
          <w:rFonts w:ascii="Times New Roman" w:hAnsi="Times New Roman" w:cs="Times New Roman"/>
          <w:sz w:val="24"/>
          <w:szCs w:val="24"/>
        </w:rPr>
        <w:t>- здесь самое ценное: старинные книги,  коллекция минералов</w:t>
      </w:r>
      <w:proofErr w:type="gramStart"/>
      <w:r w:rsidR="000C1C8B" w:rsidRPr="00EB43D4">
        <w:rPr>
          <w:rFonts w:ascii="Times New Roman" w:hAnsi="Times New Roman" w:cs="Times New Roman"/>
          <w:sz w:val="24"/>
          <w:szCs w:val="24"/>
        </w:rPr>
        <w:t xml:space="preserve"> ,</w:t>
      </w:r>
      <w:proofErr w:type="gramEnd"/>
      <w:r w:rsidR="000C1C8B" w:rsidRPr="00EB43D4">
        <w:rPr>
          <w:rFonts w:ascii="Times New Roman" w:hAnsi="Times New Roman" w:cs="Times New Roman"/>
          <w:sz w:val="24"/>
          <w:szCs w:val="24"/>
        </w:rPr>
        <w:t>старинные ружья, коллекция различных монет, предметы домашнего обихода. Коллекция лаптей различных по технике плетения и форме.</w:t>
      </w:r>
      <w:r>
        <w:rPr>
          <w:rFonts w:ascii="Times New Roman" w:hAnsi="Times New Roman" w:cs="Times New Roman"/>
          <w:sz w:val="24"/>
          <w:szCs w:val="24"/>
        </w:rPr>
        <w:t xml:space="preserve"> </w:t>
      </w:r>
      <w:r w:rsidR="000C1C8B" w:rsidRPr="00EB43D4">
        <w:rPr>
          <w:rFonts w:ascii="Times New Roman" w:hAnsi="Times New Roman" w:cs="Times New Roman"/>
          <w:sz w:val="24"/>
          <w:szCs w:val="24"/>
        </w:rPr>
        <w:t>Много места занимают предметы домаш</w:t>
      </w:r>
      <w:r>
        <w:rPr>
          <w:rFonts w:ascii="Times New Roman" w:hAnsi="Times New Roman" w:cs="Times New Roman"/>
          <w:sz w:val="24"/>
          <w:szCs w:val="24"/>
        </w:rPr>
        <w:t>него обихода</w:t>
      </w:r>
      <w:r w:rsidR="000C1C8B" w:rsidRPr="00EB43D4">
        <w:rPr>
          <w:rFonts w:ascii="Times New Roman" w:hAnsi="Times New Roman" w:cs="Times New Roman"/>
          <w:sz w:val="24"/>
          <w:szCs w:val="24"/>
        </w:rPr>
        <w:t>,</w:t>
      </w:r>
      <w:r>
        <w:rPr>
          <w:rFonts w:ascii="Times New Roman" w:hAnsi="Times New Roman" w:cs="Times New Roman"/>
          <w:sz w:val="24"/>
          <w:szCs w:val="24"/>
        </w:rPr>
        <w:t xml:space="preserve"> </w:t>
      </w:r>
      <w:r w:rsidR="000C1C8B" w:rsidRPr="00EB43D4">
        <w:rPr>
          <w:rFonts w:ascii="Times New Roman" w:hAnsi="Times New Roman" w:cs="Times New Roman"/>
          <w:sz w:val="24"/>
          <w:szCs w:val="24"/>
        </w:rPr>
        <w:t>кухонной утвари: сито, корыто, жернова, туески и т.д</w:t>
      </w:r>
      <w:r w:rsidR="000C1C8B">
        <w:rPr>
          <w:rFonts w:ascii="Times New Roman" w:hAnsi="Times New Roman" w:cs="Times New Roman"/>
          <w:sz w:val="24"/>
          <w:szCs w:val="24"/>
        </w:rPr>
        <w:t xml:space="preserve">. </w:t>
      </w:r>
      <w:r w:rsidR="000C1C8B" w:rsidRPr="00EB43D4">
        <w:rPr>
          <w:rFonts w:ascii="Times New Roman" w:hAnsi="Times New Roman" w:cs="Times New Roman"/>
          <w:sz w:val="24"/>
          <w:szCs w:val="24"/>
        </w:rPr>
        <w:t>Оформлен стенд о ветеран</w:t>
      </w:r>
      <w:r>
        <w:rPr>
          <w:rFonts w:ascii="Times New Roman" w:hAnsi="Times New Roman" w:cs="Times New Roman"/>
          <w:sz w:val="24"/>
          <w:szCs w:val="24"/>
        </w:rPr>
        <w:t xml:space="preserve">ах Великой отечественной войны и </w:t>
      </w:r>
      <w:r w:rsidR="000C1C8B" w:rsidRPr="00EB43D4">
        <w:rPr>
          <w:rFonts w:ascii="Times New Roman" w:hAnsi="Times New Roman" w:cs="Times New Roman"/>
          <w:sz w:val="24"/>
          <w:szCs w:val="24"/>
        </w:rPr>
        <w:t>о природе Национального парка «</w:t>
      </w:r>
      <w:proofErr w:type="spellStart"/>
      <w:r w:rsidR="000C1C8B" w:rsidRPr="00EB43D4">
        <w:rPr>
          <w:rFonts w:ascii="Times New Roman" w:hAnsi="Times New Roman" w:cs="Times New Roman"/>
          <w:sz w:val="24"/>
          <w:szCs w:val="24"/>
        </w:rPr>
        <w:t>Югыд-ва</w:t>
      </w:r>
      <w:proofErr w:type="spellEnd"/>
      <w:r w:rsidR="000C1C8B" w:rsidRPr="00EB43D4">
        <w:rPr>
          <w:rFonts w:ascii="Times New Roman" w:hAnsi="Times New Roman" w:cs="Times New Roman"/>
          <w:sz w:val="24"/>
          <w:szCs w:val="24"/>
        </w:rPr>
        <w:t>»</w:t>
      </w:r>
    </w:p>
    <w:p w:rsidR="005C5F9E" w:rsidRPr="00EB43D4" w:rsidRDefault="005C5F9E" w:rsidP="000C1C8B">
      <w:pPr>
        <w:pStyle w:val="ac"/>
        <w:rPr>
          <w:rFonts w:ascii="Times New Roman" w:hAnsi="Times New Roman" w:cs="Times New Roman"/>
          <w:sz w:val="24"/>
          <w:szCs w:val="24"/>
        </w:rPr>
      </w:pPr>
    </w:p>
    <w:p w:rsidR="0084063D" w:rsidRPr="007155DC" w:rsidRDefault="0084063D" w:rsidP="0084063D">
      <w:pPr>
        <w:pStyle w:val="ac"/>
        <w:rPr>
          <w:rFonts w:ascii="Times New Roman" w:hAnsi="Times New Roman" w:cs="Times New Roman"/>
          <w:bCs/>
          <w:color w:val="FF0000"/>
        </w:rPr>
      </w:pPr>
    </w:p>
    <w:p w:rsidR="008E2863" w:rsidRPr="00D13E5E" w:rsidRDefault="008E2863" w:rsidP="008E2863">
      <w:pPr>
        <w:pStyle w:val="ac"/>
        <w:rPr>
          <w:rFonts w:ascii="Times New Roman" w:hAnsi="Times New Roman" w:cs="Times New Roman"/>
          <w:sz w:val="24"/>
          <w:szCs w:val="24"/>
        </w:rPr>
      </w:pPr>
      <w:r w:rsidRPr="00D13E5E">
        <w:rPr>
          <w:rFonts w:ascii="Times New Roman" w:hAnsi="Times New Roman" w:cs="Times New Roman"/>
          <w:sz w:val="24"/>
          <w:szCs w:val="24"/>
        </w:rPr>
        <w:lastRenderedPageBreak/>
        <w:t xml:space="preserve">Краеведение является одним из приоритетных направлений в деятельности </w:t>
      </w:r>
      <w:proofErr w:type="spellStart"/>
      <w:r w:rsidRPr="00D13E5E">
        <w:rPr>
          <w:rFonts w:ascii="Times New Roman" w:hAnsi="Times New Roman" w:cs="Times New Roman"/>
          <w:sz w:val="24"/>
          <w:szCs w:val="24"/>
        </w:rPr>
        <w:t>Дутовской</w:t>
      </w:r>
      <w:proofErr w:type="spellEnd"/>
      <w:r w:rsidRPr="00D13E5E">
        <w:rPr>
          <w:rFonts w:ascii="Times New Roman" w:hAnsi="Times New Roman" w:cs="Times New Roman"/>
          <w:sz w:val="24"/>
          <w:szCs w:val="24"/>
        </w:rPr>
        <w:t xml:space="preserve"> библиотеки.  Для этой цели в библиотеке с. </w:t>
      </w:r>
      <w:proofErr w:type="spellStart"/>
      <w:r w:rsidRPr="00D13E5E">
        <w:rPr>
          <w:rFonts w:ascii="Times New Roman" w:hAnsi="Times New Roman" w:cs="Times New Roman"/>
          <w:sz w:val="24"/>
          <w:szCs w:val="24"/>
        </w:rPr>
        <w:t>Дутово</w:t>
      </w:r>
      <w:proofErr w:type="spellEnd"/>
      <w:r w:rsidRPr="00D13E5E">
        <w:rPr>
          <w:rFonts w:ascii="Times New Roman" w:hAnsi="Times New Roman" w:cs="Times New Roman"/>
          <w:sz w:val="24"/>
          <w:szCs w:val="24"/>
        </w:rPr>
        <w:t xml:space="preserve"> был </w:t>
      </w:r>
      <w:r w:rsidRPr="005C5F9E">
        <w:rPr>
          <w:rFonts w:ascii="Times New Roman" w:hAnsi="Times New Roman" w:cs="Times New Roman"/>
          <w:sz w:val="24"/>
          <w:szCs w:val="24"/>
        </w:rPr>
        <w:t>создан мини – музей</w:t>
      </w:r>
      <w:r w:rsidR="00D13E5E" w:rsidRPr="005C5F9E">
        <w:rPr>
          <w:rFonts w:ascii="Times New Roman" w:hAnsi="Times New Roman" w:cs="Times New Roman"/>
          <w:sz w:val="24"/>
          <w:szCs w:val="24"/>
        </w:rPr>
        <w:t>, который пополнился в этом году новыми экспонатами.</w:t>
      </w:r>
      <w:r w:rsidR="00D13E5E" w:rsidRPr="00D13E5E">
        <w:rPr>
          <w:rFonts w:ascii="Times New Roman" w:hAnsi="Times New Roman" w:cs="Times New Roman"/>
          <w:sz w:val="24"/>
          <w:szCs w:val="24"/>
        </w:rPr>
        <w:t xml:space="preserve"> </w:t>
      </w:r>
      <w:r w:rsidRPr="00D13E5E">
        <w:rPr>
          <w:rFonts w:ascii="Times New Roman" w:hAnsi="Times New Roman" w:cs="Times New Roman"/>
          <w:sz w:val="24"/>
          <w:szCs w:val="24"/>
        </w:rPr>
        <w:t xml:space="preserve"> Библиотекарь  осуществляет сбор и хранение документов, материалов этнографического, исторического, декоративно-прикладного характера.</w:t>
      </w:r>
      <w:r w:rsidR="00225005">
        <w:rPr>
          <w:rFonts w:ascii="Times New Roman" w:hAnsi="Times New Roman" w:cs="Times New Roman"/>
          <w:sz w:val="24"/>
          <w:szCs w:val="24"/>
        </w:rPr>
        <w:t xml:space="preserve"> </w:t>
      </w:r>
      <w:r w:rsidRPr="00D13E5E">
        <w:rPr>
          <w:rFonts w:ascii="Times New Roman" w:hAnsi="Times New Roman" w:cs="Times New Roman"/>
          <w:sz w:val="24"/>
          <w:szCs w:val="24"/>
        </w:rPr>
        <w:t xml:space="preserve">На базе мини-музея библиотекарь организуют разноплановые мероприятия. Совместно со школой проводятся уроки истории, краеведения, краеведческие чтения, презентации книг местных писателей, организуются выставки народного декоративно-прикладного  искусства. Мини – музей имеет </w:t>
      </w:r>
      <w:proofErr w:type="gramStart"/>
      <w:r w:rsidRPr="00D13E5E">
        <w:rPr>
          <w:rFonts w:ascii="Times New Roman" w:hAnsi="Times New Roman" w:cs="Times New Roman"/>
          <w:sz w:val="24"/>
          <w:szCs w:val="24"/>
        </w:rPr>
        <w:t>важное значение</w:t>
      </w:r>
      <w:proofErr w:type="gramEnd"/>
      <w:r w:rsidRPr="00D13E5E">
        <w:rPr>
          <w:rFonts w:ascii="Times New Roman" w:hAnsi="Times New Roman" w:cs="Times New Roman"/>
          <w:sz w:val="24"/>
          <w:szCs w:val="24"/>
        </w:rPr>
        <w:t xml:space="preserve"> для патриотического воспитания подрастающего поколения, способствует активизации поисковой деятельности и популяризации знаний о родном крае.</w:t>
      </w:r>
    </w:p>
    <w:p w:rsidR="00272BED" w:rsidRDefault="00272BED" w:rsidP="00B51FA7">
      <w:pPr>
        <w:pStyle w:val="Default"/>
        <w:jc w:val="both"/>
        <w:rPr>
          <w:rFonts w:ascii="Times New Roman" w:hAnsi="Times New Roman" w:cs="Times New Roman"/>
          <w:bCs/>
          <w:color w:val="FF0000"/>
        </w:rPr>
      </w:pPr>
    </w:p>
    <w:p w:rsidR="00225005" w:rsidRPr="007155DC" w:rsidRDefault="00225005" w:rsidP="00B51FA7">
      <w:pPr>
        <w:pStyle w:val="Default"/>
        <w:jc w:val="both"/>
        <w:rPr>
          <w:rFonts w:ascii="Times New Roman" w:hAnsi="Times New Roman" w:cs="Times New Roman"/>
          <w:bCs/>
          <w:color w:val="FF0000"/>
        </w:rPr>
      </w:pPr>
    </w:p>
    <w:p w:rsidR="00B51FA7" w:rsidRDefault="00B30A19" w:rsidP="00B51FA7">
      <w:pPr>
        <w:pStyle w:val="Default"/>
        <w:jc w:val="both"/>
        <w:rPr>
          <w:rFonts w:ascii="Times New Roman" w:hAnsi="Times New Roman" w:cs="Times New Roman"/>
          <w:bCs/>
          <w:color w:val="auto"/>
        </w:rPr>
      </w:pPr>
      <w:r w:rsidRPr="00FF0ACE">
        <w:rPr>
          <w:rFonts w:ascii="Times New Roman" w:hAnsi="Times New Roman" w:cs="Times New Roman"/>
          <w:bCs/>
          <w:color w:val="auto"/>
        </w:rPr>
        <w:t>8</w:t>
      </w:r>
      <w:r w:rsidR="00B51FA7" w:rsidRPr="00FF0ACE">
        <w:rPr>
          <w:rFonts w:ascii="Times New Roman" w:hAnsi="Times New Roman" w:cs="Times New Roman"/>
          <w:bCs/>
          <w:color w:val="auto"/>
        </w:rPr>
        <w:t>.</w:t>
      </w:r>
      <w:r w:rsidR="00272BED" w:rsidRPr="00FF0ACE">
        <w:rPr>
          <w:rFonts w:ascii="Times New Roman" w:hAnsi="Times New Roman" w:cs="Times New Roman"/>
          <w:bCs/>
          <w:color w:val="auto"/>
        </w:rPr>
        <w:t>5</w:t>
      </w:r>
      <w:r w:rsidR="00B51FA7" w:rsidRPr="00FF0ACE">
        <w:rPr>
          <w:rFonts w:ascii="Times New Roman" w:hAnsi="Times New Roman" w:cs="Times New Roman"/>
          <w:bCs/>
          <w:color w:val="auto"/>
        </w:rPr>
        <w:t xml:space="preserve">. </w:t>
      </w:r>
      <w:r w:rsidR="00B51FA7" w:rsidRPr="00FF0ACE">
        <w:rPr>
          <w:rFonts w:ascii="Times New Roman" w:hAnsi="Times New Roman" w:cs="Times New Roman"/>
          <w:b/>
          <w:bCs/>
          <w:i/>
          <w:color w:val="auto"/>
        </w:rPr>
        <w:t>Краткие выводы по разделу.</w:t>
      </w:r>
      <w:r w:rsidR="009F159B">
        <w:rPr>
          <w:rFonts w:ascii="Times New Roman" w:hAnsi="Times New Roman" w:cs="Times New Roman"/>
          <w:b/>
          <w:bCs/>
          <w:i/>
          <w:color w:val="auto"/>
        </w:rPr>
        <w:t xml:space="preserve"> </w:t>
      </w:r>
      <w:r w:rsidR="00B77D7D" w:rsidRPr="00FF0ACE">
        <w:rPr>
          <w:rFonts w:ascii="Times New Roman" w:hAnsi="Times New Roman" w:cs="Times New Roman"/>
          <w:bCs/>
          <w:color w:val="auto"/>
        </w:rPr>
        <w:t xml:space="preserve">Основные достижения. </w:t>
      </w:r>
      <w:r w:rsidR="00B51FA7" w:rsidRPr="00FF0ACE">
        <w:rPr>
          <w:rFonts w:ascii="Times New Roman" w:hAnsi="Times New Roman" w:cs="Times New Roman"/>
          <w:bCs/>
          <w:color w:val="auto"/>
        </w:rPr>
        <w:t>Перспективные направления развития</w:t>
      </w:r>
      <w:r w:rsidR="00225005">
        <w:rPr>
          <w:rFonts w:ascii="Times New Roman" w:hAnsi="Times New Roman" w:cs="Times New Roman"/>
          <w:bCs/>
          <w:color w:val="auto"/>
        </w:rPr>
        <w:t xml:space="preserve"> </w:t>
      </w:r>
      <w:r w:rsidR="00B51FA7" w:rsidRPr="00FF0ACE">
        <w:rPr>
          <w:rFonts w:ascii="Times New Roman" w:hAnsi="Times New Roman" w:cs="Times New Roman"/>
          <w:bCs/>
          <w:color w:val="auto"/>
        </w:rPr>
        <w:t xml:space="preserve">краеведческой деятельности в </w:t>
      </w:r>
      <w:r w:rsidR="009A3A5F" w:rsidRPr="00FF0ACE">
        <w:rPr>
          <w:rFonts w:ascii="Times New Roman" w:hAnsi="Times New Roman" w:cs="Times New Roman"/>
          <w:bCs/>
          <w:color w:val="auto"/>
        </w:rPr>
        <w:t>районе</w:t>
      </w:r>
      <w:r w:rsidR="00B51FA7" w:rsidRPr="00FF0ACE">
        <w:rPr>
          <w:rFonts w:ascii="Times New Roman" w:hAnsi="Times New Roman" w:cs="Times New Roman"/>
          <w:bCs/>
          <w:color w:val="auto"/>
        </w:rPr>
        <w:t>.</w:t>
      </w:r>
      <w:r w:rsidR="00B77D7D" w:rsidRPr="00FF0ACE">
        <w:rPr>
          <w:rFonts w:ascii="Times New Roman" w:hAnsi="Times New Roman" w:cs="Times New Roman"/>
          <w:bCs/>
          <w:color w:val="auto"/>
        </w:rPr>
        <w:t xml:space="preserve"> Проблемы и возможные пути их решения.</w:t>
      </w:r>
    </w:p>
    <w:p w:rsidR="00831A69" w:rsidRDefault="005C5F9E" w:rsidP="00831A69">
      <w:pPr>
        <w:pStyle w:val="Default"/>
        <w:jc w:val="both"/>
        <w:rPr>
          <w:rFonts w:ascii="Times New Roman" w:hAnsi="Times New Roman" w:cs="Times New Roman"/>
          <w:bCs/>
          <w:color w:val="auto"/>
        </w:rPr>
      </w:pPr>
      <w:r w:rsidRPr="005C5F9E">
        <w:rPr>
          <w:rFonts w:ascii="Times New Roman" w:hAnsi="Times New Roman" w:cs="Times New Roman"/>
        </w:rPr>
        <w:t xml:space="preserve">Сохранение национальных традиций, передающихся из поколения в поколение, воспитание уважения к предкам, приобщение населения к лучшим образцам литературы и искусства составляют содержание деятельности библиотек </w:t>
      </w:r>
      <w:r>
        <w:rPr>
          <w:rFonts w:ascii="Times New Roman" w:hAnsi="Times New Roman" w:cs="Times New Roman"/>
        </w:rPr>
        <w:t>городского округа «Вуктыл»</w:t>
      </w:r>
      <w:r w:rsidRPr="005C5F9E">
        <w:rPr>
          <w:rFonts w:ascii="Times New Roman" w:hAnsi="Times New Roman" w:cs="Times New Roman"/>
        </w:rPr>
        <w:t>. Краеведческая работа каждой библиотеки индивидуальна и весьма разнообразна</w:t>
      </w:r>
      <w:r>
        <w:t xml:space="preserve">. </w:t>
      </w:r>
      <w:r w:rsidR="00092B21" w:rsidRPr="00D80C9B">
        <w:rPr>
          <w:rFonts w:ascii="Times New Roman" w:hAnsi="Times New Roman" w:cs="Times New Roman"/>
        </w:rPr>
        <w:t xml:space="preserve"> Интерес к краеведческой тематике будет всегда. Любовь к родному краю, знание его истории – основа духовной культуры всего общества. Библиотечное краеведение сегодня вышло на новый уровень развития. </w:t>
      </w:r>
      <w:r w:rsidR="00831A69" w:rsidRPr="00D80C9B">
        <w:rPr>
          <w:rFonts w:ascii="Times New Roman" w:hAnsi="Times New Roman" w:cs="Times New Roman"/>
        </w:rPr>
        <w:t>Б</w:t>
      </w:r>
      <w:r w:rsidR="00092B21" w:rsidRPr="00D80C9B">
        <w:rPr>
          <w:rFonts w:ascii="Times New Roman" w:hAnsi="Times New Roman" w:cs="Times New Roman"/>
        </w:rPr>
        <w:t>иблиотечное краеведение выступает как один из факторов культурно</w:t>
      </w:r>
      <w:r w:rsidR="00394601">
        <w:rPr>
          <w:rFonts w:ascii="Times New Roman" w:hAnsi="Times New Roman" w:cs="Times New Roman"/>
        </w:rPr>
        <w:t>го развития</w:t>
      </w:r>
      <w:r w:rsidR="00092B21" w:rsidRPr="00D80C9B">
        <w:rPr>
          <w:rFonts w:ascii="Times New Roman" w:hAnsi="Times New Roman" w:cs="Times New Roman"/>
        </w:rPr>
        <w:t xml:space="preserve"> личности.</w:t>
      </w:r>
      <w:r w:rsidR="00225005">
        <w:rPr>
          <w:rFonts w:ascii="Times New Roman" w:hAnsi="Times New Roman" w:cs="Times New Roman"/>
        </w:rPr>
        <w:t xml:space="preserve"> </w:t>
      </w:r>
      <w:r w:rsidR="00831A69" w:rsidRPr="00D80C9B">
        <w:rPr>
          <w:rFonts w:ascii="Times New Roman" w:hAnsi="Times New Roman" w:cs="Times New Roman"/>
          <w:bCs/>
          <w:color w:val="auto"/>
        </w:rPr>
        <w:t xml:space="preserve">Во всей работе библиотек МБУК «ВЦБ» основным компонентом является  - краеведение. Работа ведется по всем направлениям. Осложняется работа тем, что наш район достаточно молодой  и население в основном русскоязычное. Литература на коми языке востребована мало. Мало книг поступает </w:t>
      </w:r>
      <w:r w:rsidR="003A7068" w:rsidRPr="00D80C9B">
        <w:rPr>
          <w:rFonts w:ascii="Times New Roman" w:hAnsi="Times New Roman" w:cs="Times New Roman"/>
          <w:bCs/>
          <w:color w:val="auto"/>
        </w:rPr>
        <w:t>по краеведению на русском языке.</w:t>
      </w:r>
      <w:r w:rsidR="00225005">
        <w:rPr>
          <w:rFonts w:ascii="Times New Roman" w:hAnsi="Times New Roman" w:cs="Times New Roman"/>
          <w:bCs/>
          <w:color w:val="auto"/>
        </w:rPr>
        <w:t xml:space="preserve"> </w:t>
      </w:r>
      <w:r w:rsidR="00394601">
        <w:rPr>
          <w:rFonts w:ascii="Times New Roman" w:hAnsi="Times New Roman" w:cs="Times New Roman"/>
          <w:bCs/>
          <w:color w:val="auto"/>
        </w:rPr>
        <w:t>Тесно ведется сотрудничество с учителями коми языка в школах и Центром внешкольной работы.</w:t>
      </w:r>
      <w:r>
        <w:rPr>
          <w:rFonts w:ascii="Times New Roman" w:hAnsi="Times New Roman" w:cs="Times New Roman"/>
          <w:bCs/>
          <w:color w:val="auto"/>
        </w:rPr>
        <w:t xml:space="preserve"> В школах города коми язык с сентября 2018 года не изучается.</w:t>
      </w:r>
    </w:p>
    <w:p w:rsidR="002F4FC0" w:rsidRDefault="002F4FC0" w:rsidP="00B60523">
      <w:pPr>
        <w:pStyle w:val="Default"/>
        <w:jc w:val="both"/>
        <w:rPr>
          <w:rFonts w:ascii="Times New Roman" w:hAnsi="Times New Roman" w:cs="Times New Roman"/>
          <w:b/>
          <w:bCs/>
          <w:color w:val="auto"/>
        </w:rPr>
      </w:pPr>
    </w:p>
    <w:p w:rsidR="00B60523" w:rsidRPr="00B60523" w:rsidRDefault="00B60523" w:rsidP="00B60523">
      <w:pPr>
        <w:pStyle w:val="Default"/>
        <w:jc w:val="both"/>
        <w:rPr>
          <w:rFonts w:ascii="Times New Roman" w:hAnsi="Times New Roman" w:cs="Times New Roman"/>
          <w:b/>
          <w:bCs/>
          <w:color w:val="auto"/>
        </w:rPr>
      </w:pPr>
      <w:r w:rsidRPr="00B60523">
        <w:rPr>
          <w:rFonts w:ascii="Times New Roman" w:hAnsi="Times New Roman" w:cs="Times New Roman"/>
          <w:b/>
          <w:bCs/>
          <w:color w:val="auto"/>
        </w:rPr>
        <w:t>9. Автоматизация библиотечных процессов</w:t>
      </w:r>
    </w:p>
    <w:p w:rsid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9.1. Состояние компьютерног</w:t>
      </w:r>
      <w:r w:rsidR="00A04E87">
        <w:rPr>
          <w:rFonts w:ascii="Times New Roman" w:hAnsi="Times New Roman" w:cs="Times New Roman"/>
          <w:bCs/>
          <w:color w:val="auto"/>
        </w:rPr>
        <w:t>о парка муниципальных библиотек</w:t>
      </w:r>
      <w:r w:rsidRPr="00B60523">
        <w:rPr>
          <w:rFonts w:ascii="Times New Roman" w:hAnsi="Times New Roman" w:cs="Times New Roman"/>
          <w:bCs/>
          <w:color w:val="auto"/>
        </w:rPr>
        <w:t>.</w:t>
      </w:r>
      <w:r w:rsidR="009F159B">
        <w:rPr>
          <w:rFonts w:ascii="Times New Roman" w:hAnsi="Times New Roman" w:cs="Times New Roman"/>
          <w:bCs/>
          <w:color w:val="auto"/>
        </w:rPr>
        <w:t xml:space="preserve"> </w:t>
      </w:r>
      <w:r w:rsidRPr="00B60523">
        <w:rPr>
          <w:rFonts w:ascii="Times New Roman" w:hAnsi="Times New Roman" w:cs="Times New Roman"/>
          <w:bCs/>
          <w:color w:val="auto"/>
        </w:rPr>
        <w:t xml:space="preserve">Наличие локальной сети и высокоскоростных </w:t>
      </w:r>
      <w:r w:rsidR="00E63580">
        <w:rPr>
          <w:rFonts w:ascii="Times New Roman" w:hAnsi="Times New Roman" w:cs="Times New Roman"/>
          <w:bCs/>
          <w:color w:val="auto"/>
        </w:rPr>
        <w:t>линий доступа в Интернет</w:t>
      </w:r>
      <w:r w:rsidR="00E63580" w:rsidRPr="00E63580">
        <w:rPr>
          <w:rFonts w:ascii="Times New Roman" w:hAnsi="Times New Roman" w:cs="Times New Roman"/>
          <w:bCs/>
          <w:color w:val="auto"/>
        </w:rPr>
        <w:t>.</w:t>
      </w:r>
      <w:r w:rsidRPr="00B60523">
        <w:rPr>
          <w:rFonts w:ascii="Times New Roman" w:hAnsi="Times New Roman" w:cs="Times New Roman"/>
          <w:bCs/>
          <w:color w:val="auto"/>
        </w:rPr>
        <w:t xml:space="preserve"> Динамика затри года.</w:t>
      </w:r>
    </w:p>
    <w:p w:rsidR="000171D1" w:rsidRDefault="000171D1" w:rsidP="00B60523">
      <w:pPr>
        <w:pStyle w:val="Default"/>
        <w:jc w:val="both"/>
        <w:rPr>
          <w:rFonts w:ascii="Times New Roman" w:hAnsi="Times New Roman" w:cs="Times New Roman"/>
          <w:bCs/>
          <w:color w:val="auto"/>
        </w:rPr>
      </w:pPr>
      <w:r>
        <w:rPr>
          <w:rFonts w:ascii="Times New Roman" w:hAnsi="Times New Roman" w:cs="Times New Roman"/>
          <w:bCs/>
          <w:color w:val="auto"/>
        </w:rPr>
        <w:t xml:space="preserve">- </w:t>
      </w:r>
      <w:proofErr w:type="gramStart"/>
      <w:r>
        <w:rPr>
          <w:rFonts w:ascii="Times New Roman" w:hAnsi="Times New Roman" w:cs="Times New Roman"/>
          <w:bCs/>
          <w:color w:val="auto"/>
        </w:rPr>
        <w:t>п</w:t>
      </w:r>
      <w:proofErr w:type="gramEnd"/>
      <w:r>
        <w:rPr>
          <w:rFonts w:ascii="Times New Roman" w:hAnsi="Times New Roman" w:cs="Times New Roman"/>
          <w:bCs/>
          <w:color w:val="auto"/>
        </w:rPr>
        <w:t>еречислить лицензионное программное обеспечение</w:t>
      </w:r>
      <w:r w:rsidRPr="006D0E30">
        <w:rPr>
          <w:rFonts w:ascii="Times New Roman" w:hAnsi="Times New Roman" w:cs="Times New Roman"/>
          <w:bCs/>
          <w:color w:val="auto"/>
        </w:rPr>
        <w:t>;</w:t>
      </w:r>
    </w:p>
    <w:p w:rsidR="002E0BB3" w:rsidRPr="002E0BB3" w:rsidRDefault="002E0BB3" w:rsidP="002E0BB3">
      <w:pPr>
        <w:rPr>
          <w:rFonts w:ascii="Times New Roman" w:hAnsi="Times New Roman" w:cs="Times New Roman"/>
          <w:sz w:val="24"/>
          <w:szCs w:val="24"/>
        </w:rPr>
      </w:pPr>
      <w:r w:rsidRPr="002E0BB3">
        <w:rPr>
          <w:rFonts w:ascii="Times New Roman" w:hAnsi="Times New Roman" w:cs="Times New Roman"/>
          <w:sz w:val="24"/>
          <w:szCs w:val="24"/>
        </w:rPr>
        <w:t>Программное обеспечение:</w:t>
      </w:r>
    </w:p>
    <w:p w:rsidR="002E0BB3" w:rsidRPr="002E0BB3" w:rsidRDefault="002E0BB3" w:rsidP="002E0BB3">
      <w:pPr>
        <w:numPr>
          <w:ilvl w:val="0"/>
          <w:numId w:val="26"/>
        </w:numPr>
        <w:spacing w:after="0" w:line="240" w:lineRule="auto"/>
        <w:rPr>
          <w:rFonts w:ascii="Times New Roman" w:hAnsi="Times New Roman" w:cs="Times New Roman"/>
          <w:sz w:val="24"/>
          <w:szCs w:val="24"/>
        </w:rPr>
      </w:pPr>
      <w:r w:rsidRPr="002E0BB3">
        <w:rPr>
          <w:rFonts w:ascii="Times New Roman" w:hAnsi="Times New Roman" w:cs="Times New Roman"/>
          <w:sz w:val="24"/>
          <w:szCs w:val="24"/>
        </w:rPr>
        <w:t>Операционные системы «</w:t>
      </w:r>
      <w:r w:rsidRPr="002E0BB3">
        <w:rPr>
          <w:rFonts w:ascii="Times New Roman" w:hAnsi="Times New Roman" w:cs="Times New Roman"/>
          <w:sz w:val="24"/>
          <w:szCs w:val="24"/>
          <w:lang w:val="en-US"/>
        </w:rPr>
        <w:t>Windows</w:t>
      </w:r>
      <w:r w:rsidRPr="002E0BB3">
        <w:rPr>
          <w:rFonts w:ascii="Times New Roman" w:hAnsi="Times New Roman" w:cs="Times New Roman"/>
          <w:sz w:val="24"/>
          <w:szCs w:val="24"/>
        </w:rPr>
        <w:t xml:space="preserve"> 7», «</w:t>
      </w:r>
      <w:proofErr w:type="spellStart"/>
      <w:r w:rsidRPr="002E0BB3">
        <w:rPr>
          <w:rFonts w:ascii="Times New Roman" w:hAnsi="Times New Roman" w:cs="Times New Roman"/>
          <w:sz w:val="24"/>
          <w:szCs w:val="24"/>
          <w:lang w:val="en-US"/>
        </w:rPr>
        <w:t>WindowsXP</w:t>
      </w:r>
      <w:proofErr w:type="spellEnd"/>
      <w:r w:rsidRPr="002E0BB3">
        <w:rPr>
          <w:rFonts w:ascii="Times New Roman" w:hAnsi="Times New Roman" w:cs="Times New Roman"/>
          <w:sz w:val="24"/>
          <w:szCs w:val="24"/>
        </w:rPr>
        <w:t>»</w:t>
      </w:r>
    </w:p>
    <w:p w:rsidR="002E0BB3" w:rsidRPr="002E0BB3" w:rsidRDefault="002E0BB3" w:rsidP="002E0BB3">
      <w:pPr>
        <w:numPr>
          <w:ilvl w:val="0"/>
          <w:numId w:val="26"/>
        </w:numPr>
        <w:spacing w:after="0" w:line="240" w:lineRule="auto"/>
        <w:rPr>
          <w:rFonts w:ascii="Times New Roman" w:hAnsi="Times New Roman" w:cs="Times New Roman"/>
          <w:sz w:val="24"/>
          <w:szCs w:val="24"/>
        </w:rPr>
      </w:pPr>
      <w:r w:rsidRPr="002E0BB3">
        <w:rPr>
          <w:rFonts w:ascii="Times New Roman" w:hAnsi="Times New Roman" w:cs="Times New Roman"/>
          <w:sz w:val="24"/>
          <w:szCs w:val="24"/>
        </w:rPr>
        <w:t>Офисные пакеты  «</w:t>
      </w:r>
      <w:r w:rsidRPr="002E0BB3">
        <w:rPr>
          <w:rFonts w:ascii="Times New Roman" w:hAnsi="Times New Roman" w:cs="Times New Roman"/>
          <w:sz w:val="24"/>
          <w:szCs w:val="24"/>
          <w:lang w:val="en-US"/>
        </w:rPr>
        <w:t>Microsoft Office</w:t>
      </w:r>
      <w:r w:rsidRPr="002E0BB3">
        <w:rPr>
          <w:rFonts w:ascii="Times New Roman" w:hAnsi="Times New Roman" w:cs="Times New Roman"/>
          <w:sz w:val="24"/>
          <w:szCs w:val="24"/>
        </w:rPr>
        <w:t>»</w:t>
      </w:r>
    </w:p>
    <w:p w:rsidR="002E0BB3" w:rsidRPr="002E0BB3" w:rsidRDefault="002E0BB3" w:rsidP="002E0BB3">
      <w:pPr>
        <w:numPr>
          <w:ilvl w:val="0"/>
          <w:numId w:val="26"/>
        </w:numPr>
        <w:spacing w:after="0" w:line="240" w:lineRule="auto"/>
        <w:rPr>
          <w:rFonts w:ascii="Times New Roman" w:hAnsi="Times New Roman" w:cs="Times New Roman"/>
          <w:sz w:val="24"/>
          <w:szCs w:val="24"/>
        </w:rPr>
      </w:pPr>
      <w:r w:rsidRPr="002E0BB3">
        <w:rPr>
          <w:rFonts w:ascii="Times New Roman" w:hAnsi="Times New Roman" w:cs="Times New Roman"/>
          <w:sz w:val="24"/>
          <w:szCs w:val="24"/>
        </w:rPr>
        <w:t>Графические пакеты  «</w:t>
      </w:r>
      <w:r w:rsidRPr="002E0BB3">
        <w:rPr>
          <w:rFonts w:ascii="Times New Roman" w:hAnsi="Times New Roman" w:cs="Times New Roman"/>
          <w:sz w:val="24"/>
          <w:szCs w:val="24"/>
          <w:lang w:val="en-US"/>
        </w:rPr>
        <w:t>Paint</w:t>
      </w:r>
      <w:r w:rsidRPr="002E0BB3">
        <w:rPr>
          <w:rFonts w:ascii="Times New Roman" w:hAnsi="Times New Roman" w:cs="Times New Roman"/>
          <w:sz w:val="24"/>
          <w:szCs w:val="24"/>
        </w:rPr>
        <w:t>»</w:t>
      </w:r>
    </w:p>
    <w:p w:rsidR="002E0BB3" w:rsidRPr="002E0BB3" w:rsidRDefault="002E0BB3" w:rsidP="00B60523">
      <w:pPr>
        <w:numPr>
          <w:ilvl w:val="0"/>
          <w:numId w:val="26"/>
        </w:numPr>
        <w:spacing w:after="0" w:line="240" w:lineRule="auto"/>
        <w:jc w:val="both"/>
        <w:rPr>
          <w:rFonts w:ascii="Times New Roman" w:hAnsi="Times New Roman" w:cs="Times New Roman"/>
          <w:bCs/>
          <w:sz w:val="24"/>
          <w:szCs w:val="24"/>
        </w:rPr>
      </w:pPr>
      <w:proofErr w:type="spellStart"/>
      <w:r w:rsidRPr="002E0BB3">
        <w:rPr>
          <w:rFonts w:ascii="Times New Roman" w:hAnsi="Times New Roman" w:cs="Times New Roman"/>
          <w:sz w:val="24"/>
          <w:szCs w:val="24"/>
        </w:rPr>
        <w:t>Мультимедийные</w:t>
      </w:r>
      <w:proofErr w:type="spellEnd"/>
      <w:r w:rsidRPr="002E0BB3">
        <w:rPr>
          <w:rFonts w:ascii="Times New Roman" w:hAnsi="Times New Roman" w:cs="Times New Roman"/>
          <w:sz w:val="24"/>
          <w:szCs w:val="24"/>
        </w:rPr>
        <w:t xml:space="preserve"> пакет «</w:t>
      </w:r>
      <w:proofErr w:type="spellStart"/>
      <w:r w:rsidRPr="002E0BB3">
        <w:rPr>
          <w:rFonts w:ascii="Times New Roman" w:hAnsi="Times New Roman" w:cs="Times New Roman"/>
          <w:sz w:val="24"/>
          <w:szCs w:val="24"/>
          <w:lang w:val="en-US"/>
        </w:rPr>
        <w:t>WindowsMedia</w:t>
      </w:r>
      <w:proofErr w:type="spellEnd"/>
      <w:r w:rsidRPr="002E0BB3">
        <w:rPr>
          <w:rFonts w:ascii="Times New Roman" w:hAnsi="Times New Roman" w:cs="Times New Roman"/>
          <w:sz w:val="24"/>
          <w:szCs w:val="24"/>
        </w:rPr>
        <w:t>»</w:t>
      </w:r>
    </w:p>
    <w:p w:rsidR="002E0BB3" w:rsidRDefault="002E0BB3" w:rsidP="002E0BB3">
      <w:pPr>
        <w:spacing w:after="0" w:line="240" w:lineRule="auto"/>
        <w:ind w:left="720"/>
        <w:jc w:val="both"/>
        <w:rPr>
          <w:sz w:val="24"/>
          <w:szCs w:val="24"/>
        </w:rPr>
      </w:pPr>
    </w:p>
    <w:p w:rsidR="00BF1C84" w:rsidRPr="00B60523" w:rsidRDefault="00BF1C84" w:rsidP="002E0BB3">
      <w:pPr>
        <w:spacing w:after="0" w:line="240" w:lineRule="auto"/>
        <w:ind w:left="720"/>
        <w:jc w:val="both"/>
        <w:rPr>
          <w:rFonts w:ascii="Times New Roman" w:hAnsi="Times New Roman" w:cs="Times New Roman"/>
          <w:bCs/>
        </w:rPr>
      </w:pPr>
      <w:r w:rsidRPr="002E0BB3">
        <w:rPr>
          <w:rFonts w:ascii="Times New Roman" w:hAnsi="Times New Roman" w:cs="Times New Roman"/>
          <w:bCs/>
        </w:rPr>
        <w:t>Всего в ЦБС состоит</w:t>
      </w:r>
      <w:r w:rsidR="003C7F2F">
        <w:rPr>
          <w:rFonts w:ascii="Times New Roman" w:hAnsi="Times New Roman" w:cs="Times New Roman"/>
          <w:bCs/>
        </w:rPr>
        <w:t xml:space="preserve"> </w:t>
      </w:r>
      <w:r w:rsidRPr="002E0BB3">
        <w:rPr>
          <w:rFonts w:ascii="Times New Roman" w:hAnsi="Times New Roman" w:cs="Times New Roman"/>
          <w:bCs/>
        </w:rPr>
        <w:t xml:space="preserve"> 20 компьютеров, в том числе для пользователей – 1</w:t>
      </w:r>
      <w:r w:rsidR="0088381C">
        <w:rPr>
          <w:rFonts w:ascii="Times New Roman" w:hAnsi="Times New Roman" w:cs="Times New Roman"/>
          <w:bCs/>
        </w:rPr>
        <w:t>3</w:t>
      </w:r>
      <w:r w:rsidRPr="002E0BB3">
        <w:rPr>
          <w:rFonts w:ascii="Times New Roman" w:hAnsi="Times New Roman" w:cs="Times New Roman"/>
          <w:bCs/>
        </w:rPr>
        <w:t xml:space="preserve">; </w:t>
      </w:r>
      <w:r w:rsidR="008A05BE">
        <w:rPr>
          <w:rFonts w:ascii="Times New Roman" w:hAnsi="Times New Roman" w:cs="Times New Roman"/>
          <w:bCs/>
        </w:rPr>
        <w:t xml:space="preserve">в рамках проекта «Легион умников» </w:t>
      </w:r>
      <w:r w:rsidR="004432AD">
        <w:rPr>
          <w:rFonts w:ascii="Times New Roman" w:hAnsi="Times New Roman" w:cs="Times New Roman"/>
          <w:bCs/>
        </w:rPr>
        <w:t xml:space="preserve">в </w:t>
      </w:r>
      <w:proofErr w:type="spellStart"/>
      <w:r w:rsidR="008A05BE">
        <w:rPr>
          <w:rFonts w:ascii="Times New Roman" w:hAnsi="Times New Roman" w:cs="Times New Roman"/>
          <w:bCs/>
        </w:rPr>
        <w:t>Вуктыльск</w:t>
      </w:r>
      <w:r w:rsidR="004432AD">
        <w:rPr>
          <w:rFonts w:ascii="Times New Roman" w:hAnsi="Times New Roman" w:cs="Times New Roman"/>
          <w:bCs/>
        </w:rPr>
        <w:t>ую</w:t>
      </w:r>
      <w:proofErr w:type="spellEnd"/>
      <w:r w:rsidR="004432AD">
        <w:rPr>
          <w:rFonts w:ascii="Times New Roman" w:hAnsi="Times New Roman" w:cs="Times New Roman"/>
          <w:bCs/>
        </w:rPr>
        <w:t xml:space="preserve"> </w:t>
      </w:r>
      <w:r w:rsidR="008A05BE">
        <w:rPr>
          <w:rFonts w:ascii="Times New Roman" w:hAnsi="Times New Roman" w:cs="Times New Roman"/>
          <w:bCs/>
        </w:rPr>
        <w:t>библиотек</w:t>
      </w:r>
      <w:r w:rsidR="004432AD">
        <w:rPr>
          <w:rFonts w:ascii="Times New Roman" w:hAnsi="Times New Roman" w:cs="Times New Roman"/>
          <w:bCs/>
        </w:rPr>
        <w:t>у</w:t>
      </w:r>
      <w:r w:rsidR="008A05BE">
        <w:rPr>
          <w:rFonts w:ascii="Times New Roman" w:hAnsi="Times New Roman" w:cs="Times New Roman"/>
          <w:bCs/>
        </w:rPr>
        <w:t xml:space="preserve"> п</w:t>
      </w:r>
      <w:r w:rsidR="004432AD">
        <w:rPr>
          <w:rFonts w:ascii="Times New Roman" w:hAnsi="Times New Roman" w:cs="Times New Roman"/>
          <w:bCs/>
        </w:rPr>
        <w:t>оступило</w:t>
      </w:r>
      <w:r w:rsidR="008A05BE">
        <w:rPr>
          <w:rFonts w:ascii="Times New Roman" w:hAnsi="Times New Roman" w:cs="Times New Roman"/>
          <w:bCs/>
        </w:rPr>
        <w:t xml:space="preserve"> 5 </w:t>
      </w:r>
      <w:proofErr w:type="spellStart"/>
      <w:r w:rsidR="008A05BE">
        <w:rPr>
          <w:rFonts w:ascii="Times New Roman" w:hAnsi="Times New Roman" w:cs="Times New Roman"/>
          <w:bCs/>
        </w:rPr>
        <w:t>нетбуков</w:t>
      </w:r>
      <w:proofErr w:type="spellEnd"/>
      <w:r w:rsidR="008A05BE">
        <w:rPr>
          <w:rFonts w:ascii="Times New Roman" w:hAnsi="Times New Roman" w:cs="Times New Roman"/>
          <w:bCs/>
        </w:rPr>
        <w:t xml:space="preserve"> </w:t>
      </w:r>
      <w:r w:rsidR="004432AD">
        <w:rPr>
          <w:rFonts w:ascii="Times New Roman" w:hAnsi="Times New Roman" w:cs="Times New Roman"/>
          <w:bCs/>
        </w:rPr>
        <w:t>и МФУ</w:t>
      </w:r>
    </w:p>
    <w:p w:rsidR="00BF1C84" w:rsidRPr="00B60523" w:rsidRDefault="00BF1C84" w:rsidP="00B60523">
      <w:pPr>
        <w:pStyle w:val="Default"/>
        <w:jc w:val="both"/>
        <w:rPr>
          <w:rFonts w:ascii="Times New Roman" w:hAnsi="Times New Roman" w:cs="Times New Roman"/>
          <w:bCs/>
          <w:color w:val="auto"/>
        </w:rPr>
      </w:pPr>
      <w:r>
        <w:rPr>
          <w:rFonts w:ascii="Times New Roman" w:hAnsi="Times New Roman" w:cs="Times New Roman"/>
          <w:bCs/>
          <w:color w:val="auto"/>
        </w:rPr>
        <w:t xml:space="preserve">Доступ в Интернет имеют 5 библиотек (Центральная, детская, сельский филиал №1 </w:t>
      </w:r>
      <w:proofErr w:type="spellStart"/>
      <w:r>
        <w:rPr>
          <w:rFonts w:ascii="Times New Roman" w:hAnsi="Times New Roman" w:cs="Times New Roman"/>
          <w:bCs/>
          <w:color w:val="auto"/>
        </w:rPr>
        <w:t>Дутово</w:t>
      </w:r>
      <w:proofErr w:type="spellEnd"/>
      <w:r>
        <w:rPr>
          <w:rFonts w:ascii="Times New Roman" w:hAnsi="Times New Roman" w:cs="Times New Roman"/>
          <w:bCs/>
          <w:color w:val="auto"/>
        </w:rPr>
        <w:t>, сельский филиал №</w:t>
      </w:r>
      <w:r w:rsidR="00BB4433">
        <w:rPr>
          <w:rFonts w:ascii="Times New Roman" w:hAnsi="Times New Roman" w:cs="Times New Roman"/>
          <w:bCs/>
          <w:color w:val="auto"/>
        </w:rPr>
        <w:t xml:space="preserve">7 </w:t>
      </w:r>
      <w:proofErr w:type="spellStart"/>
      <w:r w:rsidR="00BB4433">
        <w:rPr>
          <w:rFonts w:ascii="Times New Roman" w:hAnsi="Times New Roman" w:cs="Times New Roman"/>
          <w:bCs/>
          <w:color w:val="auto"/>
        </w:rPr>
        <w:t>п</w:t>
      </w:r>
      <w:proofErr w:type="gramStart"/>
      <w:r w:rsidR="00BB4433">
        <w:rPr>
          <w:rFonts w:ascii="Times New Roman" w:hAnsi="Times New Roman" w:cs="Times New Roman"/>
          <w:bCs/>
          <w:color w:val="auto"/>
        </w:rPr>
        <w:t>.У</w:t>
      </w:r>
      <w:proofErr w:type="gramEnd"/>
      <w:r w:rsidR="00BB4433">
        <w:rPr>
          <w:rFonts w:ascii="Times New Roman" w:hAnsi="Times New Roman" w:cs="Times New Roman"/>
          <w:bCs/>
          <w:color w:val="auto"/>
        </w:rPr>
        <w:t>сть-Соплеск</w:t>
      </w:r>
      <w:proofErr w:type="spellEnd"/>
      <w:r>
        <w:rPr>
          <w:rFonts w:ascii="Times New Roman" w:hAnsi="Times New Roman" w:cs="Times New Roman"/>
          <w:bCs/>
          <w:color w:val="auto"/>
        </w:rPr>
        <w:t>, сельский филиал №5 Подчерье)</w:t>
      </w:r>
    </w:p>
    <w:p w:rsidR="00B60523" w:rsidRPr="00B60523" w:rsidRDefault="00BF1C84" w:rsidP="00B60523">
      <w:pPr>
        <w:pStyle w:val="Default"/>
        <w:jc w:val="both"/>
        <w:rPr>
          <w:rFonts w:ascii="Times New Roman" w:hAnsi="Times New Roman" w:cs="Times New Roman"/>
          <w:bCs/>
          <w:color w:val="auto"/>
        </w:rPr>
      </w:pPr>
      <w:r>
        <w:rPr>
          <w:rFonts w:ascii="Times New Roman" w:hAnsi="Times New Roman" w:cs="Times New Roman"/>
          <w:bCs/>
          <w:color w:val="auto"/>
        </w:rPr>
        <w:lastRenderedPageBreak/>
        <w:t>Только Центральная библиотека п</w:t>
      </w:r>
      <w:r w:rsidR="00B60523" w:rsidRPr="00B60523">
        <w:rPr>
          <w:rFonts w:ascii="Times New Roman" w:hAnsi="Times New Roman" w:cs="Times New Roman"/>
          <w:bCs/>
          <w:color w:val="auto"/>
        </w:rPr>
        <w:t>редоставля</w:t>
      </w:r>
      <w:r>
        <w:rPr>
          <w:rFonts w:ascii="Times New Roman" w:hAnsi="Times New Roman" w:cs="Times New Roman"/>
          <w:bCs/>
          <w:color w:val="auto"/>
        </w:rPr>
        <w:t>ет</w:t>
      </w:r>
      <w:r w:rsidR="004D05A8">
        <w:rPr>
          <w:rFonts w:ascii="Times New Roman" w:hAnsi="Times New Roman" w:cs="Times New Roman"/>
          <w:bCs/>
          <w:color w:val="auto"/>
        </w:rPr>
        <w:t xml:space="preserve"> доступ читателям</w:t>
      </w:r>
      <w:r w:rsidR="003C7F2F">
        <w:rPr>
          <w:rFonts w:ascii="Times New Roman" w:hAnsi="Times New Roman" w:cs="Times New Roman"/>
          <w:bCs/>
          <w:color w:val="auto"/>
        </w:rPr>
        <w:t xml:space="preserve"> </w:t>
      </w:r>
      <w:proofErr w:type="gramStart"/>
      <w:r w:rsidR="00B60523" w:rsidRPr="00B60523">
        <w:rPr>
          <w:rFonts w:ascii="Times New Roman" w:hAnsi="Times New Roman" w:cs="Times New Roman"/>
          <w:bCs/>
          <w:color w:val="auto"/>
        </w:rPr>
        <w:t>к</w:t>
      </w:r>
      <w:proofErr w:type="gramEnd"/>
      <w:r w:rsidR="003C7F2F">
        <w:rPr>
          <w:rFonts w:ascii="Times New Roman" w:hAnsi="Times New Roman" w:cs="Times New Roman"/>
          <w:bCs/>
          <w:color w:val="auto"/>
        </w:rPr>
        <w:t xml:space="preserve"> </w:t>
      </w:r>
      <w:r w:rsidR="00B60523" w:rsidRPr="00B60523">
        <w:rPr>
          <w:rFonts w:ascii="Times New Roman" w:hAnsi="Times New Roman" w:cs="Times New Roman"/>
          <w:bCs/>
          <w:color w:val="auto"/>
        </w:rPr>
        <w:t xml:space="preserve">Интернет по технологии </w:t>
      </w:r>
      <w:proofErr w:type="spellStart"/>
      <w:r w:rsidR="00B60523" w:rsidRPr="00B60523">
        <w:rPr>
          <w:rFonts w:ascii="Times New Roman" w:hAnsi="Times New Roman" w:cs="Times New Roman"/>
          <w:bCs/>
          <w:color w:val="auto"/>
        </w:rPr>
        <w:t>Wi-Fi</w:t>
      </w:r>
      <w:proofErr w:type="spellEnd"/>
      <w:r w:rsidR="00B60523" w:rsidRPr="00B60523">
        <w:rPr>
          <w:rFonts w:ascii="Times New Roman" w:hAnsi="Times New Roman" w:cs="Times New Roman"/>
          <w:bCs/>
          <w:color w:val="auto"/>
        </w:rPr>
        <w:t>;</w:t>
      </w:r>
      <w:r w:rsidR="003C7F2F">
        <w:rPr>
          <w:rFonts w:ascii="Times New Roman" w:hAnsi="Times New Roman" w:cs="Times New Roman"/>
          <w:bCs/>
          <w:color w:val="auto"/>
        </w:rPr>
        <w:t xml:space="preserve"> </w:t>
      </w:r>
    </w:p>
    <w:p w:rsidR="00B60523" w:rsidRPr="00B60523" w:rsidRDefault="00BF1C84" w:rsidP="00B60523">
      <w:pPr>
        <w:pStyle w:val="Default"/>
        <w:jc w:val="both"/>
        <w:rPr>
          <w:rFonts w:ascii="Times New Roman" w:hAnsi="Times New Roman" w:cs="Times New Roman"/>
          <w:bCs/>
          <w:color w:val="auto"/>
        </w:rPr>
      </w:pPr>
      <w:r>
        <w:rPr>
          <w:rFonts w:ascii="Times New Roman" w:hAnsi="Times New Roman" w:cs="Times New Roman"/>
          <w:bCs/>
          <w:color w:val="auto"/>
        </w:rPr>
        <w:t>К</w:t>
      </w:r>
      <w:r w:rsidR="00B60523" w:rsidRPr="00B60523">
        <w:rPr>
          <w:rFonts w:ascii="Times New Roman" w:hAnsi="Times New Roman" w:cs="Times New Roman"/>
          <w:bCs/>
          <w:color w:val="auto"/>
        </w:rPr>
        <w:t>оличество единиц копировально-множительной техники</w:t>
      </w:r>
      <w:r>
        <w:rPr>
          <w:rFonts w:ascii="Times New Roman" w:hAnsi="Times New Roman" w:cs="Times New Roman"/>
          <w:bCs/>
          <w:color w:val="auto"/>
        </w:rPr>
        <w:t xml:space="preserve"> - </w:t>
      </w:r>
      <w:r w:rsidR="004D05A8">
        <w:rPr>
          <w:rFonts w:ascii="Times New Roman" w:hAnsi="Times New Roman" w:cs="Times New Roman"/>
          <w:bCs/>
          <w:color w:val="auto"/>
        </w:rPr>
        <w:t>13</w:t>
      </w:r>
    </w:p>
    <w:p w:rsidR="00B60523" w:rsidRP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из них:</w:t>
      </w:r>
    </w:p>
    <w:p w:rsidR="00B60523" w:rsidRP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 для пользователей библи</w:t>
      </w:r>
      <w:r w:rsidR="004D05A8">
        <w:rPr>
          <w:rFonts w:ascii="Times New Roman" w:hAnsi="Times New Roman" w:cs="Times New Roman"/>
          <w:bCs/>
          <w:color w:val="auto"/>
        </w:rPr>
        <w:t>отеки - 8</w:t>
      </w:r>
    </w:p>
    <w:p w:rsidR="00B60523"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 для оцифровки фонда</w:t>
      </w:r>
      <w:r w:rsidR="0088381C">
        <w:rPr>
          <w:rFonts w:ascii="Times New Roman" w:hAnsi="Times New Roman" w:cs="Times New Roman"/>
          <w:bCs/>
          <w:color w:val="auto"/>
        </w:rPr>
        <w:t>–</w:t>
      </w:r>
      <w:r w:rsidR="004D05A8">
        <w:rPr>
          <w:rFonts w:ascii="Times New Roman" w:hAnsi="Times New Roman" w:cs="Times New Roman"/>
          <w:bCs/>
          <w:color w:val="auto"/>
        </w:rPr>
        <w:t xml:space="preserve"> 3</w:t>
      </w:r>
    </w:p>
    <w:p w:rsidR="0088381C" w:rsidRPr="00B60523" w:rsidRDefault="0088381C" w:rsidP="00B60523">
      <w:pPr>
        <w:pStyle w:val="Default"/>
        <w:jc w:val="both"/>
        <w:rPr>
          <w:rFonts w:ascii="Times New Roman" w:hAnsi="Times New Roman" w:cs="Times New Roman"/>
          <w:bCs/>
          <w:color w:val="auto"/>
        </w:rPr>
      </w:pPr>
    </w:p>
    <w:p w:rsidR="00B51FA7" w:rsidRDefault="00B60523" w:rsidP="00B60523">
      <w:pPr>
        <w:pStyle w:val="Default"/>
        <w:jc w:val="both"/>
        <w:rPr>
          <w:rFonts w:ascii="Times New Roman" w:hAnsi="Times New Roman" w:cs="Times New Roman"/>
          <w:bCs/>
          <w:color w:val="auto"/>
        </w:rPr>
      </w:pPr>
      <w:r w:rsidRPr="00B60523">
        <w:rPr>
          <w:rFonts w:ascii="Times New Roman" w:hAnsi="Times New Roman" w:cs="Times New Roman"/>
          <w:bCs/>
          <w:color w:val="auto"/>
        </w:rPr>
        <w:t>9.</w:t>
      </w:r>
      <w:r w:rsidR="000171D1">
        <w:rPr>
          <w:rFonts w:ascii="Times New Roman" w:hAnsi="Times New Roman" w:cs="Times New Roman"/>
          <w:bCs/>
          <w:color w:val="auto"/>
        </w:rPr>
        <w:t>2</w:t>
      </w:r>
      <w:r w:rsidRPr="00B60523">
        <w:rPr>
          <w:rFonts w:ascii="Times New Roman" w:hAnsi="Times New Roman" w:cs="Times New Roman"/>
          <w:bCs/>
          <w:color w:val="auto"/>
        </w:rPr>
        <w:t xml:space="preserve">. </w:t>
      </w:r>
      <w:r w:rsidRPr="000171D1">
        <w:rPr>
          <w:rFonts w:ascii="Times New Roman" w:hAnsi="Times New Roman" w:cs="Times New Roman"/>
          <w:b/>
          <w:bCs/>
          <w:i/>
          <w:color w:val="auto"/>
        </w:rPr>
        <w:t>Общие выводы</w:t>
      </w:r>
      <w:r w:rsidRPr="00B60523">
        <w:rPr>
          <w:rFonts w:ascii="Times New Roman" w:hAnsi="Times New Roman" w:cs="Times New Roman"/>
          <w:bCs/>
          <w:color w:val="auto"/>
        </w:rPr>
        <w:t xml:space="preserve"> о проблемах технологического развития библиотек, в области</w:t>
      </w:r>
      <w:r w:rsidR="00225005">
        <w:rPr>
          <w:rFonts w:ascii="Times New Roman" w:hAnsi="Times New Roman" w:cs="Times New Roman"/>
          <w:bCs/>
          <w:color w:val="auto"/>
        </w:rPr>
        <w:t xml:space="preserve"> </w:t>
      </w:r>
      <w:r w:rsidRPr="00B60523">
        <w:rPr>
          <w:rFonts w:ascii="Times New Roman" w:hAnsi="Times New Roman" w:cs="Times New Roman"/>
          <w:bCs/>
          <w:color w:val="auto"/>
        </w:rPr>
        <w:t>внедрения информационных систем в работу с пользователями и внутренние</w:t>
      </w:r>
      <w:r w:rsidR="003C7F2F">
        <w:rPr>
          <w:rFonts w:ascii="Times New Roman" w:hAnsi="Times New Roman" w:cs="Times New Roman"/>
          <w:bCs/>
          <w:color w:val="auto"/>
        </w:rPr>
        <w:t xml:space="preserve"> </w:t>
      </w:r>
      <w:r w:rsidRPr="00B60523">
        <w:rPr>
          <w:rFonts w:ascii="Times New Roman" w:hAnsi="Times New Roman" w:cs="Times New Roman"/>
          <w:bCs/>
          <w:color w:val="auto"/>
        </w:rPr>
        <w:t>технологические процессы.</w:t>
      </w:r>
    </w:p>
    <w:p w:rsidR="004D05A8" w:rsidRDefault="004D05A8" w:rsidP="00B60523">
      <w:pPr>
        <w:pStyle w:val="Default"/>
        <w:jc w:val="both"/>
        <w:rPr>
          <w:rFonts w:ascii="Times New Roman" w:hAnsi="Times New Roman" w:cs="Times New Roman"/>
          <w:bCs/>
          <w:color w:val="auto"/>
        </w:rPr>
      </w:pPr>
    </w:p>
    <w:p w:rsidR="004D05A8" w:rsidRPr="00B60523" w:rsidRDefault="004D05A8" w:rsidP="00B60523">
      <w:pPr>
        <w:pStyle w:val="Default"/>
        <w:jc w:val="both"/>
        <w:rPr>
          <w:rFonts w:ascii="Times New Roman" w:hAnsi="Times New Roman" w:cs="Times New Roman"/>
          <w:bCs/>
          <w:color w:val="auto"/>
        </w:rPr>
      </w:pPr>
      <w:r>
        <w:rPr>
          <w:rFonts w:ascii="Times New Roman" w:hAnsi="Times New Roman" w:cs="Times New Roman"/>
          <w:bCs/>
          <w:color w:val="auto"/>
        </w:rPr>
        <w:t xml:space="preserve">В 2016 году в Центральной и детской библиотеках проведен скоростной </w:t>
      </w:r>
      <w:r w:rsidR="00E21F9D">
        <w:rPr>
          <w:rFonts w:ascii="Times New Roman" w:hAnsi="Times New Roman" w:cs="Times New Roman"/>
          <w:bCs/>
          <w:color w:val="auto"/>
        </w:rPr>
        <w:t xml:space="preserve">оптоволоконный </w:t>
      </w:r>
      <w:r>
        <w:rPr>
          <w:rFonts w:ascii="Times New Roman" w:hAnsi="Times New Roman" w:cs="Times New Roman"/>
          <w:bCs/>
          <w:color w:val="auto"/>
        </w:rPr>
        <w:t>Интернет</w:t>
      </w:r>
      <w:r w:rsidR="00E21F9D">
        <w:rPr>
          <w:rFonts w:ascii="Times New Roman" w:hAnsi="Times New Roman" w:cs="Times New Roman"/>
          <w:bCs/>
          <w:color w:val="auto"/>
        </w:rPr>
        <w:t>. Скорость стала больше, но качество Интернета  оставляет желать лучшего.</w:t>
      </w:r>
      <w:r w:rsidR="00920D3C">
        <w:rPr>
          <w:rFonts w:ascii="Times New Roman" w:hAnsi="Times New Roman" w:cs="Times New Roman"/>
          <w:bCs/>
          <w:color w:val="auto"/>
        </w:rPr>
        <w:t xml:space="preserve"> В  </w:t>
      </w:r>
      <w:proofErr w:type="spellStart"/>
      <w:r w:rsidR="00920D3C">
        <w:rPr>
          <w:rFonts w:ascii="Times New Roman" w:hAnsi="Times New Roman" w:cs="Times New Roman"/>
          <w:bCs/>
          <w:color w:val="auto"/>
        </w:rPr>
        <w:t>Подчерском</w:t>
      </w:r>
      <w:proofErr w:type="spellEnd"/>
      <w:r w:rsidR="00920D3C">
        <w:rPr>
          <w:rFonts w:ascii="Times New Roman" w:hAnsi="Times New Roman" w:cs="Times New Roman"/>
          <w:bCs/>
          <w:color w:val="auto"/>
        </w:rPr>
        <w:t xml:space="preserve"> филиале № 5</w:t>
      </w:r>
      <w:r w:rsidR="00BB4433">
        <w:rPr>
          <w:rFonts w:ascii="Times New Roman" w:hAnsi="Times New Roman" w:cs="Times New Roman"/>
          <w:bCs/>
          <w:color w:val="auto"/>
        </w:rPr>
        <w:t xml:space="preserve"> и филиале №7 </w:t>
      </w:r>
      <w:proofErr w:type="spellStart"/>
      <w:r w:rsidR="00BB4433">
        <w:rPr>
          <w:rFonts w:ascii="Times New Roman" w:hAnsi="Times New Roman" w:cs="Times New Roman"/>
          <w:bCs/>
          <w:color w:val="auto"/>
        </w:rPr>
        <w:t>п</w:t>
      </w:r>
      <w:proofErr w:type="gramStart"/>
      <w:r w:rsidR="00BB4433">
        <w:rPr>
          <w:rFonts w:ascii="Times New Roman" w:hAnsi="Times New Roman" w:cs="Times New Roman"/>
          <w:bCs/>
          <w:color w:val="auto"/>
        </w:rPr>
        <w:t>.У</w:t>
      </w:r>
      <w:proofErr w:type="gramEnd"/>
      <w:r w:rsidR="00BB4433">
        <w:rPr>
          <w:rFonts w:ascii="Times New Roman" w:hAnsi="Times New Roman" w:cs="Times New Roman"/>
          <w:bCs/>
          <w:color w:val="auto"/>
        </w:rPr>
        <w:t>сть-Соплеск</w:t>
      </w:r>
      <w:proofErr w:type="spellEnd"/>
      <w:r w:rsidR="003C7F2F">
        <w:rPr>
          <w:rFonts w:ascii="Times New Roman" w:hAnsi="Times New Roman" w:cs="Times New Roman"/>
          <w:bCs/>
          <w:color w:val="auto"/>
        </w:rPr>
        <w:t xml:space="preserve"> </w:t>
      </w:r>
      <w:r w:rsidR="00920D3C">
        <w:rPr>
          <w:rFonts w:ascii="Times New Roman" w:hAnsi="Times New Roman" w:cs="Times New Roman"/>
          <w:bCs/>
          <w:color w:val="auto"/>
        </w:rPr>
        <w:t xml:space="preserve">Интернет не скоростной, </w:t>
      </w:r>
      <w:r w:rsidR="00225005">
        <w:rPr>
          <w:rFonts w:ascii="Times New Roman" w:hAnsi="Times New Roman" w:cs="Times New Roman"/>
          <w:bCs/>
          <w:color w:val="auto"/>
        </w:rPr>
        <w:t>что замедляет работу</w:t>
      </w:r>
      <w:r w:rsidR="00920D3C">
        <w:rPr>
          <w:rFonts w:ascii="Times New Roman" w:hAnsi="Times New Roman" w:cs="Times New Roman"/>
          <w:bCs/>
          <w:color w:val="auto"/>
        </w:rPr>
        <w:t xml:space="preserve">. </w:t>
      </w:r>
      <w:r w:rsidR="00D01506">
        <w:rPr>
          <w:rFonts w:ascii="Times New Roman" w:hAnsi="Times New Roman" w:cs="Times New Roman"/>
          <w:bCs/>
          <w:color w:val="auto"/>
        </w:rPr>
        <w:t xml:space="preserve">После того, как закончилась всероссийская программа по информатизации библиотек, техническое оснащение не обновлялось. Компьютерный парк устаревает. Приобретается только лицензии для </w:t>
      </w:r>
      <w:r w:rsidR="003748DD">
        <w:rPr>
          <w:rFonts w:ascii="Times New Roman" w:hAnsi="Times New Roman" w:cs="Times New Roman"/>
          <w:bCs/>
          <w:color w:val="auto"/>
        </w:rPr>
        <w:t>антивируса и ДНС фильтрация.</w:t>
      </w:r>
    </w:p>
    <w:p w:rsidR="00B51FA7" w:rsidRDefault="00B51FA7" w:rsidP="00A80614">
      <w:pPr>
        <w:pStyle w:val="Default"/>
        <w:jc w:val="both"/>
        <w:rPr>
          <w:rFonts w:ascii="Times New Roman" w:hAnsi="Times New Roman" w:cs="Times New Roman"/>
          <w:b/>
          <w:bCs/>
          <w:color w:val="auto"/>
        </w:rPr>
      </w:pPr>
    </w:p>
    <w:p w:rsidR="00E86D1E" w:rsidRDefault="00E86D1E" w:rsidP="00A80614">
      <w:pPr>
        <w:pStyle w:val="Default"/>
        <w:jc w:val="both"/>
        <w:rPr>
          <w:rFonts w:ascii="Times New Roman" w:hAnsi="Times New Roman" w:cs="Times New Roman"/>
          <w:b/>
          <w:bCs/>
          <w:color w:val="auto"/>
        </w:rPr>
      </w:pPr>
    </w:p>
    <w:p w:rsidR="001F2EFC" w:rsidRPr="0057278F" w:rsidRDefault="001F2EFC" w:rsidP="00A80614">
      <w:pPr>
        <w:pStyle w:val="Default"/>
        <w:jc w:val="both"/>
        <w:rPr>
          <w:rFonts w:ascii="Times New Roman" w:hAnsi="Times New Roman" w:cs="Times New Roman"/>
          <w:b/>
          <w:bCs/>
          <w:color w:val="auto"/>
        </w:rPr>
      </w:pPr>
      <w:r w:rsidRPr="0057278F">
        <w:rPr>
          <w:rFonts w:ascii="Times New Roman" w:hAnsi="Times New Roman" w:cs="Times New Roman"/>
          <w:b/>
          <w:bCs/>
          <w:color w:val="auto"/>
        </w:rPr>
        <w:t>10. Издательская деятельность</w:t>
      </w:r>
    </w:p>
    <w:p w:rsidR="001F2EFC" w:rsidRPr="006C6C0A" w:rsidRDefault="001F2EFC" w:rsidP="00A80614">
      <w:pPr>
        <w:pStyle w:val="Default"/>
        <w:jc w:val="both"/>
        <w:rPr>
          <w:rFonts w:ascii="Times New Roman" w:hAnsi="Times New Roman" w:cs="Times New Roman"/>
          <w:b/>
          <w:bCs/>
          <w:color w:val="auto"/>
          <w:highlight w:val="yellow"/>
        </w:rPr>
      </w:pPr>
    </w:p>
    <w:p w:rsidR="0020135E" w:rsidRDefault="001F2EFC" w:rsidP="001F2EFC">
      <w:pPr>
        <w:pStyle w:val="ac"/>
        <w:jc w:val="both"/>
        <w:rPr>
          <w:rFonts w:ascii="Times New Roman" w:hAnsi="Times New Roman"/>
          <w:sz w:val="24"/>
          <w:szCs w:val="24"/>
        </w:rPr>
      </w:pPr>
      <w:r w:rsidRPr="00225005">
        <w:rPr>
          <w:rFonts w:ascii="Times New Roman" w:hAnsi="Times New Roman"/>
          <w:sz w:val="24"/>
          <w:szCs w:val="24"/>
        </w:rPr>
        <w:t xml:space="preserve">На продвижение чтения направлена и рекламно-информационная, и издательская </w:t>
      </w:r>
      <w:r w:rsidR="00272BED" w:rsidRPr="00225005">
        <w:rPr>
          <w:rFonts w:ascii="Times New Roman" w:hAnsi="Times New Roman"/>
          <w:sz w:val="24"/>
          <w:szCs w:val="24"/>
        </w:rPr>
        <w:t xml:space="preserve">деятельность </w:t>
      </w:r>
      <w:r w:rsidRPr="00225005">
        <w:rPr>
          <w:rFonts w:ascii="Times New Roman" w:hAnsi="Times New Roman"/>
          <w:sz w:val="24"/>
          <w:szCs w:val="24"/>
        </w:rPr>
        <w:t xml:space="preserve">библиотек. С помощью буклетов, рекомендательных списков, мы знакомим читателей с книжными новинками, с незаслуженно забытыми книгами, с познавательными периодическими изданиями.  </w:t>
      </w:r>
    </w:p>
    <w:p w:rsidR="00E86D1E" w:rsidRDefault="00E86D1E" w:rsidP="00E86D1E">
      <w:pPr>
        <w:pStyle w:val="ac"/>
        <w:jc w:val="both"/>
        <w:rPr>
          <w:rFonts w:ascii="Times New Roman" w:hAnsi="Times New Roman"/>
          <w:sz w:val="24"/>
          <w:szCs w:val="24"/>
        </w:rPr>
      </w:pPr>
      <w:r w:rsidRPr="00E86D1E">
        <w:rPr>
          <w:rFonts w:ascii="Times New Roman" w:hAnsi="Times New Roman"/>
          <w:sz w:val="24"/>
          <w:szCs w:val="24"/>
        </w:rPr>
        <w:t>В течение года выпущен</w:t>
      </w:r>
      <w:r>
        <w:rPr>
          <w:rFonts w:ascii="Times New Roman" w:hAnsi="Times New Roman"/>
          <w:sz w:val="24"/>
          <w:szCs w:val="24"/>
        </w:rPr>
        <w:t>ы</w:t>
      </w:r>
      <w:r w:rsidRPr="00E86D1E">
        <w:rPr>
          <w:rFonts w:ascii="Times New Roman" w:hAnsi="Times New Roman"/>
          <w:sz w:val="24"/>
          <w:szCs w:val="24"/>
        </w:rPr>
        <w:t xml:space="preserve"> рекомендательны</w:t>
      </w:r>
      <w:r>
        <w:rPr>
          <w:rFonts w:ascii="Times New Roman" w:hAnsi="Times New Roman"/>
          <w:sz w:val="24"/>
          <w:szCs w:val="24"/>
        </w:rPr>
        <w:t>е закладки</w:t>
      </w:r>
      <w:r w:rsidR="003C40A6">
        <w:rPr>
          <w:rFonts w:ascii="Times New Roman" w:hAnsi="Times New Roman"/>
          <w:sz w:val="24"/>
          <w:szCs w:val="24"/>
        </w:rPr>
        <w:t xml:space="preserve"> на книги:</w:t>
      </w:r>
    </w:p>
    <w:p w:rsidR="00E86D1E" w:rsidRPr="00E86D1E" w:rsidRDefault="00E86D1E" w:rsidP="00E86D1E">
      <w:pPr>
        <w:pStyle w:val="ac"/>
        <w:jc w:val="both"/>
        <w:rPr>
          <w:rFonts w:ascii="Times New Roman" w:hAnsi="Times New Roman"/>
          <w:sz w:val="24"/>
          <w:szCs w:val="24"/>
        </w:rPr>
      </w:pPr>
      <w:r>
        <w:rPr>
          <w:rFonts w:ascii="Times New Roman" w:hAnsi="Times New Roman"/>
          <w:sz w:val="24"/>
          <w:szCs w:val="24"/>
        </w:rPr>
        <w:t xml:space="preserve">- </w:t>
      </w:r>
      <w:r w:rsidR="003C40A6">
        <w:rPr>
          <w:rFonts w:ascii="Times New Roman" w:hAnsi="Times New Roman"/>
          <w:sz w:val="24"/>
          <w:szCs w:val="24"/>
        </w:rPr>
        <w:t xml:space="preserve"> </w:t>
      </w:r>
      <w:proofErr w:type="spellStart"/>
      <w:r w:rsidRPr="00E86D1E">
        <w:rPr>
          <w:rFonts w:ascii="Times New Roman" w:hAnsi="Times New Roman"/>
          <w:sz w:val="24"/>
          <w:szCs w:val="24"/>
        </w:rPr>
        <w:t>Сибириада</w:t>
      </w:r>
      <w:proofErr w:type="spellEnd"/>
      <w:r w:rsidRPr="00E86D1E">
        <w:rPr>
          <w:rFonts w:ascii="Times New Roman" w:hAnsi="Times New Roman"/>
          <w:sz w:val="24"/>
          <w:szCs w:val="24"/>
        </w:rPr>
        <w:t>:</w:t>
      </w:r>
      <w:r>
        <w:rPr>
          <w:rFonts w:ascii="Times New Roman" w:hAnsi="Times New Roman"/>
          <w:sz w:val="24"/>
          <w:szCs w:val="24"/>
        </w:rPr>
        <w:t xml:space="preserve"> </w:t>
      </w:r>
      <w:r w:rsidRPr="00E86D1E">
        <w:rPr>
          <w:rFonts w:ascii="Times New Roman" w:hAnsi="Times New Roman"/>
          <w:sz w:val="24"/>
          <w:szCs w:val="24"/>
        </w:rPr>
        <w:t>Рекомендательный список</w:t>
      </w:r>
      <w:proofErr w:type="gramStart"/>
      <w:r w:rsidRPr="00E86D1E">
        <w:rPr>
          <w:rFonts w:ascii="Times New Roman" w:hAnsi="Times New Roman"/>
          <w:sz w:val="24"/>
          <w:szCs w:val="24"/>
        </w:rPr>
        <w:t xml:space="preserve"> / С</w:t>
      </w:r>
      <w:proofErr w:type="gramEnd"/>
      <w:r w:rsidRPr="00E86D1E">
        <w:rPr>
          <w:rFonts w:ascii="Times New Roman" w:hAnsi="Times New Roman"/>
          <w:sz w:val="24"/>
          <w:szCs w:val="24"/>
        </w:rPr>
        <w:t xml:space="preserve">ост. </w:t>
      </w:r>
      <w:proofErr w:type="spellStart"/>
      <w:r w:rsidRPr="00E86D1E">
        <w:rPr>
          <w:rFonts w:ascii="Times New Roman" w:hAnsi="Times New Roman"/>
          <w:sz w:val="24"/>
          <w:szCs w:val="24"/>
        </w:rPr>
        <w:t>Уляшова</w:t>
      </w:r>
      <w:proofErr w:type="spellEnd"/>
      <w:r w:rsidRPr="00E86D1E">
        <w:rPr>
          <w:rFonts w:ascii="Times New Roman" w:hAnsi="Times New Roman"/>
          <w:sz w:val="24"/>
          <w:szCs w:val="24"/>
        </w:rPr>
        <w:t xml:space="preserve"> Л.М.-МБУК «ВЦБ», 2019 г.</w:t>
      </w:r>
    </w:p>
    <w:p w:rsidR="00E86D1E" w:rsidRPr="00E86D1E" w:rsidRDefault="00E86D1E" w:rsidP="00E86D1E">
      <w:pPr>
        <w:pStyle w:val="ac"/>
        <w:jc w:val="both"/>
        <w:rPr>
          <w:rFonts w:ascii="Times New Roman" w:hAnsi="Times New Roman"/>
          <w:sz w:val="24"/>
          <w:szCs w:val="24"/>
        </w:rPr>
      </w:pPr>
      <w:r>
        <w:rPr>
          <w:rFonts w:ascii="Times New Roman" w:hAnsi="Times New Roman"/>
          <w:sz w:val="24"/>
          <w:szCs w:val="24"/>
        </w:rPr>
        <w:t xml:space="preserve">- </w:t>
      </w:r>
      <w:r w:rsidRPr="00E86D1E">
        <w:rPr>
          <w:rFonts w:ascii="Times New Roman" w:hAnsi="Times New Roman"/>
          <w:sz w:val="24"/>
          <w:szCs w:val="24"/>
        </w:rPr>
        <w:t xml:space="preserve"> Деревенская проза: Рекомендательный список / </w:t>
      </w:r>
      <w:proofErr w:type="spellStart"/>
      <w:r w:rsidRPr="00E86D1E">
        <w:rPr>
          <w:rFonts w:ascii="Times New Roman" w:hAnsi="Times New Roman"/>
          <w:sz w:val="24"/>
          <w:szCs w:val="24"/>
        </w:rPr>
        <w:t>Сост</w:t>
      </w:r>
      <w:proofErr w:type="gramStart"/>
      <w:r w:rsidRPr="00E86D1E">
        <w:rPr>
          <w:rFonts w:ascii="Times New Roman" w:hAnsi="Times New Roman"/>
          <w:sz w:val="24"/>
          <w:szCs w:val="24"/>
        </w:rPr>
        <w:t>.Н</w:t>
      </w:r>
      <w:proofErr w:type="gramEnd"/>
      <w:r w:rsidRPr="00E86D1E">
        <w:rPr>
          <w:rFonts w:ascii="Times New Roman" w:hAnsi="Times New Roman"/>
          <w:sz w:val="24"/>
          <w:szCs w:val="24"/>
        </w:rPr>
        <w:t>емеш</w:t>
      </w:r>
      <w:proofErr w:type="spellEnd"/>
      <w:r w:rsidRPr="00E86D1E">
        <w:rPr>
          <w:rFonts w:ascii="Times New Roman" w:hAnsi="Times New Roman"/>
          <w:sz w:val="24"/>
          <w:szCs w:val="24"/>
        </w:rPr>
        <w:t xml:space="preserve"> Ж.И.-МБУК «ВЦБ», 2018 г.</w:t>
      </w:r>
    </w:p>
    <w:p w:rsidR="00E86D1E" w:rsidRPr="00E86D1E" w:rsidRDefault="00E86D1E" w:rsidP="00E86D1E">
      <w:pPr>
        <w:pStyle w:val="ac"/>
        <w:jc w:val="both"/>
        <w:rPr>
          <w:rFonts w:ascii="Times New Roman" w:hAnsi="Times New Roman"/>
          <w:sz w:val="24"/>
          <w:szCs w:val="24"/>
        </w:rPr>
      </w:pPr>
      <w:r w:rsidRPr="00E86D1E">
        <w:rPr>
          <w:rFonts w:ascii="Times New Roman" w:hAnsi="Times New Roman"/>
          <w:sz w:val="24"/>
          <w:szCs w:val="24"/>
        </w:rPr>
        <w:t>11информационных закладок на   книги.</w:t>
      </w:r>
    </w:p>
    <w:p w:rsidR="00E86D1E" w:rsidRPr="00E86D1E" w:rsidRDefault="003C40A6" w:rsidP="00E86D1E">
      <w:pPr>
        <w:pStyle w:val="ac"/>
        <w:jc w:val="both"/>
        <w:rPr>
          <w:rFonts w:ascii="Times New Roman" w:hAnsi="Times New Roman"/>
          <w:sz w:val="24"/>
          <w:szCs w:val="24"/>
        </w:rPr>
      </w:pPr>
      <w:r>
        <w:rPr>
          <w:rFonts w:ascii="Times New Roman" w:hAnsi="Times New Roman"/>
          <w:sz w:val="24"/>
          <w:szCs w:val="24"/>
        </w:rPr>
        <w:t xml:space="preserve">- </w:t>
      </w:r>
      <w:r w:rsidR="00E86D1E" w:rsidRPr="00E86D1E">
        <w:rPr>
          <w:rFonts w:ascii="Times New Roman" w:hAnsi="Times New Roman"/>
          <w:sz w:val="24"/>
          <w:szCs w:val="24"/>
        </w:rPr>
        <w:t>Андрей Добров</w:t>
      </w:r>
      <w:proofErr w:type="gramStart"/>
      <w:r w:rsidR="00E86D1E" w:rsidRPr="00E86D1E">
        <w:rPr>
          <w:rFonts w:ascii="Times New Roman" w:hAnsi="Times New Roman"/>
          <w:sz w:val="24"/>
          <w:szCs w:val="24"/>
        </w:rPr>
        <w:t xml:space="preserve"> :</w:t>
      </w:r>
      <w:proofErr w:type="gramEnd"/>
      <w:r w:rsidR="00E86D1E" w:rsidRPr="00E86D1E">
        <w:rPr>
          <w:rFonts w:ascii="Times New Roman" w:hAnsi="Times New Roman"/>
          <w:sz w:val="24"/>
          <w:szCs w:val="24"/>
        </w:rPr>
        <w:t xml:space="preserve"> мастер </w:t>
      </w:r>
      <w:proofErr w:type="spellStart"/>
      <w:r w:rsidR="00E86D1E" w:rsidRPr="00E86D1E">
        <w:rPr>
          <w:rFonts w:ascii="Times New Roman" w:hAnsi="Times New Roman"/>
          <w:sz w:val="24"/>
          <w:szCs w:val="24"/>
        </w:rPr>
        <w:t>ретродетектива</w:t>
      </w:r>
      <w:proofErr w:type="spellEnd"/>
      <w:r w:rsidR="00E86D1E" w:rsidRPr="00E86D1E">
        <w:rPr>
          <w:rFonts w:ascii="Times New Roman" w:hAnsi="Times New Roman"/>
          <w:sz w:val="24"/>
          <w:szCs w:val="24"/>
        </w:rPr>
        <w:t>: Библиографическая закладка</w:t>
      </w:r>
    </w:p>
    <w:p w:rsidR="00E86D1E" w:rsidRPr="00E86D1E" w:rsidRDefault="003C40A6" w:rsidP="00E86D1E">
      <w:pPr>
        <w:pStyle w:val="ac"/>
        <w:jc w:val="both"/>
        <w:rPr>
          <w:rFonts w:ascii="Times New Roman" w:hAnsi="Times New Roman"/>
          <w:sz w:val="24"/>
          <w:szCs w:val="24"/>
        </w:rPr>
      </w:pPr>
      <w:r>
        <w:rPr>
          <w:rFonts w:ascii="Times New Roman" w:hAnsi="Times New Roman"/>
          <w:sz w:val="24"/>
          <w:szCs w:val="24"/>
        </w:rPr>
        <w:t xml:space="preserve">- </w:t>
      </w:r>
      <w:r w:rsidR="00E86D1E" w:rsidRPr="00E86D1E">
        <w:rPr>
          <w:rFonts w:ascii="Times New Roman" w:hAnsi="Times New Roman"/>
          <w:sz w:val="24"/>
          <w:szCs w:val="24"/>
        </w:rPr>
        <w:t>Книжные закл</w:t>
      </w:r>
      <w:r w:rsidR="00E86D1E">
        <w:rPr>
          <w:rFonts w:ascii="Times New Roman" w:hAnsi="Times New Roman"/>
          <w:sz w:val="24"/>
          <w:szCs w:val="24"/>
        </w:rPr>
        <w:t>адки</w:t>
      </w:r>
      <w:r w:rsidR="00E86D1E" w:rsidRPr="00E86D1E">
        <w:rPr>
          <w:rFonts w:ascii="Times New Roman" w:hAnsi="Times New Roman"/>
          <w:sz w:val="24"/>
          <w:szCs w:val="24"/>
        </w:rPr>
        <w:t xml:space="preserve"> -31</w:t>
      </w:r>
    </w:p>
    <w:p w:rsidR="0020135E" w:rsidRDefault="0020135E" w:rsidP="001F2EFC">
      <w:pPr>
        <w:pStyle w:val="ac"/>
        <w:jc w:val="both"/>
        <w:rPr>
          <w:rFonts w:ascii="Times New Roman" w:hAnsi="Times New Roman"/>
          <w:sz w:val="24"/>
          <w:szCs w:val="24"/>
        </w:rPr>
      </w:pPr>
    </w:p>
    <w:p w:rsidR="00A80614" w:rsidRPr="004102F1" w:rsidRDefault="00A80614" w:rsidP="00A80614">
      <w:pPr>
        <w:pStyle w:val="Default"/>
        <w:jc w:val="both"/>
        <w:rPr>
          <w:rFonts w:ascii="Times New Roman" w:hAnsi="Times New Roman" w:cs="Times New Roman"/>
          <w:color w:val="auto"/>
        </w:rPr>
      </w:pPr>
      <w:r w:rsidRPr="004102F1">
        <w:rPr>
          <w:rFonts w:ascii="Times New Roman" w:hAnsi="Times New Roman" w:cs="Times New Roman"/>
          <w:b/>
          <w:bCs/>
          <w:color w:val="auto"/>
        </w:rPr>
        <w:t xml:space="preserve">11. Организационно-методическая деятельность </w:t>
      </w:r>
    </w:p>
    <w:p w:rsidR="00A80614" w:rsidRPr="002B6936" w:rsidRDefault="00B30A19" w:rsidP="00A80614">
      <w:pPr>
        <w:pStyle w:val="Default"/>
        <w:jc w:val="both"/>
        <w:rPr>
          <w:rFonts w:ascii="Times New Roman" w:hAnsi="Times New Roman" w:cs="Times New Roman"/>
          <w:color w:val="auto"/>
        </w:rPr>
      </w:pPr>
      <w:r w:rsidRPr="002B6936">
        <w:rPr>
          <w:rFonts w:ascii="Times New Roman" w:hAnsi="Times New Roman" w:cs="Times New Roman"/>
          <w:color w:val="auto"/>
        </w:rPr>
        <w:t>11.</w:t>
      </w:r>
      <w:r w:rsidR="00A80614" w:rsidRPr="002B6936">
        <w:rPr>
          <w:rFonts w:ascii="Times New Roman" w:hAnsi="Times New Roman" w:cs="Times New Roman"/>
          <w:color w:val="auto"/>
        </w:rPr>
        <w:t xml:space="preserve">1. Система методического сопровождения деятельности муниципальных библиотек. </w:t>
      </w:r>
    </w:p>
    <w:p w:rsidR="006C5882" w:rsidRPr="002B6936" w:rsidRDefault="006C5882" w:rsidP="006C5882">
      <w:pPr>
        <w:pStyle w:val="Default"/>
        <w:jc w:val="both"/>
        <w:rPr>
          <w:rFonts w:ascii="Times New Roman" w:hAnsi="Times New Roman" w:cs="Times New Roman"/>
          <w:color w:val="auto"/>
        </w:rPr>
      </w:pPr>
      <w:r w:rsidRPr="002B6936">
        <w:rPr>
          <w:rFonts w:ascii="Times New Roman" w:hAnsi="Times New Roman" w:cs="Times New Roman"/>
          <w:color w:val="auto"/>
        </w:rPr>
        <w:t xml:space="preserve">- </w:t>
      </w:r>
      <w:proofErr w:type="gramStart"/>
      <w:r w:rsidRPr="002B6936">
        <w:rPr>
          <w:rFonts w:ascii="Times New Roman" w:hAnsi="Times New Roman" w:cs="Times New Roman"/>
          <w:color w:val="auto"/>
        </w:rPr>
        <w:t>н</w:t>
      </w:r>
      <w:proofErr w:type="gramEnd"/>
      <w:r w:rsidRPr="002B6936">
        <w:rPr>
          <w:rFonts w:ascii="Times New Roman" w:hAnsi="Times New Roman" w:cs="Times New Roman"/>
          <w:color w:val="auto"/>
        </w:rPr>
        <w:t>ормативно-правовое обеспе</w:t>
      </w:r>
      <w:r w:rsidR="00377F23" w:rsidRPr="002B6936">
        <w:rPr>
          <w:rFonts w:ascii="Times New Roman" w:hAnsi="Times New Roman" w:cs="Times New Roman"/>
          <w:color w:val="auto"/>
        </w:rPr>
        <w:t>чение методической деятельности (указать наличие и название локальных документов), о</w:t>
      </w:r>
      <w:r w:rsidRPr="002B6936">
        <w:rPr>
          <w:rFonts w:ascii="Times New Roman" w:hAnsi="Times New Roman" w:cs="Times New Roman"/>
          <w:color w:val="auto"/>
        </w:rPr>
        <w:t>тражение методических услуг/работ в Уставах ЦБС.</w:t>
      </w:r>
    </w:p>
    <w:p w:rsidR="00F1229C" w:rsidRDefault="00F1229C" w:rsidP="00F1229C">
      <w:pPr>
        <w:pStyle w:val="ae"/>
        <w:spacing w:before="0" w:after="0"/>
        <w:jc w:val="both"/>
      </w:pPr>
      <w:r w:rsidRPr="002B6936">
        <w:t>Методическая работа ведется в соответствии с уставов МБУК «ВЦБ»</w:t>
      </w:r>
    </w:p>
    <w:p w:rsidR="002B6936" w:rsidRPr="002B6936" w:rsidRDefault="002B6936" w:rsidP="00F1229C">
      <w:pPr>
        <w:pStyle w:val="ae"/>
        <w:spacing w:before="0" w:after="0"/>
        <w:jc w:val="both"/>
      </w:pPr>
      <w:r>
        <w:lastRenderedPageBreak/>
        <w:t xml:space="preserve">Улучшение качества библиотечного обслуживания, повышение эффективности работы библиотек зависит от системы методического сопровождения, которое обеспечивают на уровне </w:t>
      </w:r>
      <w:r w:rsidR="004468E1">
        <w:t>ЦБС городского округа «Вуктыл»</w:t>
      </w:r>
      <w:r>
        <w:t>. Консультативно</w:t>
      </w:r>
      <w:r w:rsidR="00BA6916">
        <w:t xml:space="preserve"> </w:t>
      </w:r>
      <w:r>
        <w:t xml:space="preserve">методическая деятельность закреплена </w:t>
      </w:r>
      <w:proofErr w:type="gramStart"/>
      <w:r>
        <w:t>в</w:t>
      </w:r>
      <w:proofErr w:type="gramEnd"/>
      <w:r>
        <w:t xml:space="preserve"> устав</w:t>
      </w:r>
      <w:r w:rsidR="004468E1">
        <w:t xml:space="preserve">ом </w:t>
      </w:r>
      <w:r>
        <w:t>ЦБС</w:t>
      </w:r>
      <w:r w:rsidR="004468E1">
        <w:t xml:space="preserve"> МБУК «ВЦБ»</w:t>
      </w:r>
      <w:r>
        <w:t>.</w:t>
      </w:r>
      <w:r w:rsidR="004468E1">
        <w:t xml:space="preserve"> </w:t>
      </w:r>
      <w:r w:rsidR="00BA6916">
        <w:t>М</w:t>
      </w:r>
      <w:r w:rsidR="004468E1">
        <w:t>ероприяти</w:t>
      </w:r>
      <w:r w:rsidR="00BA6916">
        <w:t>я</w:t>
      </w:r>
      <w:r w:rsidR="004468E1">
        <w:t xml:space="preserve"> по повышению квалификации библиотечных </w:t>
      </w:r>
      <w:r w:rsidR="004468E1" w:rsidRPr="00E63E78">
        <w:t>работников</w:t>
      </w:r>
      <w:r w:rsidR="00E63E78">
        <w:t xml:space="preserve"> является одним из  показателей для определения группы по оплате труда. </w:t>
      </w:r>
      <w:proofErr w:type="gramStart"/>
      <w:r>
        <w:t xml:space="preserve">Приоритетными направлениями методической деятельности </w:t>
      </w:r>
      <w:r w:rsidR="00E63E78">
        <w:t>МБУК «ВЦБ»</w:t>
      </w:r>
      <w:r>
        <w:t xml:space="preserve"> являются: анализ и прогнозирование состояния библиотечного обслуживания населения на основе мониторингов; разработка нормативно-регламентирующих документов и рекомендаций по совершенствованию организации работы библиотек; составление планово-отчётной документации; организация системы повышения квалификации библиотечных специалистов; информирование и консультирование специалистов библиотек; выявление, обобщение и распространение инновационных библиотечных практик; координация деятельности библиотек. </w:t>
      </w:r>
      <w:proofErr w:type="gramEnd"/>
    </w:p>
    <w:p w:rsidR="00A80614" w:rsidRPr="00AB3812" w:rsidRDefault="00B30A19" w:rsidP="00A80614">
      <w:pPr>
        <w:pStyle w:val="Default"/>
        <w:jc w:val="both"/>
        <w:rPr>
          <w:rFonts w:ascii="Times New Roman" w:hAnsi="Times New Roman" w:cs="Times New Roman"/>
          <w:b/>
          <w:color w:val="auto"/>
        </w:rPr>
      </w:pPr>
      <w:r w:rsidRPr="00AB3812">
        <w:rPr>
          <w:rFonts w:ascii="Times New Roman" w:hAnsi="Times New Roman" w:cs="Times New Roman"/>
          <w:b/>
          <w:color w:val="auto"/>
        </w:rPr>
        <w:t>11.</w:t>
      </w:r>
      <w:r w:rsidR="00A80614" w:rsidRPr="00AB3812">
        <w:rPr>
          <w:rFonts w:ascii="Times New Roman" w:hAnsi="Times New Roman" w:cs="Times New Roman"/>
          <w:b/>
          <w:color w:val="auto"/>
        </w:rPr>
        <w:t xml:space="preserve">2. Виды и формы методических услуг/работ. </w:t>
      </w:r>
    </w:p>
    <w:p w:rsidR="008352FA" w:rsidRPr="009F159B" w:rsidRDefault="008352FA" w:rsidP="00A80614">
      <w:pPr>
        <w:pStyle w:val="Default"/>
        <w:jc w:val="both"/>
        <w:rPr>
          <w:rFonts w:ascii="Times New Roman" w:hAnsi="Times New Roman" w:cs="Times New Roman"/>
          <w:color w:val="auto"/>
          <w:highlight w:val="yellow"/>
        </w:rPr>
      </w:pPr>
    </w:p>
    <w:p w:rsidR="00E63E78" w:rsidRDefault="00F1229C" w:rsidP="00086FE9">
      <w:pPr>
        <w:pStyle w:val="ac"/>
        <w:rPr>
          <w:rFonts w:ascii="Times New Roman" w:hAnsi="Times New Roman" w:cs="Times New Roman"/>
          <w:sz w:val="24"/>
          <w:szCs w:val="24"/>
        </w:rPr>
      </w:pPr>
      <w:r w:rsidRPr="00E63E78">
        <w:rPr>
          <w:rFonts w:ascii="Times New Roman" w:hAnsi="Times New Roman" w:cs="Times New Roman"/>
        </w:rPr>
        <w:t>МБУК «</w:t>
      </w:r>
      <w:proofErr w:type="spellStart"/>
      <w:r w:rsidRPr="00E63E78">
        <w:rPr>
          <w:rFonts w:ascii="Times New Roman" w:hAnsi="Times New Roman" w:cs="Times New Roman"/>
        </w:rPr>
        <w:t>Вуктыльская</w:t>
      </w:r>
      <w:proofErr w:type="spellEnd"/>
      <w:r w:rsidRPr="00E63E78">
        <w:rPr>
          <w:rFonts w:ascii="Times New Roman" w:hAnsi="Times New Roman" w:cs="Times New Roman"/>
        </w:rPr>
        <w:t xml:space="preserve"> центральная библиотека» как методический центр в 201</w:t>
      </w:r>
      <w:r w:rsidR="00E86D1E">
        <w:rPr>
          <w:rFonts w:ascii="Times New Roman" w:hAnsi="Times New Roman" w:cs="Times New Roman"/>
        </w:rPr>
        <w:t xml:space="preserve">9 </w:t>
      </w:r>
      <w:r w:rsidRPr="00E63E78">
        <w:rPr>
          <w:rFonts w:ascii="Times New Roman" w:hAnsi="Times New Roman" w:cs="Times New Roman"/>
        </w:rPr>
        <w:t xml:space="preserve"> году </w:t>
      </w:r>
      <w:r w:rsidR="00E63E78" w:rsidRPr="00086FE9">
        <w:rPr>
          <w:rFonts w:ascii="Times New Roman" w:hAnsi="Times New Roman" w:cs="Times New Roman"/>
          <w:sz w:val="24"/>
          <w:szCs w:val="24"/>
        </w:rPr>
        <w:t>проводила обучающие мероприятия, консультации по запросам, совещания, круглые столы; осуществляли опросы и исследования потребностей читательской аудитории, мониторинги количественных и качественных показателей деятельности библиотек, составляли на их основе аналитические документы, готовили информационно-методические материалы по приоритетным направлениям деятельности</w:t>
      </w:r>
      <w:r w:rsidR="00086FE9" w:rsidRPr="00086FE9">
        <w:rPr>
          <w:rFonts w:ascii="Times New Roman" w:hAnsi="Times New Roman" w:cs="Times New Roman"/>
          <w:sz w:val="24"/>
          <w:szCs w:val="24"/>
        </w:rPr>
        <w:t>.</w:t>
      </w:r>
    </w:p>
    <w:p w:rsidR="00E8384B" w:rsidRDefault="00E8384B" w:rsidP="00086FE9">
      <w:pPr>
        <w:pStyle w:val="ac"/>
        <w:rPr>
          <w:rFonts w:ascii="Times New Roman" w:hAnsi="Times New Roman" w:cs="Times New Roman"/>
          <w:sz w:val="24"/>
          <w:szCs w:val="24"/>
        </w:rPr>
      </w:pPr>
    </w:p>
    <w:p w:rsidR="00135F46" w:rsidRDefault="00E8384B" w:rsidP="00E8384B">
      <w:pPr>
        <w:pStyle w:val="ac"/>
        <w:rPr>
          <w:rFonts w:ascii="Times New Roman" w:hAnsi="Times New Roman" w:cs="Times New Roman"/>
          <w:sz w:val="24"/>
          <w:szCs w:val="24"/>
        </w:rPr>
      </w:pPr>
      <w:r w:rsidRPr="00E8384B">
        <w:rPr>
          <w:rFonts w:ascii="Times New Roman" w:hAnsi="Times New Roman" w:cs="Times New Roman"/>
          <w:sz w:val="24"/>
          <w:szCs w:val="24"/>
        </w:rPr>
        <w:t>Методи</w:t>
      </w:r>
      <w:r>
        <w:rPr>
          <w:rFonts w:ascii="Times New Roman" w:hAnsi="Times New Roman" w:cs="Times New Roman"/>
          <w:sz w:val="24"/>
          <w:szCs w:val="24"/>
        </w:rPr>
        <w:t>ст</w:t>
      </w:r>
      <w:r w:rsidRPr="00E8384B">
        <w:rPr>
          <w:rFonts w:ascii="Times New Roman" w:hAnsi="Times New Roman" w:cs="Times New Roman"/>
          <w:sz w:val="24"/>
          <w:szCs w:val="24"/>
        </w:rPr>
        <w:t xml:space="preserve"> </w:t>
      </w:r>
      <w:r>
        <w:rPr>
          <w:rFonts w:ascii="Times New Roman" w:hAnsi="Times New Roman" w:cs="Times New Roman"/>
          <w:sz w:val="24"/>
          <w:szCs w:val="24"/>
        </w:rPr>
        <w:t xml:space="preserve">ЦБС  провела </w:t>
      </w:r>
      <w:r w:rsidRPr="00E8384B">
        <w:rPr>
          <w:rFonts w:ascii="Times New Roman" w:hAnsi="Times New Roman" w:cs="Times New Roman"/>
          <w:sz w:val="24"/>
          <w:szCs w:val="24"/>
        </w:rPr>
        <w:t xml:space="preserve"> обучающие мероприятия, консультации по запросам, совещания, круглые столы; осуществляли опросы и исследования потребностей читательской аудитории, </w:t>
      </w:r>
      <w:r w:rsidR="00E86D1E">
        <w:rPr>
          <w:rFonts w:ascii="Times New Roman" w:hAnsi="Times New Roman" w:cs="Times New Roman"/>
          <w:sz w:val="24"/>
          <w:szCs w:val="24"/>
        </w:rPr>
        <w:t xml:space="preserve">ежеквартальный </w:t>
      </w:r>
      <w:r w:rsidRPr="00E8384B">
        <w:rPr>
          <w:rFonts w:ascii="Times New Roman" w:hAnsi="Times New Roman" w:cs="Times New Roman"/>
          <w:sz w:val="24"/>
          <w:szCs w:val="24"/>
        </w:rPr>
        <w:t>мониторинги количественных и качественных показателей деятельности библиотек</w:t>
      </w:r>
      <w:r w:rsidR="00E86D1E">
        <w:rPr>
          <w:rFonts w:ascii="Times New Roman" w:hAnsi="Times New Roman" w:cs="Times New Roman"/>
          <w:sz w:val="24"/>
          <w:szCs w:val="24"/>
        </w:rPr>
        <w:t xml:space="preserve"> на сайте и в стенах библиотеки</w:t>
      </w:r>
      <w:r w:rsidRPr="00E8384B">
        <w:rPr>
          <w:rFonts w:ascii="Times New Roman" w:hAnsi="Times New Roman" w:cs="Times New Roman"/>
          <w:sz w:val="24"/>
          <w:szCs w:val="24"/>
        </w:rPr>
        <w:t xml:space="preserve">, составляли на их основе аналитические документы, готовили информационно-методические материалы по приоритетным направлениям деятельности. Методическая помощь наиболее оперативно оказывалась в форме индивидуальных и групповых консультаций в </w:t>
      </w:r>
      <w:r w:rsidR="000921FC">
        <w:rPr>
          <w:rFonts w:ascii="Times New Roman" w:hAnsi="Times New Roman" w:cs="Times New Roman"/>
          <w:sz w:val="24"/>
          <w:szCs w:val="24"/>
        </w:rPr>
        <w:t xml:space="preserve">центральной библиотеке </w:t>
      </w:r>
      <w:r w:rsidRPr="00E8384B">
        <w:rPr>
          <w:rFonts w:ascii="Times New Roman" w:hAnsi="Times New Roman" w:cs="Times New Roman"/>
          <w:sz w:val="24"/>
          <w:szCs w:val="24"/>
        </w:rPr>
        <w:t xml:space="preserve"> в процессе проведения обучающих мероприятий. </w:t>
      </w:r>
      <w:r w:rsidR="00E86D1E">
        <w:rPr>
          <w:rFonts w:ascii="Times New Roman" w:hAnsi="Times New Roman" w:cs="Times New Roman"/>
          <w:sz w:val="24"/>
          <w:szCs w:val="24"/>
        </w:rPr>
        <w:t>К</w:t>
      </w:r>
      <w:r w:rsidRPr="00E8384B">
        <w:rPr>
          <w:rFonts w:ascii="Times New Roman" w:hAnsi="Times New Roman" w:cs="Times New Roman"/>
          <w:sz w:val="24"/>
          <w:szCs w:val="24"/>
        </w:rPr>
        <w:t>онсультаци</w:t>
      </w:r>
      <w:r w:rsidR="00E86D1E">
        <w:rPr>
          <w:rFonts w:ascii="Times New Roman" w:hAnsi="Times New Roman" w:cs="Times New Roman"/>
          <w:sz w:val="24"/>
          <w:szCs w:val="24"/>
        </w:rPr>
        <w:t xml:space="preserve">и проходили как </w:t>
      </w:r>
      <w:r w:rsidR="000E0EF7">
        <w:rPr>
          <w:rFonts w:ascii="Times New Roman" w:hAnsi="Times New Roman" w:cs="Times New Roman"/>
          <w:sz w:val="24"/>
          <w:szCs w:val="24"/>
        </w:rPr>
        <w:t xml:space="preserve"> </w:t>
      </w:r>
      <w:r w:rsidRPr="00E8384B">
        <w:rPr>
          <w:rFonts w:ascii="Times New Roman" w:hAnsi="Times New Roman" w:cs="Times New Roman"/>
          <w:sz w:val="24"/>
          <w:szCs w:val="24"/>
        </w:rPr>
        <w:t>групповы</w:t>
      </w:r>
      <w:r w:rsidR="00E86D1E">
        <w:rPr>
          <w:rFonts w:ascii="Times New Roman" w:hAnsi="Times New Roman" w:cs="Times New Roman"/>
          <w:sz w:val="24"/>
          <w:szCs w:val="24"/>
        </w:rPr>
        <w:t>е</w:t>
      </w:r>
      <w:r w:rsidRPr="00E8384B">
        <w:rPr>
          <w:rFonts w:ascii="Times New Roman" w:hAnsi="Times New Roman" w:cs="Times New Roman"/>
          <w:sz w:val="24"/>
          <w:szCs w:val="24"/>
        </w:rPr>
        <w:t xml:space="preserve">, </w:t>
      </w:r>
      <w:r w:rsidR="00E86D1E">
        <w:rPr>
          <w:rFonts w:ascii="Times New Roman" w:hAnsi="Times New Roman" w:cs="Times New Roman"/>
          <w:sz w:val="24"/>
          <w:szCs w:val="24"/>
        </w:rPr>
        <w:t>так и индивидуальные.</w:t>
      </w:r>
      <w:r w:rsidRPr="00E8384B">
        <w:rPr>
          <w:rFonts w:ascii="Times New Roman" w:hAnsi="Times New Roman" w:cs="Times New Roman"/>
          <w:sz w:val="24"/>
          <w:szCs w:val="24"/>
        </w:rPr>
        <w:t xml:space="preserve"> </w:t>
      </w:r>
      <w:r w:rsidRPr="00B66B3E">
        <w:rPr>
          <w:rFonts w:ascii="Times New Roman" w:hAnsi="Times New Roman" w:cs="Times New Roman"/>
          <w:sz w:val="24"/>
          <w:szCs w:val="24"/>
        </w:rPr>
        <w:t>Основная их тематика: ведение планово-отчётной документации,  подготовка конкурсов и мероприятий, организация детского досуга,  оформление библиотек</w:t>
      </w:r>
      <w:r w:rsidRPr="00E8384B">
        <w:rPr>
          <w:rFonts w:ascii="Times New Roman" w:hAnsi="Times New Roman" w:cs="Times New Roman"/>
          <w:sz w:val="24"/>
          <w:szCs w:val="24"/>
        </w:rPr>
        <w:t xml:space="preserve">, использование информационных технологий и ресурсов электронных библиотек, работа с социально незащищенными слоями населения, </w:t>
      </w:r>
      <w:r w:rsidR="000E0EF7">
        <w:rPr>
          <w:rFonts w:ascii="Times New Roman" w:hAnsi="Times New Roman" w:cs="Times New Roman"/>
          <w:sz w:val="24"/>
          <w:szCs w:val="24"/>
        </w:rPr>
        <w:t xml:space="preserve"> </w:t>
      </w:r>
      <w:r w:rsidRPr="00E8384B">
        <w:rPr>
          <w:rFonts w:ascii="Times New Roman" w:hAnsi="Times New Roman" w:cs="Times New Roman"/>
          <w:sz w:val="24"/>
          <w:szCs w:val="24"/>
        </w:rPr>
        <w:t xml:space="preserve">инновационные методы продвижения книги, внедрение положений Модельного стандарта. </w:t>
      </w:r>
    </w:p>
    <w:p w:rsidR="006C5882" w:rsidRPr="00E4615C" w:rsidRDefault="00FB2582" w:rsidP="006C5882">
      <w:pPr>
        <w:pStyle w:val="Default"/>
        <w:jc w:val="both"/>
        <w:rPr>
          <w:rFonts w:ascii="Times New Roman" w:hAnsi="Times New Roman" w:cs="Times New Roman"/>
          <w:color w:val="auto"/>
        </w:rPr>
      </w:pPr>
      <w:proofErr w:type="gramStart"/>
      <w:r w:rsidRPr="00E61C05">
        <w:rPr>
          <w:rFonts w:ascii="Times New Roman" w:hAnsi="Times New Roman" w:cs="Times New Roman"/>
          <w:color w:val="auto"/>
        </w:rPr>
        <w:t>Подготовлены такие материалы, как годовой отчет – анализ и план работы ЦБС, материал для</w:t>
      </w:r>
      <w:r w:rsidR="00510EC9" w:rsidRPr="00E61C05">
        <w:rPr>
          <w:rFonts w:ascii="Times New Roman" w:hAnsi="Times New Roman" w:cs="Times New Roman"/>
          <w:color w:val="auto"/>
        </w:rPr>
        <w:t xml:space="preserve"> ежегодного районного</w:t>
      </w:r>
      <w:r w:rsidRPr="00E61C05">
        <w:rPr>
          <w:rFonts w:ascii="Times New Roman" w:hAnsi="Times New Roman" w:cs="Times New Roman"/>
          <w:color w:val="auto"/>
        </w:rPr>
        <w:t xml:space="preserve"> семинара, </w:t>
      </w:r>
      <w:r w:rsidR="000D1F06" w:rsidRPr="00E61C05">
        <w:rPr>
          <w:rFonts w:ascii="Times New Roman" w:hAnsi="Times New Roman" w:cs="Times New Roman"/>
          <w:color w:val="auto"/>
        </w:rPr>
        <w:t xml:space="preserve">переработано положение </w:t>
      </w:r>
      <w:r w:rsidR="00370E26" w:rsidRPr="00E61C05">
        <w:rPr>
          <w:rFonts w:ascii="Times New Roman" w:hAnsi="Times New Roman" w:cs="Times New Roman"/>
          <w:color w:val="auto"/>
        </w:rPr>
        <w:t xml:space="preserve"> «Клубы и кружки в библиотеках», </w:t>
      </w:r>
      <w:r w:rsidR="000D1F06" w:rsidRPr="00E61C05">
        <w:rPr>
          <w:rFonts w:ascii="Times New Roman" w:hAnsi="Times New Roman" w:cs="Times New Roman"/>
          <w:color w:val="auto"/>
        </w:rPr>
        <w:t xml:space="preserve">рекомендательные списки по названиям мероприятий </w:t>
      </w:r>
      <w:r w:rsidR="00E61C05" w:rsidRPr="00E61C05">
        <w:rPr>
          <w:rFonts w:ascii="Times New Roman" w:hAnsi="Times New Roman" w:cs="Times New Roman"/>
          <w:color w:val="auto"/>
        </w:rPr>
        <w:t>по темам и по формам мероприятий</w:t>
      </w:r>
      <w:r w:rsidR="00E61C05">
        <w:rPr>
          <w:rFonts w:ascii="Times New Roman" w:hAnsi="Times New Roman" w:cs="Times New Roman"/>
          <w:color w:val="auto"/>
        </w:rPr>
        <w:t xml:space="preserve">, </w:t>
      </w:r>
      <w:r w:rsidR="00510EC9" w:rsidRPr="00E4615C">
        <w:rPr>
          <w:rFonts w:ascii="Times New Roman" w:hAnsi="Times New Roman" w:cs="Times New Roman"/>
          <w:color w:val="auto"/>
        </w:rPr>
        <w:t xml:space="preserve"> календар</w:t>
      </w:r>
      <w:r w:rsidR="00E61C05" w:rsidRPr="00E4615C">
        <w:rPr>
          <w:rFonts w:ascii="Times New Roman" w:hAnsi="Times New Roman" w:cs="Times New Roman"/>
          <w:color w:val="auto"/>
        </w:rPr>
        <w:t xml:space="preserve">и </w:t>
      </w:r>
      <w:r w:rsidR="00510EC9" w:rsidRPr="00E4615C">
        <w:rPr>
          <w:rFonts w:ascii="Times New Roman" w:hAnsi="Times New Roman" w:cs="Times New Roman"/>
          <w:color w:val="auto"/>
        </w:rPr>
        <w:t xml:space="preserve"> знаменательных  и памятных дат 20</w:t>
      </w:r>
      <w:r w:rsidR="00F10300">
        <w:rPr>
          <w:rFonts w:ascii="Times New Roman" w:hAnsi="Times New Roman" w:cs="Times New Roman"/>
          <w:color w:val="auto"/>
        </w:rPr>
        <w:t>20</w:t>
      </w:r>
      <w:r w:rsidR="00510EC9" w:rsidRPr="00E4615C">
        <w:rPr>
          <w:rFonts w:ascii="Times New Roman" w:hAnsi="Times New Roman" w:cs="Times New Roman"/>
          <w:color w:val="auto"/>
        </w:rPr>
        <w:t>г., программа непрерывного образования,  участие в разработке документов директора и детской библиотеки</w:t>
      </w:r>
      <w:r w:rsidR="008352FA" w:rsidRPr="00E4615C">
        <w:rPr>
          <w:rFonts w:ascii="Times New Roman" w:hAnsi="Times New Roman" w:cs="Times New Roman"/>
          <w:color w:val="auto"/>
        </w:rPr>
        <w:t xml:space="preserve"> и др.</w:t>
      </w:r>
      <w:r w:rsidR="00F10300">
        <w:rPr>
          <w:rFonts w:ascii="Times New Roman" w:hAnsi="Times New Roman" w:cs="Times New Roman"/>
          <w:color w:val="auto"/>
        </w:rPr>
        <w:t xml:space="preserve"> </w:t>
      </w:r>
      <w:proofErr w:type="gramEnd"/>
    </w:p>
    <w:p w:rsidR="006C5882" w:rsidRPr="00E8384B" w:rsidRDefault="006C5882" w:rsidP="006C5882">
      <w:pPr>
        <w:pStyle w:val="Default"/>
        <w:jc w:val="both"/>
        <w:rPr>
          <w:rFonts w:ascii="Times New Roman" w:hAnsi="Times New Roman" w:cs="Times New Roman"/>
          <w:color w:val="auto"/>
        </w:rPr>
      </w:pPr>
      <w:r w:rsidRPr="00E4615C">
        <w:rPr>
          <w:rFonts w:ascii="Times New Roman" w:hAnsi="Times New Roman" w:cs="Times New Roman"/>
          <w:color w:val="auto"/>
        </w:rPr>
        <w:t xml:space="preserve">- </w:t>
      </w:r>
      <w:r w:rsidR="008352FA" w:rsidRPr="00E4615C">
        <w:rPr>
          <w:rFonts w:ascii="Times New Roman" w:hAnsi="Times New Roman" w:cs="Times New Roman"/>
          <w:color w:val="auto"/>
        </w:rPr>
        <w:t xml:space="preserve">к сожалению </w:t>
      </w:r>
      <w:proofErr w:type="gramStart"/>
      <w:r w:rsidRPr="00E4615C">
        <w:rPr>
          <w:rFonts w:ascii="Times New Roman" w:hAnsi="Times New Roman" w:cs="Times New Roman"/>
          <w:color w:val="auto"/>
        </w:rPr>
        <w:t>выездов</w:t>
      </w:r>
      <w:proofErr w:type="gramEnd"/>
      <w:r w:rsidRPr="00E4615C">
        <w:rPr>
          <w:rFonts w:ascii="Times New Roman" w:hAnsi="Times New Roman" w:cs="Times New Roman"/>
          <w:color w:val="auto"/>
        </w:rPr>
        <w:t xml:space="preserve"> в </w:t>
      </w:r>
      <w:r w:rsidR="00F10300">
        <w:rPr>
          <w:rFonts w:ascii="Times New Roman" w:hAnsi="Times New Roman" w:cs="Times New Roman"/>
          <w:color w:val="auto"/>
        </w:rPr>
        <w:t xml:space="preserve">сельские </w:t>
      </w:r>
      <w:r w:rsidRPr="00E4615C">
        <w:rPr>
          <w:rFonts w:ascii="Times New Roman" w:hAnsi="Times New Roman" w:cs="Times New Roman"/>
          <w:color w:val="auto"/>
        </w:rPr>
        <w:t>библиотеки с целью оказания методической помощи,</w:t>
      </w:r>
      <w:r w:rsidR="008352FA" w:rsidRPr="00E4615C">
        <w:rPr>
          <w:rFonts w:ascii="Times New Roman" w:hAnsi="Times New Roman" w:cs="Times New Roman"/>
          <w:color w:val="auto"/>
        </w:rPr>
        <w:t xml:space="preserve"> изучения опыта работы в 201</w:t>
      </w:r>
      <w:r w:rsidR="00F10300">
        <w:rPr>
          <w:rFonts w:ascii="Times New Roman" w:hAnsi="Times New Roman" w:cs="Times New Roman"/>
          <w:color w:val="auto"/>
        </w:rPr>
        <w:t>9</w:t>
      </w:r>
      <w:r w:rsidR="008352FA" w:rsidRPr="00E4615C">
        <w:rPr>
          <w:rFonts w:ascii="Times New Roman" w:hAnsi="Times New Roman" w:cs="Times New Roman"/>
          <w:color w:val="auto"/>
        </w:rPr>
        <w:t xml:space="preserve"> году не было ввиду отсутствия транспорта.</w:t>
      </w:r>
      <w:r w:rsidR="00370E26" w:rsidRPr="00E4615C">
        <w:rPr>
          <w:rFonts w:ascii="Times New Roman" w:hAnsi="Times New Roman" w:cs="Times New Roman"/>
          <w:color w:val="auto"/>
        </w:rPr>
        <w:t xml:space="preserve"> Специалисты филиалов консультируются по телефону, электронной почте и при личной встрече в Центральной библиотеке.</w:t>
      </w:r>
    </w:p>
    <w:p w:rsidR="0043231F" w:rsidRPr="00E8384B" w:rsidRDefault="0043231F" w:rsidP="006C5882">
      <w:pPr>
        <w:pStyle w:val="Default"/>
        <w:jc w:val="both"/>
        <w:rPr>
          <w:rFonts w:ascii="Times New Roman" w:hAnsi="Times New Roman" w:cs="Times New Roman"/>
          <w:color w:val="FF0000"/>
        </w:rPr>
      </w:pPr>
    </w:p>
    <w:p w:rsidR="00135F46" w:rsidRPr="00AB3812" w:rsidRDefault="00B30A19" w:rsidP="00135F46">
      <w:pPr>
        <w:pStyle w:val="ac"/>
        <w:rPr>
          <w:rFonts w:ascii="Times New Roman" w:hAnsi="Times New Roman" w:cs="Times New Roman"/>
          <w:b/>
        </w:rPr>
      </w:pPr>
      <w:r w:rsidRPr="00AB3812">
        <w:rPr>
          <w:rFonts w:ascii="Times New Roman" w:hAnsi="Times New Roman" w:cs="Times New Roman"/>
          <w:b/>
        </w:rPr>
        <w:t>11.</w:t>
      </w:r>
      <w:r w:rsidR="00A80614" w:rsidRPr="00AB3812">
        <w:rPr>
          <w:rFonts w:ascii="Times New Roman" w:hAnsi="Times New Roman" w:cs="Times New Roman"/>
          <w:b/>
        </w:rPr>
        <w:t xml:space="preserve">3. Повышение квалификации. </w:t>
      </w:r>
    </w:p>
    <w:p w:rsidR="00E4615C" w:rsidRDefault="00E4615C" w:rsidP="00135F46">
      <w:pPr>
        <w:pStyle w:val="ac"/>
        <w:rPr>
          <w:rFonts w:ascii="Times New Roman" w:hAnsi="Times New Roman" w:cs="Times New Roman"/>
        </w:rPr>
      </w:pPr>
    </w:p>
    <w:p w:rsidR="00A57340" w:rsidRDefault="007D7B6D" w:rsidP="007D7B6D">
      <w:pPr>
        <w:pStyle w:val="ae"/>
        <w:shd w:val="clear" w:color="auto" w:fill="FFFFFF"/>
        <w:spacing w:before="0" w:beforeAutospacing="0" w:after="0" w:afterAutospacing="0"/>
        <w:ind w:firstLine="720"/>
        <w:jc w:val="both"/>
      </w:pPr>
      <w:r>
        <w:lastRenderedPageBreak/>
        <w:t xml:space="preserve">- </w:t>
      </w:r>
      <w:r w:rsidR="00135F46" w:rsidRPr="00E8384B">
        <w:t xml:space="preserve">В рамках реализации программы непрерывного образования и повышения квалификации библиотечных работников МБУК </w:t>
      </w:r>
      <w:r w:rsidR="00135F46">
        <w:t xml:space="preserve">«ВЦБ» </w:t>
      </w:r>
      <w:r w:rsidR="00BA6916">
        <w:t xml:space="preserve">в </w:t>
      </w:r>
      <w:r w:rsidR="00135F46" w:rsidRPr="00E8384B">
        <w:t>201</w:t>
      </w:r>
      <w:r w:rsidR="00F10300">
        <w:t>9</w:t>
      </w:r>
      <w:r w:rsidR="00135F46" w:rsidRPr="00E8384B">
        <w:t xml:space="preserve"> г. </w:t>
      </w:r>
      <w:r w:rsidR="00135F46" w:rsidRPr="00E4615C">
        <w:t>«</w:t>
      </w:r>
      <w:proofErr w:type="spellStart"/>
      <w:r w:rsidR="00135F46" w:rsidRPr="00E4615C">
        <w:t>БиблиоПрофи</w:t>
      </w:r>
      <w:proofErr w:type="spellEnd"/>
      <w:r w:rsidR="00135F46" w:rsidRPr="00E4615C">
        <w:t xml:space="preserve">»  прошли </w:t>
      </w:r>
      <w:r w:rsidR="00F10300">
        <w:t>9</w:t>
      </w:r>
      <w:r w:rsidR="00135F46" w:rsidRPr="00E4615C">
        <w:t xml:space="preserve"> занятий</w:t>
      </w:r>
      <w:r w:rsidR="00E4615C" w:rsidRPr="00E4615C">
        <w:t>.</w:t>
      </w:r>
      <w:r w:rsidR="00135F46" w:rsidRPr="00E4615C">
        <w:t xml:space="preserve"> </w:t>
      </w:r>
    </w:p>
    <w:p w:rsidR="00A57340" w:rsidRDefault="00A57340" w:rsidP="007D7B6D">
      <w:pPr>
        <w:pStyle w:val="ae"/>
        <w:shd w:val="clear" w:color="auto" w:fill="FFFFFF"/>
        <w:spacing w:before="0" w:beforeAutospacing="0" w:after="0" w:afterAutospacing="0"/>
        <w:ind w:firstLine="720"/>
        <w:jc w:val="both"/>
      </w:pPr>
    </w:p>
    <w:p w:rsidR="00BC42D2" w:rsidRDefault="00BC42D2" w:rsidP="00BC42D2">
      <w:pPr>
        <w:pStyle w:val="ae"/>
        <w:shd w:val="clear" w:color="auto" w:fill="FFFFFF"/>
        <w:spacing w:before="0" w:beforeAutospacing="0" w:after="0" w:afterAutospacing="0"/>
        <w:ind w:firstLine="720"/>
        <w:jc w:val="both"/>
        <w:rPr>
          <w:color w:val="000000"/>
          <w:sz w:val="27"/>
          <w:szCs w:val="27"/>
        </w:rPr>
      </w:pPr>
      <w:r>
        <w:rPr>
          <w:color w:val="000000"/>
        </w:rPr>
        <w:t xml:space="preserve">- 28 марта состоялся ежегодный семинар работников культуры городского округа «Вуктыл». « </w:t>
      </w:r>
      <w:proofErr w:type="gramStart"/>
      <w:r>
        <w:rPr>
          <w:color w:val="000000"/>
        </w:rPr>
        <w:t>В</w:t>
      </w:r>
      <w:proofErr w:type="gramEnd"/>
      <w:r>
        <w:rPr>
          <w:color w:val="000000"/>
        </w:rPr>
        <w:t xml:space="preserve"> </w:t>
      </w:r>
      <w:proofErr w:type="gramStart"/>
      <w:r>
        <w:rPr>
          <w:color w:val="000000"/>
        </w:rPr>
        <w:t>Деткой</w:t>
      </w:r>
      <w:proofErr w:type="gramEnd"/>
      <w:r>
        <w:rPr>
          <w:color w:val="000000"/>
        </w:rPr>
        <w:t xml:space="preserve"> музыкальной школе собрались руководители и специалисты учреждений культуры: МБУ «Клубно-спортивный комплекс», МБУК «</w:t>
      </w:r>
      <w:proofErr w:type="spellStart"/>
      <w:r>
        <w:rPr>
          <w:color w:val="000000"/>
        </w:rPr>
        <w:t>Вуктыльская</w:t>
      </w:r>
      <w:proofErr w:type="spellEnd"/>
      <w:r>
        <w:rPr>
          <w:color w:val="000000"/>
        </w:rPr>
        <w:t xml:space="preserve"> центральная библиотека», МБУДО «Детская музыкальная школа» и МБУДО «Детская художественная школа».</w:t>
      </w:r>
    </w:p>
    <w:p w:rsidR="00BC42D2" w:rsidRDefault="00BC42D2" w:rsidP="00BC42D2">
      <w:pPr>
        <w:pStyle w:val="ae"/>
        <w:shd w:val="clear" w:color="auto" w:fill="FFFFFF"/>
        <w:spacing w:before="0" w:beforeAutospacing="0" w:after="0" w:afterAutospacing="0"/>
        <w:ind w:firstLine="720"/>
        <w:jc w:val="both"/>
        <w:rPr>
          <w:color w:val="000000"/>
          <w:sz w:val="27"/>
          <w:szCs w:val="27"/>
        </w:rPr>
      </w:pPr>
      <w:r>
        <w:rPr>
          <w:color w:val="000000"/>
        </w:rPr>
        <w:t>Семинар торжественно открыла депутат Государственного Совета Республики Коми Терехова Валентина Ивановна. Она поздравила всех с прошедшим профессиональным праздником Днем работников культуры, отметила высокий уровень работы учреждений культуры и дополнительного образования в сфере культуры.</w:t>
      </w:r>
    </w:p>
    <w:p w:rsidR="00BC42D2" w:rsidRDefault="00BC42D2" w:rsidP="00BC42D2">
      <w:pPr>
        <w:pStyle w:val="ae"/>
        <w:shd w:val="clear" w:color="auto" w:fill="FFFFFF"/>
        <w:spacing w:before="0" w:beforeAutospacing="0" w:after="0" w:afterAutospacing="0"/>
        <w:ind w:firstLine="720"/>
        <w:jc w:val="both"/>
        <w:rPr>
          <w:color w:val="000000"/>
          <w:sz w:val="27"/>
          <w:szCs w:val="27"/>
        </w:rPr>
      </w:pPr>
      <w:r>
        <w:rPr>
          <w:color w:val="000000"/>
        </w:rPr>
        <w:t xml:space="preserve">Глава муниципального образования городского округа «Вуктыл» - руководитель администрации городского округа «Вуктыл» Идрисова </w:t>
      </w:r>
      <w:proofErr w:type="spellStart"/>
      <w:r>
        <w:rPr>
          <w:color w:val="000000"/>
        </w:rPr>
        <w:t>Гульнара</w:t>
      </w:r>
      <w:proofErr w:type="spellEnd"/>
      <w:r>
        <w:rPr>
          <w:color w:val="000000"/>
        </w:rPr>
        <w:t xml:space="preserve"> </w:t>
      </w:r>
      <w:proofErr w:type="spellStart"/>
      <w:r>
        <w:rPr>
          <w:color w:val="000000"/>
        </w:rPr>
        <w:t>Ренатовна</w:t>
      </w:r>
      <w:proofErr w:type="spellEnd"/>
      <w:r>
        <w:rPr>
          <w:color w:val="000000"/>
        </w:rPr>
        <w:t xml:space="preserve"> вручила благодарности от Министерства культуры, туризма и архивного дела Республики Коми за вклад в сохранение и развитие культуры и искусства, многолетний плодотворный труд. Так же были вручены Почетные грамоты и благодарственные письма администрации городского округа «Вуктыл». </w:t>
      </w:r>
      <w:proofErr w:type="spellStart"/>
      <w:r>
        <w:rPr>
          <w:color w:val="000000"/>
        </w:rPr>
        <w:t>Гульнара</w:t>
      </w:r>
      <w:proofErr w:type="spellEnd"/>
      <w:r>
        <w:rPr>
          <w:color w:val="000000"/>
        </w:rPr>
        <w:t xml:space="preserve"> </w:t>
      </w:r>
      <w:proofErr w:type="spellStart"/>
      <w:r>
        <w:rPr>
          <w:color w:val="000000"/>
        </w:rPr>
        <w:t>Ренатовна</w:t>
      </w:r>
      <w:proofErr w:type="spellEnd"/>
      <w:r>
        <w:rPr>
          <w:color w:val="000000"/>
        </w:rPr>
        <w:t xml:space="preserve"> поблагодарила всех за неоценимый вклад в развитие культурной жизни, пожелала всем работникам культуры здоровья, удачи, новых творческих свершений и профессионального роста.</w:t>
      </w:r>
    </w:p>
    <w:p w:rsidR="00BC42D2" w:rsidRDefault="00BC42D2" w:rsidP="00BC42D2">
      <w:pPr>
        <w:pStyle w:val="ae"/>
        <w:shd w:val="clear" w:color="auto" w:fill="FFFFFF"/>
        <w:spacing w:before="0" w:beforeAutospacing="0" w:after="0" w:afterAutospacing="0"/>
        <w:ind w:firstLine="720"/>
        <w:jc w:val="both"/>
        <w:rPr>
          <w:color w:val="000000"/>
          <w:sz w:val="27"/>
          <w:szCs w:val="27"/>
        </w:rPr>
      </w:pPr>
      <w:r>
        <w:rPr>
          <w:color w:val="000000"/>
        </w:rPr>
        <w:t xml:space="preserve">Далее начальник отдела культуры и национальной политики администрации городского округа «Вуктыл» Третьякова Татьяна Васильевна выступила с докладом «Отрасль культуры в городском округе «Вуктыл»: итоги за 2018 год и перспективы на 2019 год». В своем выступлении Татьяна Васильевна подвела итоги Года культуры и определила задачи на предстоящий период. В планах — строительство </w:t>
      </w:r>
      <w:proofErr w:type="spellStart"/>
      <w:r>
        <w:rPr>
          <w:color w:val="000000"/>
        </w:rPr>
        <w:t>социокультурного</w:t>
      </w:r>
      <w:proofErr w:type="spellEnd"/>
      <w:r>
        <w:rPr>
          <w:color w:val="000000"/>
        </w:rPr>
        <w:t xml:space="preserve"> центра </w:t>
      </w:r>
      <w:proofErr w:type="gramStart"/>
      <w:r>
        <w:rPr>
          <w:color w:val="000000"/>
        </w:rPr>
        <w:t>в</w:t>
      </w:r>
      <w:proofErr w:type="gramEnd"/>
      <w:r>
        <w:rPr>
          <w:color w:val="000000"/>
        </w:rPr>
        <w:t xml:space="preserve"> </w:t>
      </w:r>
      <w:proofErr w:type="gramStart"/>
      <w:r>
        <w:rPr>
          <w:color w:val="000000"/>
        </w:rPr>
        <w:t>с</w:t>
      </w:r>
      <w:proofErr w:type="gramEnd"/>
      <w:r>
        <w:rPr>
          <w:color w:val="000000"/>
        </w:rPr>
        <w:t>. Подчерье, укрепление материально-технической базы Клубно-спортивного комплекса и Детской музыкальной школы, реализация проектов «Народного бюджета» и многое другое, что позволит улучшить культурную жизнь в городском округе.</w:t>
      </w:r>
    </w:p>
    <w:p w:rsidR="00BC42D2" w:rsidRDefault="00BC42D2" w:rsidP="00BC42D2">
      <w:pPr>
        <w:pStyle w:val="ae"/>
        <w:shd w:val="clear" w:color="auto" w:fill="FFFFFF"/>
        <w:spacing w:before="0" w:beforeAutospacing="0" w:after="0" w:afterAutospacing="0"/>
        <w:ind w:firstLine="720"/>
        <w:jc w:val="both"/>
        <w:rPr>
          <w:color w:val="000000"/>
          <w:sz w:val="27"/>
          <w:szCs w:val="27"/>
        </w:rPr>
      </w:pPr>
      <w:r>
        <w:rPr>
          <w:color w:val="000000"/>
        </w:rPr>
        <w:t xml:space="preserve">Далее работа семинара продолжилась по секциям: культурный сектор — в Клубно-спортивном комплексе и библиотечный сектор — в </w:t>
      </w:r>
      <w:proofErr w:type="spellStart"/>
      <w:r>
        <w:rPr>
          <w:color w:val="000000"/>
        </w:rPr>
        <w:t>Вуктыльской</w:t>
      </w:r>
      <w:proofErr w:type="spellEnd"/>
      <w:r>
        <w:rPr>
          <w:color w:val="000000"/>
        </w:rPr>
        <w:t xml:space="preserve"> центральной библиотеке»</w:t>
      </w:r>
    </w:p>
    <w:p w:rsidR="00BC42D2" w:rsidRDefault="00BC42D2" w:rsidP="007D7B6D">
      <w:pPr>
        <w:pStyle w:val="ae"/>
        <w:shd w:val="clear" w:color="auto" w:fill="FFFFFF"/>
        <w:spacing w:before="0" w:beforeAutospacing="0" w:after="0" w:afterAutospacing="0"/>
        <w:ind w:firstLine="720"/>
        <w:rPr>
          <w:b/>
        </w:rPr>
      </w:pPr>
    </w:p>
    <w:p w:rsidR="00BC42D2" w:rsidRDefault="00BC42D2" w:rsidP="00BC42D2">
      <w:pPr>
        <w:widowControl w:val="0"/>
        <w:autoSpaceDE w:val="0"/>
        <w:autoSpaceDN w:val="0"/>
        <w:adjustRightInd w:val="0"/>
        <w:spacing w:after="0" w:line="239" w:lineRule="exact"/>
        <w:rPr>
          <w:rFonts w:ascii="Times New Roman" w:hAnsi="Times New Roman"/>
          <w:b/>
          <w:sz w:val="24"/>
          <w:szCs w:val="24"/>
        </w:rPr>
      </w:pPr>
      <w:r>
        <w:rPr>
          <w:rFonts w:ascii="Times New Roman" w:hAnsi="Times New Roman"/>
          <w:b/>
          <w:sz w:val="24"/>
          <w:szCs w:val="24"/>
        </w:rPr>
        <w:t>План семинара:</w:t>
      </w:r>
    </w:p>
    <w:p w:rsidR="00BC42D2" w:rsidRDefault="00BC42D2" w:rsidP="00BC42D2">
      <w:pPr>
        <w:widowControl w:val="0"/>
        <w:tabs>
          <w:tab w:val="left" w:pos="2720"/>
        </w:tabs>
        <w:autoSpaceDE w:val="0"/>
        <w:autoSpaceDN w:val="0"/>
        <w:adjustRightInd w:val="0"/>
        <w:spacing w:after="0" w:line="240" w:lineRule="auto"/>
        <w:rPr>
          <w:rFonts w:ascii="Times New Roman" w:hAnsi="Times New Roman"/>
          <w:b/>
          <w:sz w:val="24"/>
          <w:szCs w:val="24"/>
        </w:rPr>
      </w:pPr>
    </w:p>
    <w:p w:rsidR="00BC42D2" w:rsidRDefault="00BC42D2" w:rsidP="00BC42D2">
      <w:pPr>
        <w:widowControl w:val="0"/>
        <w:tabs>
          <w:tab w:val="left" w:pos="2720"/>
        </w:tabs>
        <w:autoSpaceDE w:val="0"/>
        <w:autoSpaceDN w:val="0"/>
        <w:adjustRightInd w:val="0"/>
        <w:spacing w:after="0" w:line="240" w:lineRule="auto"/>
        <w:rPr>
          <w:rFonts w:ascii="Times New Roman" w:hAnsi="Times New Roman"/>
          <w:sz w:val="24"/>
          <w:szCs w:val="24"/>
        </w:rPr>
      </w:pPr>
      <w:r w:rsidRPr="006F3DF3">
        <w:rPr>
          <w:rFonts w:ascii="Times New Roman" w:hAnsi="Times New Roman"/>
          <w:b/>
          <w:sz w:val="24"/>
          <w:szCs w:val="24"/>
        </w:rPr>
        <w:t xml:space="preserve"> - 8.30</w:t>
      </w:r>
      <w:r w:rsidRPr="00C61AB2">
        <w:rPr>
          <w:rFonts w:ascii="Times New Roman" w:hAnsi="Times New Roman"/>
          <w:sz w:val="24"/>
          <w:szCs w:val="24"/>
        </w:rPr>
        <w:t xml:space="preserve"> -</w:t>
      </w:r>
      <w:r>
        <w:rPr>
          <w:rFonts w:ascii="Times New Roman" w:hAnsi="Times New Roman"/>
          <w:sz w:val="24"/>
          <w:szCs w:val="24"/>
        </w:rPr>
        <w:t xml:space="preserve">  Регистрация  участников и работа по отделам. </w:t>
      </w:r>
    </w:p>
    <w:p w:rsidR="00BC42D2" w:rsidRDefault="00BC42D2" w:rsidP="00BC42D2">
      <w:pPr>
        <w:widowControl w:val="0"/>
        <w:autoSpaceDE w:val="0"/>
        <w:autoSpaceDN w:val="0"/>
        <w:adjustRightInd w:val="0"/>
        <w:spacing w:after="0" w:line="239" w:lineRule="exact"/>
        <w:rPr>
          <w:rFonts w:ascii="Times New Roman" w:hAnsi="Times New Roman"/>
          <w:b/>
          <w:sz w:val="24"/>
          <w:szCs w:val="24"/>
        </w:rPr>
      </w:pPr>
    </w:p>
    <w:p w:rsidR="00BC42D2" w:rsidRPr="00461953" w:rsidRDefault="00BC42D2" w:rsidP="00BC42D2">
      <w:pPr>
        <w:widowControl w:val="0"/>
        <w:autoSpaceDE w:val="0"/>
        <w:autoSpaceDN w:val="0"/>
        <w:adjustRightInd w:val="0"/>
        <w:spacing w:after="0" w:line="239" w:lineRule="exact"/>
        <w:rPr>
          <w:rFonts w:ascii="Times New Roman" w:hAnsi="Times New Roman"/>
          <w:sz w:val="24"/>
          <w:szCs w:val="24"/>
        </w:rPr>
      </w:pPr>
      <w:r w:rsidRPr="00461953">
        <w:rPr>
          <w:rFonts w:ascii="Times New Roman" w:hAnsi="Times New Roman"/>
          <w:b/>
          <w:sz w:val="24"/>
          <w:szCs w:val="24"/>
        </w:rPr>
        <w:t xml:space="preserve">- 11.00 – </w:t>
      </w:r>
      <w:r w:rsidRPr="00E17689">
        <w:rPr>
          <w:rFonts w:ascii="Times New Roman" w:hAnsi="Times New Roman"/>
          <w:sz w:val="24"/>
          <w:szCs w:val="24"/>
        </w:rPr>
        <w:t>Торжественное открытие семинара работников культуры в музыкальной школе.</w:t>
      </w:r>
    </w:p>
    <w:p w:rsidR="00BC42D2" w:rsidRPr="00AB4907" w:rsidRDefault="00BC42D2" w:rsidP="00BC42D2">
      <w:pPr>
        <w:widowControl w:val="0"/>
        <w:autoSpaceDE w:val="0"/>
        <w:autoSpaceDN w:val="0"/>
        <w:adjustRightInd w:val="0"/>
        <w:spacing w:after="0" w:line="239" w:lineRule="exact"/>
        <w:rPr>
          <w:rFonts w:ascii="Times New Roman" w:hAnsi="Times New Roman"/>
          <w:sz w:val="24"/>
          <w:szCs w:val="24"/>
          <w:highlight w:val="yellow"/>
        </w:rPr>
      </w:pP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sidRPr="00461953">
        <w:rPr>
          <w:rFonts w:ascii="Times New Roman" w:hAnsi="Times New Roman"/>
          <w:b/>
          <w:sz w:val="24"/>
          <w:szCs w:val="24"/>
        </w:rPr>
        <w:t>- 12.00 -</w:t>
      </w:r>
      <w:r w:rsidRPr="00461953">
        <w:rPr>
          <w:rFonts w:ascii="Times New Roman" w:hAnsi="Times New Roman"/>
          <w:sz w:val="24"/>
          <w:szCs w:val="24"/>
        </w:rPr>
        <w:t xml:space="preserve">  Обед</w:t>
      </w:r>
    </w:p>
    <w:p w:rsidR="00BC42D2" w:rsidRDefault="00BC42D2" w:rsidP="00BC42D2">
      <w:pPr>
        <w:widowControl w:val="0"/>
        <w:autoSpaceDE w:val="0"/>
        <w:autoSpaceDN w:val="0"/>
        <w:adjustRightInd w:val="0"/>
        <w:spacing w:after="0" w:line="239" w:lineRule="exact"/>
        <w:rPr>
          <w:rFonts w:ascii="Times New Roman" w:hAnsi="Times New Roman"/>
          <w:b/>
          <w:sz w:val="24"/>
          <w:szCs w:val="24"/>
        </w:rPr>
      </w:pP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Pr>
          <w:rFonts w:ascii="Times New Roman" w:hAnsi="Times New Roman"/>
          <w:b/>
          <w:sz w:val="24"/>
          <w:szCs w:val="24"/>
        </w:rPr>
        <w:t xml:space="preserve">- 13.00 -  </w:t>
      </w:r>
      <w:r w:rsidRPr="00FD468F">
        <w:rPr>
          <w:rFonts w:ascii="Times New Roman" w:hAnsi="Times New Roman"/>
          <w:sz w:val="24"/>
          <w:szCs w:val="24"/>
        </w:rPr>
        <w:t xml:space="preserve">Открытие семинара </w:t>
      </w:r>
      <w:r>
        <w:rPr>
          <w:rFonts w:ascii="Times New Roman" w:hAnsi="Times New Roman"/>
          <w:sz w:val="24"/>
          <w:szCs w:val="24"/>
        </w:rPr>
        <w:t xml:space="preserve">в библиотеке -             директор  </w:t>
      </w:r>
      <w:proofErr w:type="spellStart"/>
      <w:r w:rsidRPr="00FD468F">
        <w:rPr>
          <w:rFonts w:ascii="Times New Roman" w:hAnsi="Times New Roman"/>
          <w:sz w:val="24"/>
          <w:szCs w:val="24"/>
        </w:rPr>
        <w:t>Сухотько</w:t>
      </w:r>
      <w:proofErr w:type="spellEnd"/>
      <w:r w:rsidRPr="00FD468F">
        <w:rPr>
          <w:rFonts w:ascii="Times New Roman" w:hAnsi="Times New Roman"/>
          <w:sz w:val="24"/>
          <w:szCs w:val="24"/>
        </w:rPr>
        <w:t xml:space="preserve"> Наталья Олеговна</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 Знакомство коллектива с национальным проектом « Культура» РФ</w:t>
      </w:r>
    </w:p>
    <w:p w:rsidR="00BC42D2" w:rsidRPr="004141E1" w:rsidRDefault="00BC42D2" w:rsidP="00BC42D2">
      <w:pPr>
        <w:pStyle w:val="ac"/>
        <w:rPr>
          <w:rFonts w:ascii="Times New Roman" w:hAnsi="Times New Roman"/>
          <w:sz w:val="24"/>
          <w:szCs w:val="24"/>
        </w:rPr>
      </w:pPr>
      <w:r>
        <w:rPr>
          <w:rFonts w:ascii="Times New Roman" w:hAnsi="Times New Roman"/>
          <w:b/>
          <w:sz w:val="24"/>
          <w:szCs w:val="24"/>
        </w:rPr>
        <w:t xml:space="preserve">             </w:t>
      </w:r>
      <w:r w:rsidRPr="004141E1">
        <w:rPr>
          <w:rFonts w:ascii="Times New Roman" w:hAnsi="Times New Roman"/>
          <w:b/>
          <w:sz w:val="24"/>
          <w:szCs w:val="24"/>
        </w:rPr>
        <w:t>- «</w:t>
      </w:r>
      <w:r w:rsidRPr="004141E1">
        <w:rPr>
          <w:rFonts w:ascii="Times New Roman" w:hAnsi="Times New Roman"/>
          <w:sz w:val="24"/>
          <w:szCs w:val="24"/>
          <w:shd w:val="clear" w:color="auto" w:fill="FFFFFF"/>
        </w:rPr>
        <w:t xml:space="preserve">Стандарт модельной библиотеки нового типа РК» </w:t>
      </w:r>
      <w:r w:rsidRPr="004141E1">
        <w:rPr>
          <w:rFonts w:ascii="Times New Roman" w:hAnsi="Times New Roman"/>
          <w:sz w:val="24"/>
          <w:szCs w:val="24"/>
        </w:rPr>
        <w:t xml:space="preserve"> реализаци</w:t>
      </w:r>
      <w:r>
        <w:rPr>
          <w:rFonts w:ascii="Times New Roman" w:hAnsi="Times New Roman"/>
          <w:sz w:val="24"/>
          <w:szCs w:val="24"/>
        </w:rPr>
        <w:t xml:space="preserve">я </w:t>
      </w:r>
      <w:r w:rsidRPr="004141E1">
        <w:rPr>
          <w:rFonts w:ascii="Times New Roman" w:hAnsi="Times New Roman"/>
          <w:sz w:val="24"/>
          <w:szCs w:val="24"/>
        </w:rPr>
        <w:t xml:space="preserve"> модельной библиотеки в муниципальном образовании</w:t>
      </w:r>
      <w:r>
        <w:rPr>
          <w:rFonts w:ascii="Times New Roman" w:hAnsi="Times New Roman"/>
          <w:sz w:val="24"/>
          <w:szCs w:val="24"/>
        </w:rPr>
        <w:t xml:space="preserve"> </w:t>
      </w:r>
      <w:r w:rsidRPr="004141E1">
        <w:rPr>
          <w:rFonts w:ascii="Times New Roman" w:hAnsi="Times New Roman"/>
          <w:sz w:val="24"/>
          <w:szCs w:val="24"/>
        </w:rPr>
        <w:t>городского округа «Вуктыл» (МБУК «ВЦБ)</w:t>
      </w:r>
    </w:p>
    <w:p w:rsidR="00BC42D2" w:rsidRDefault="00BC42D2" w:rsidP="00BC42D2">
      <w:pPr>
        <w:pStyle w:val="ac"/>
        <w:rPr>
          <w:rFonts w:ascii="Times New Roman" w:hAnsi="Times New Roman"/>
          <w:sz w:val="24"/>
          <w:szCs w:val="24"/>
        </w:rPr>
      </w:pPr>
      <w:r>
        <w:rPr>
          <w:rFonts w:ascii="Times New Roman" w:hAnsi="Times New Roman"/>
          <w:sz w:val="24"/>
          <w:szCs w:val="24"/>
        </w:rPr>
        <w:t xml:space="preserve">             -   </w:t>
      </w:r>
      <w:r w:rsidRPr="00461953">
        <w:rPr>
          <w:rFonts w:ascii="Times New Roman" w:hAnsi="Times New Roman"/>
          <w:sz w:val="24"/>
          <w:szCs w:val="24"/>
        </w:rPr>
        <w:t>региональн</w:t>
      </w:r>
      <w:r>
        <w:rPr>
          <w:rFonts w:ascii="Times New Roman" w:hAnsi="Times New Roman"/>
          <w:sz w:val="24"/>
          <w:szCs w:val="24"/>
        </w:rPr>
        <w:t xml:space="preserve">ая </w:t>
      </w:r>
      <w:r w:rsidRPr="00461953">
        <w:rPr>
          <w:rFonts w:ascii="Times New Roman" w:hAnsi="Times New Roman"/>
          <w:sz w:val="24"/>
          <w:szCs w:val="24"/>
        </w:rPr>
        <w:t>программ</w:t>
      </w:r>
      <w:r>
        <w:rPr>
          <w:rFonts w:ascii="Times New Roman" w:hAnsi="Times New Roman"/>
          <w:sz w:val="24"/>
          <w:szCs w:val="24"/>
        </w:rPr>
        <w:t xml:space="preserve">а  </w:t>
      </w:r>
      <w:r w:rsidRPr="00461953">
        <w:rPr>
          <w:rFonts w:ascii="Times New Roman" w:hAnsi="Times New Roman"/>
          <w:sz w:val="24"/>
          <w:szCs w:val="24"/>
        </w:rPr>
        <w:t>«Поддержка и развитие чтения</w:t>
      </w:r>
      <w:r>
        <w:rPr>
          <w:rFonts w:ascii="Times New Roman" w:hAnsi="Times New Roman"/>
          <w:sz w:val="24"/>
          <w:szCs w:val="24"/>
        </w:rPr>
        <w:t xml:space="preserve"> </w:t>
      </w:r>
      <w:r w:rsidRPr="00461953">
        <w:rPr>
          <w:rFonts w:ascii="Times New Roman" w:hAnsi="Times New Roman"/>
          <w:sz w:val="24"/>
          <w:szCs w:val="24"/>
        </w:rPr>
        <w:t>в Республике Коми</w:t>
      </w:r>
      <w:r>
        <w:rPr>
          <w:rFonts w:ascii="Times New Roman" w:hAnsi="Times New Roman"/>
          <w:sz w:val="24"/>
          <w:szCs w:val="24"/>
        </w:rPr>
        <w:t xml:space="preserve">» </w:t>
      </w:r>
    </w:p>
    <w:p w:rsidR="00BC42D2" w:rsidRPr="00461953" w:rsidRDefault="00BC42D2" w:rsidP="00BC42D2">
      <w:pPr>
        <w:pStyle w:val="ac"/>
        <w:rPr>
          <w:rFonts w:ascii="Times New Roman" w:hAnsi="Times New Roman"/>
          <w:sz w:val="24"/>
          <w:szCs w:val="24"/>
        </w:rPr>
      </w:pPr>
      <w:r>
        <w:rPr>
          <w:rFonts w:ascii="Times New Roman" w:hAnsi="Times New Roman"/>
          <w:sz w:val="24"/>
          <w:szCs w:val="24"/>
        </w:rPr>
        <w:t xml:space="preserve">             -  «Независимая оценка качества оказания услуг» </w:t>
      </w:r>
    </w:p>
    <w:p w:rsidR="00BC42D2" w:rsidRDefault="00BC42D2" w:rsidP="00BC42D2">
      <w:pPr>
        <w:pStyle w:val="ac"/>
        <w:rPr>
          <w:rFonts w:ascii="Times New Roman" w:hAnsi="Times New Roman"/>
          <w:sz w:val="24"/>
          <w:szCs w:val="24"/>
        </w:rPr>
      </w:pPr>
      <w:r w:rsidRPr="00461953">
        <w:rPr>
          <w:rFonts w:ascii="Times New Roman" w:hAnsi="Times New Roman"/>
          <w:sz w:val="24"/>
          <w:szCs w:val="24"/>
        </w:rPr>
        <w:lastRenderedPageBreak/>
        <w:t xml:space="preserve">            </w:t>
      </w:r>
      <w:r>
        <w:rPr>
          <w:rFonts w:ascii="Times New Roman" w:hAnsi="Times New Roman"/>
          <w:sz w:val="24"/>
          <w:szCs w:val="24"/>
        </w:rPr>
        <w:t xml:space="preserve"> </w:t>
      </w:r>
      <w:r w:rsidRPr="00461953">
        <w:rPr>
          <w:rFonts w:ascii="Times New Roman" w:hAnsi="Times New Roman"/>
          <w:b/>
          <w:sz w:val="24"/>
          <w:szCs w:val="24"/>
        </w:rPr>
        <w:t>-</w:t>
      </w:r>
      <w:r>
        <w:rPr>
          <w:rFonts w:ascii="Times New Roman" w:hAnsi="Times New Roman"/>
          <w:b/>
          <w:sz w:val="24"/>
          <w:szCs w:val="24"/>
        </w:rPr>
        <w:t xml:space="preserve"> </w:t>
      </w:r>
      <w:r w:rsidRPr="00461953">
        <w:rPr>
          <w:rFonts w:ascii="Times New Roman" w:hAnsi="Times New Roman"/>
          <w:b/>
          <w:sz w:val="24"/>
          <w:szCs w:val="24"/>
        </w:rPr>
        <w:t xml:space="preserve"> </w:t>
      </w:r>
      <w:r w:rsidRPr="00461953">
        <w:rPr>
          <w:rFonts w:ascii="Times New Roman" w:hAnsi="Times New Roman"/>
          <w:sz w:val="24"/>
          <w:szCs w:val="24"/>
        </w:rPr>
        <w:t>«Итоги</w:t>
      </w:r>
      <w:r>
        <w:rPr>
          <w:rFonts w:ascii="Times New Roman" w:hAnsi="Times New Roman"/>
          <w:sz w:val="24"/>
          <w:szCs w:val="24"/>
        </w:rPr>
        <w:t xml:space="preserve"> </w:t>
      </w:r>
      <w:r w:rsidRPr="00461953">
        <w:rPr>
          <w:rFonts w:ascii="Times New Roman" w:hAnsi="Times New Roman"/>
          <w:sz w:val="24"/>
          <w:szCs w:val="24"/>
        </w:rPr>
        <w:t xml:space="preserve">2018»                                    </w:t>
      </w:r>
    </w:p>
    <w:p w:rsidR="00BC42D2" w:rsidRPr="00461953" w:rsidRDefault="00BC42D2" w:rsidP="00BC42D2">
      <w:pPr>
        <w:pStyle w:val="ac"/>
      </w:pPr>
      <w:r>
        <w:rPr>
          <w:rFonts w:ascii="Times New Roman" w:hAnsi="Times New Roman"/>
          <w:sz w:val="24"/>
          <w:szCs w:val="24"/>
        </w:rPr>
        <w:t xml:space="preserve">                                                   </w:t>
      </w:r>
      <w:r w:rsidRPr="00461953">
        <w:rPr>
          <w:rFonts w:ascii="Times New Roman" w:hAnsi="Times New Roman"/>
          <w:sz w:val="24"/>
          <w:szCs w:val="24"/>
        </w:rPr>
        <w:t xml:space="preserve">                                       - ведущий методист Евтифеева Т.А</w:t>
      </w:r>
      <w:r w:rsidRPr="00461953">
        <w:t>.</w:t>
      </w:r>
    </w:p>
    <w:p w:rsidR="00BC42D2" w:rsidRDefault="00BC42D2" w:rsidP="00BC42D2">
      <w:pPr>
        <w:pStyle w:val="ac"/>
        <w:rPr>
          <w:rFonts w:ascii="Times New Roman" w:hAnsi="Times New Roman"/>
          <w:sz w:val="24"/>
          <w:szCs w:val="24"/>
        </w:rPr>
      </w:pPr>
      <w:r w:rsidRPr="00461953">
        <w:rPr>
          <w:rFonts w:ascii="Times New Roman" w:hAnsi="Times New Roman"/>
          <w:sz w:val="24"/>
          <w:szCs w:val="24"/>
        </w:rPr>
        <w:t xml:space="preserve">                </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sidRPr="00DE7D3F">
        <w:rPr>
          <w:rFonts w:ascii="Times New Roman" w:hAnsi="Times New Roman"/>
          <w:b/>
          <w:sz w:val="24"/>
          <w:szCs w:val="24"/>
        </w:rPr>
        <w:t>- 14.00</w:t>
      </w:r>
      <w:r>
        <w:rPr>
          <w:rFonts w:ascii="Times New Roman" w:hAnsi="Times New Roman"/>
          <w:b/>
          <w:sz w:val="24"/>
          <w:szCs w:val="24"/>
        </w:rPr>
        <w:t xml:space="preserve"> – </w:t>
      </w:r>
      <w:r w:rsidRPr="00461953">
        <w:rPr>
          <w:rFonts w:ascii="Times New Roman" w:hAnsi="Times New Roman"/>
          <w:sz w:val="24"/>
          <w:szCs w:val="24"/>
        </w:rPr>
        <w:t>Проект</w:t>
      </w:r>
      <w:r>
        <w:rPr>
          <w:rFonts w:ascii="Times New Roman" w:hAnsi="Times New Roman"/>
          <w:b/>
          <w:sz w:val="24"/>
          <w:szCs w:val="24"/>
        </w:rPr>
        <w:t xml:space="preserve"> </w:t>
      </w:r>
      <w:r>
        <w:rPr>
          <w:rFonts w:ascii="Times New Roman" w:hAnsi="Times New Roman"/>
          <w:sz w:val="24"/>
          <w:szCs w:val="24"/>
        </w:rPr>
        <w:t>«Легион уников на Вуктыле»:  «Школьный патент»</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  ведущие  библиотекари:  </w:t>
      </w:r>
      <w:proofErr w:type="spellStart"/>
      <w:r>
        <w:rPr>
          <w:rFonts w:ascii="Times New Roman" w:hAnsi="Times New Roman"/>
          <w:sz w:val="24"/>
          <w:szCs w:val="24"/>
        </w:rPr>
        <w:t>Немеш</w:t>
      </w:r>
      <w:proofErr w:type="spellEnd"/>
      <w:r>
        <w:rPr>
          <w:rFonts w:ascii="Times New Roman" w:hAnsi="Times New Roman"/>
          <w:sz w:val="24"/>
          <w:szCs w:val="24"/>
        </w:rPr>
        <w:t xml:space="preserve"> Ж.И.</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Мыс    Н.В.</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p>
    <w:p w:rsidR="00BC42D2" w:rsidRDefault="00BC42D2" w:rsidP="00BC42D2">
      <w:pPr>
        <w:rPr>
          <w:rFonts w:ascii="Times New Roman" w:hAnsi="Times New Roman" w:cs="Times New Roman"/>
          <w:sz w:val="24"/>
          <w:szCs w:val="24"/>
        </w:rPr>
      </w:pPr>
      <w:r w:rsidRPr="00DE7D3F">
        <w:rPr>
          <w:rFonts w:ascii="Times New Roman" w:hAnsi="Times New Roman" w:cs="Times New Roman"/>
          <w:b/>
          <w:sz w:val="24"/>
          <w:szCs w:val="24"/>
        </w:rPr>
        <w:t>- 14.</w:t>
      </w:r>
      <w:r>
        <w:rPr>
          <w:rFonts w:ascii="Times New Roman" w:hAnsi="Times New Roman" w:cs="Times New Roman"/>
          <w:b/>
          <w:sz w:val="24"/>
          <w:szCs w:val="24"/>
        </w:rPr>
        <w:t xml:space="preserve">30 </w:t>
      </w:r>
      <w:r w:rsidRPr="0018570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shd w:val="clear" w:color="auto" w:fill="FFFFFF"/>
        </w:rPr>
        <w:t>Визит – центр.</w:t>
      </w:r>
      <w:r w:rsidRPr="00DB6BF3">
        <w:t xml:space="preserve"> </w:t>
      </w:r>
      <w:r w:rsidRPr="00DB6BF3">
        <w:rPr>
          <w:rFonts w:ascii="Times New Roman" w:eastAsia="Times New Roman" w:hAnsi="Times New Roman" w:cs="Times New Roman"/>
          <w:color w:val="000000"/>
          <w:sz w:val="24"/>
          <w:szCs w:val="24"/>
          <w:shd w:val="clear" w:color="auto" w:fill="FFFFFF"/>
        </w:rPr>
        <w:t>Идея, цель и задачи</w:t>
      </w:r>
      <w:r>
        <w:rPr>
          <w:rFonts w:ascii="Times New Roman" w:eastAsia="Times New Roman" w:hAnsi="Times New Roman" w:cs="Times New Roman"/>
          <w:color w:val="000000"/>
          <w:sz w:val="24"/>
          <w:szCs w:val="24"/>
          <w:shd w:val="clear" w:color="auto" w:fill="FFFFFF"/>
        </w:rPr>
        <w:t>»      – библиотекарь ЦБ Коваленко С.П.</w:t>
      </w:r>
    </w:p>
    <w:p w:rsidR="00BC42D2" w:rsidRPr="00DE7D3F" w:rsidRDefault="00BC42D2" w:rsidP="00BC42D2">
      <w:pPr>
        <w:pStyle w:val="ac"/>
        <w:rPr>
          <w:rFonts w:ascii="Times New Roman" w:hAnsi="Times New Roman"/>
          <w:sz w:val="24"/>
          <w:szCs w:val="24"/>
        </w:rPr>
      </w:pPr>
      <w:r w:rsidRPr="00DE7D3F">
        <w:rPr>
          <w:rFonts w:ascii="Times New Roman" w:hAnsi="Times New Roman"/>
          <w:b/>
          <w:sz w:val="24"/>
          <w:szCs w:val="24"/>
        </w:rPr>
        <w:t xml:space="preserve"> </w:t>
      </w:r>
      <w:r>
        <w:rPr>
          <w:rFonts w:ascii="Times New Roman" w:hAnsi="Times New Roman"/>
          <w:b/>
          <w:sz w:val="24"/>
          <w:szCs w:val="24"/>
        </w:rPr>
        <w:t>-14.4</w:t>
      </w:r>
      <w:r w:rsidRPr="00DE7D3F">
        <w:rPr>
          <w:rFonts w:ascii="Times New Roman" w:hAnsi="Times New Roman"/>
          <w:b/>
          <w:sz w:val="24"/>
          <w:szCs w:val="24"/>
        </w:rPr>
        <w:t>5</w:t>
      </w:r>
      <w:r>
        <w:rPr>
          <w:b/>
        </w:rPr>
        <w:t xml:space="preserve"> </w:t>
      </w:r>
      <w:r w:rsidRPr="0094754C">
        <w:rPr>
          <w:b/>
        </w:rPr>
        <w:t xml:space="preserve">– </w:t>
      </w:r>
      <w:r w:rsidRPr="00DE7D3F">
        <w:rPr>
          <w:rFonts w:ascii="Times New Roman" w:hAnsi="Times New Roman"/>
          <w:sz w:val="24"/>
          <w:szCs w:val="24"/>
        </w:rPr>
        <w:t xml:space="preserve">«Значение и эффективность клубной и кружковой деятельности  в библиотеке» </w:t>
      </w:r>
    </w:p>
    <w:p w:rsidR="00BC42D2" w:rsidRPr="004C7A75" w:rsidRDefault="00BC42D2" w:rsidP="00BC42D2">
      <w:pPr>
        <w:pStyle w:val="ac"/>
        <w:rPr>
          <w:rFonts w:ascii="Times New Roman" w:hAnsi="Times New Roman"/>
          <w:sz w:val="24"/>
          <w:szCs w:val="24"/>
        </w:rPr>
      </w:pPr>
      <w:r>
        <w:rPr>
          <w:rFonts w:ascii="Times New Roman" w:hAnsi="Times New Roman"/>
          <w:sz w:val="24"/>
          <w:szCs w:val="24"/>
        </w:rPr>
        <w:t xml:space="preserve">                 (д</w:t>
      </w:r>
      <w:r w:rsidRPr="004C7A75">
        <w:rPr>
          <w:rFonts w:ascii="Times New Roman" w:hAnsi="Times New Roman"/>
          <w:sz w:val="24"/>
          <w:szCs w:val="24"/>
        </w:rPr>
        <w:t>елимся опытом и планами</w:t>
      </w:r>
      <w:r>
        <w:rPr>
          <w:rFonts w:ascii="Times New Roman" w:hAnsi="Times New Roman"/>
          <w:sz w:val="24"/>
          <w:szCs w:val="24"/>
        </w:rPr>
        <w:t>)</w:t>
      </w:r>
      <w:r w:rsidRPr="004C7A75">
        <w:rPr>
          <w:rFonts w:ascii="Times New Roman" w:hAnsi="Times New Roman"/>
          <w:sz w:val="24"/>
          <w:szCs w:val="24"/>
        </w:rPr>
        <w:t xml:space="preserve">                                                                       </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 </w:t>
      </w:r>
      <w:r w:rsidRPr="0094754C">
        <w:rPr>
          <w:rFonts w:ascii="Times New Roman" w:hAnsi="Times New Roman"/>
          <w:sz w:val="24"/>
          <w:szCs w:val="24"/>
        </w:rPr>
        <w:t>ведущие   библиотекари  сельских филиалов</w:t>
      </w:r>
      <w:r>
        <w:rPr>
          <w:rFonts w:ascii="Times New Roman" w:hAnsi="Times New Roman"/>
          <w:sz w:val="24"/>
          <w:szCs w:val="24"/>
        </w:rPr>
        <w:t>:</w:t>
      </w:r>
      <w:r w:rsidRPr="0094754C">
        <w:rPr>
          <w:rFonts w:ascii="Times New Roman" w:hAnsi="Times New Roman"/>
          <w:sz w:val="24"/>
          <w:szCs w:val="24"/>
        </w:rPr>
        <w:t xml:space="preserve">  Подчерье и </w:t>
      </w:r>
      <w:proofErr w:type="spellStart"/>
      <w:r w:rsidRPr="0094754C">
        <w:rPr>
          <w:rFonts w:ascii="Times New Roman" w:hAnsi="Times New Roman"/>
          <w:sz w:val="24"/>
          <w:szCs w:val="24"/>
        </w:rPr>
        <w:t>Дутово</w:t>
      </w:r>
      <w:proofErr w:type="spellEnd"/>
      <w:r>
        <w:rPr>
          <w:rFonts w:ascii="Times New Roman" w:hAnsi="Times New Roman"/>
          <w:sz w:val="24"/>
          <w:szCs w:val="24"/>
        </w:rPr>
        <w:t xml:space="preserve">                                               </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 главные библиотекари: </w:t>
      </w:r>
      <w:proofErr w:type="spellStart"/>
      <w:r>
        <w:rPr>
          <w:rFonts w:ascii="Times New Roman" w:hAnsi="Times New Roman"/>
          <w:sz w:val="24"/>
          <w:szCs w:val="24"/>
        </w:rPr>
        <w:t>Ветошкина</w:t>
      </w:r>
      <w:proofErr w:type="spellEnd"/>
      <w:r>
        <w:rPr>
          <w:rFonts w:ascii="Times New Roman" w:hAnsi="Times New Roman"/>
          <w:sz w:val="24"/>
          <w:szCs w:val="24"/>
        </w:rPr>
        <w:t xml:space="preserve"> Л.В.  Печерская Г.Б                                      </w:t>
      </w:r>
    </w:p>
    <w:p w:rsidR="00BC42D2" w:rsidRDefault="00BC42D2" w:rsidP="00BC42D2">
      <w:pPr>
        <w:pStyle w:val="ac"/>
        <w:rPr>
          <w:rFonts w:ascii="Times New Roman" w:hAnsi="Times New Roman"/>
          <w:b/>
          <w:sz w:val="24"/>
          <w:szCs w:val="24"/>
        </w:rPr>
      </w:pPr>
    </w:p>
    <w:p w:rsidR="00BC42D2" w:rsidRDefault="00BC42D2" w:rsidP="00BC42D2">
      <w:pPr>
        <w:pStyle w:val="ac"/>
        <w:rPr>
          <w:rFonts w:ascii="Times New Roman" w:hAnsi="Times New Roman"/>
          <w:sz w:val="24"/>
          <w:szCs w:val="24"/>
        </w:rPr>
      </w:pPr>
      <w:r w:rsidRPr="002F3F4C">
        <w:rPr>
          <w:rFonts w:ascii="Times New Roman" w:hAnsi="Times New Roman"/>
          <w:b/>
          <w:sz w:val="24"/>
          <w:szCs w:val="24"/>
        </w:rPr>
        <w:t>– 15.15</w:t>
      </w:r>
      <w:r>
        <w:rPr>
          <w:rFonts w:ascii="Times New Roman" w:hAnsi="Times New Roman"/>
          <w:b/>
          <w:sz w:val="24"/>
          <w:szCs w:val="24"/>
        </w:rPr>
        <w:t xml:space="preserve"> </w:t>
      </w:r>
      <w:r>
        <w:t xml:space="preserve">- </w:t>
      </w:r>
      <w:r>
        <w:rPr>
          <w:rFonts w:ascii="Times New Roman" w:hAnsi="Times New Roman"/>
          <w:sz w:val="24"/>
          <w:szCs w:val="24"/>
        </w:rPr>
        <w:t xml:space="preserve">технологический перерыв </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sidRPr="00DE7D3F">
        <w:rPr>
          <w:rFonts w:ascii="Times New Roman" w:hAnsi="Times New Roman"/>
          <w:b/>
          <w:sz w:val="24"/>
          <w:szCs w:val="24"/>
        </w:rPr>
        <w:t>-  15.</w:t>
      </w:r>
      <w:r>
        <w:rPr>
          <w:rFonts w:ascii="Times New Roman" w:hAnsi="Times New Roman"/>
          <w:b/>
          <w:sz w:val="24"/>
          <w:szCs w:val="24"/>
        </w:rPr>
        <w:t xml:space="preserve">30 </w:t>
      </w:r>
      <w:r>
        <w:rPr>
          <w:rFonts w:ascii="Times New Roman" w:hAnsi="Times New Roman"/>
          <w:sz w:val="24"/>
          <w:szCs w:val="24"/>
        </w:rPr>
        <w:t xml:space="preserve">– «Новый формат – новые возможности. Виртуальный читальный зал. Для чего он                        </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нужен»  -                     библиотекари ОК и ОЛ  </w:t>
      </w:r>
      <w:proofErr w:type="spellStart"/>
      <w:r>
        <w:rPr>
          <w:rFonts w:ascii="Times New Roman" w:hAnsi="Times New Roman"/>
          <w:sz w:val="24"/>
          <w:szCs w:val="24"/>
        </w:rPr>
        <w:t>Демянчук</w:t>
      </w:r>
      <w:proofErr w:type="spellEnd"/>
      <w:r>
        <w:rPr>
          <w:rFonts w:ascii="Times New Roman" w:hAnsi="Times New Roman"/>
          <w:sz w:val="24"/>
          <w:szCs w:val="24"/>
        </w:rPr>
        <w:t xml:space="preserve"> Е.А. и Терещенко И.П.                                                                              </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p>
    <w:p w:rsidR="00BC42D2" w:rsidRDefault="00BC42D2" w:rsidP="00BC42D2">
      <w:pPr>
        <w:widowControl w:val="0"/>
        <w:autoSpaceDE w:val="0"/>
        <w:autoSpaceDN w:val="0"/>
        <w:adjustRightInd w:val="0"/>
        <w:spacing w:after="0" w:line="239" w:lineRule="exact"/>
        <w:rPr>
          <w:rFonts w:ascii="Times New Roman" w:hAnsi="Times New Roman"/>
          <w:sz w:val="24"/>
          <w:szCs w:val="24"/>
        </w:rPr>
      </w:pPr>
    </w:p>
    <w:p w:rsidR="00BC42D2" w:rsidRDefault="00BC42D2" w:rsidP="00BC42D2">
      <w:pPr>
        <w:widowControl w:val="0"/>
        <w:autoSpaceDE w:val="0"/>
        <w:autoSpaceDN w:val="0"/>
        <w:adjustRightInd w:val="0"/>
        <w:spacing w:after="0" w:line="239" w:lineRule="exact"/>
        <w:rPr>
          <w:rFonts w:ascii="Times New Roman" w:hAnsi="Times New Roman"/>
          <w:sz w:val="24"/>
          <w:szCs w:val="24"/>
        </w:rPr>
      </w:pP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sidRPr="00DE7D3F">
        <w:rPr>
          <w:rFonts w:ascii="Times New Roman" w:hAnsi="Times New Roman"/>
          <w:b/>
          <w:sz w:val="24"/>
          <w:szCs w:val="24"/>
        </w:rPr>
        <w:t>-  15.</w:t>
      </w:r>
      <w:r>
        <w:rPr>
          <w:rFonts w:ascii="Times New Roman" w:hAnsi="Times New Roman"/>
          <w:b/>
          <w:sz w:val="24"/>
          <w:szCs w:val="24"/>
        </w:rPr>
        <w:t xml:space="preserve"> 45</w:t>
      </w:r>
      <w:r>
        <w:rPr>
          <w:rFonts w:ascii="Times New Roman" w:hAnsi="Times New Roman"/>
          <w:sz w:val="24"/>
          <w:szCs w:val="24"/>
        </w:rPr>
        <w:t xml:space="preserve">  - </w:t>
      </w:r>
      <w:r w:rsidRPr="00FE5DD4">
        <w:rPr>
          <w:rFonts w:ascii="Times New Roman" w:hAnsi="Times New Roman"/>
          <w:sz w:val="24"/>
          <w:szCs w:val="24"/>
        </w:rPr>
        <w:t xml:space="preserve"> </w:t>
      </w:r>
      <w:r>
        <w:rPr>
          <w:rFonts w:ascii="Times New Roman" w:hAnsi="Times New Roman"/>
          <w:sz w:val="24"/>
          <w:szCs w:val="24"/>
        </w:rPr>
        <w:t xml:space="preserve">«Продвижение НЭБ РК среди населения» - ведущий библиотекарь  ЦОД </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Мыс    Н.В.</w:t>
      </w:r>
    </w:p>
    <w:p w:rsidR="00BC42D2" w:rsidRDefault="00BC42D2" w:rsidP="00BC42D2">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 xml:space="preserve"> </w:t>
      </w:r>
    </w:p>
    <w:p w:rsidR="00BC42D2" w:rsidRDefault="00BC42D2" w:rsidP="00BC42D2">
      <w:pPr>
        <w:pStyle w:val="ac"/>
        <w:rPr>
          <w:rFonts w:ascii="Times New Roman" w:hAnsi="Times New Roman"/>
          <w:sz w:val="24"/>
          <w:szCs w:val="24"/>
        </w:rPr>
      </w:pPr>
      <w:r w:rsidRPr="002F3F4C">
        <w:rPr>
          <w:rFonts w:ascii="Times New Roman" w:hAnsi="Times New Roman"/>
          <w:b/>
          <w:sz w:val="24"/>
          <w:szCs w:val="24"/>
        </w:rPr>
        <w:t xml:space="preserve">- </w:t>
      </w:r>
      <w:r>
        <w:rPr>
          <w:rFonts w:ascii="Times New Roman" w:hAnsi="Times New Roman"/>
          <w:b/>
          <w:sz w:val="24"/>
          <w:szCs w:val="24"/>
        </w:rPr>
        <w:t xml:space="preserve">16.00 </w:t>
      </w:r>
      <w:r>
        <w:t xml:space="preserve"> -  </w:t>
      </w:r>
      <w:r w:rsidRPr="00E02842">
        <w:rPr>
          <w:rFonts w:ascii="Times New Roman" w:hAnsi="Times New Roman"/>
          <w:sz w:val="24"/>
          <w:szCs w:val="24"/>
        </w:rPr>
        <w:t>«</w:t>
      </w:r>
      <w:r w:rsidRPr="004D2D55">
        <w:rPr>
          <w:rFonts w:ascii="Times New Roman" w:hAnsi="Times New Roman"/>
          <w:sz w:val="24"/>
          <w:szCs w:val="24"/>
        </w:rPr>
        <w:t>Лето под книжным зонтиком</w:t>
      </w:r>
      <w:r w:rsidRPr="00E02842">
        <w:rPr>
          <w:rFonts w:ascii="Times New Roman" w:hAnsi="Times New Roman"/>
          <w:sz w:val="24"/>
          <w:szCs w:val="24"/>
        </w:rPr>
        <w:t xml:space="preserve">» - </w:t>
      </w:r>
    </w:p>
    <w:p w:rsidR="00BC42D2" w:rsidRPr="002668DA" w:rsidRDefault="00BC42D2" w:rsidP="00BC42D2">
      <w:pPr>
        <w:pStyle w:val="ac"/>
        <w:jc w:val="right"/>
        <w:rPr>
          <w:rFonts w:ascii="Times New Roman" w:hAnsi="Times New Roman"/>
          <w:sz w:val="24"/>
          <w:szCs w:val="24"/>
        </w:rPr>
      </w:pPr>
      <w:r w:rsidRPr="002668DA">
        <w:rPr>
          <w:rFonts w:ascii="Times New Roman" w:hAnsi="Times New Roman"/>
          <w:sz w:val="24"/>
          <w:szCs w:val="24"/>
        </w:rPr>
        <w:t>ведущие библиотекари детской,  центральной и сельских филиалов</w:t>
      </w:r>
    </w:p>
    <w:p w:rsidR="00BC42D2" w:rsidRDefault="00BC42D2" w:rsidP="00BC42D2">
      <w:pPr>
        <w:pStyle w:val="ac"/>
        <w:jc w:val="right"/>
        <w:rPr>
          <w:rFonts w:ascii="Times New Roman" w:hAnsi="Times New Roman"/>
          <w:sz w:val="24"/>
          <w:szCs w:val="24"/>
        </w:rPr>
      </w:pPr>
      <w:r>
        <w:rPr>
          <w:rFonts w:ascii="Times New Roman" w:hAnsi="Times New Roman"/>
          <w:sz w:val="24"/>
          <w:szCs w:val="24"/>
        </w:rPr>
        <w:t xml:space="preserve"> </w:t>
      </w:r>
    </w:p>
    <w:p w:rsidR="00BC42D2" w:rsidRDefault="00BC42D2" w:rsidP="00BC42D2">
      <w:pPr>
        <w:pStyle w:val="ac"/>
        <w:rPr>
          <w:rFonts w:ascii="Times New Roman" w:hAnsi="Times New Roman"/>
          <w:sz w:val="24"/>
          <w:szCs w:val="24"/>
        </w:rPr>
      </w:pPr>
    </w:p>
    <w:p w:rsidR="00BC42D2" w:rsidRDefault="00BC42D2" w:rsidP="00BC42D2">
      <w:pPr>
        <w:pStyle w:val="ac"/>
        <w:rPr>
          <w:rFonts w:ascii="Times New Roman" w:hAnsi="Times New Roman"/>
          <w:sz w:val="24"/>
          <w:szCs w:val="24"/>
        </w:rPr>
      </w:pPr>
      <w:r w:rsidRPr="002F3F4C">
        <w:rPr>
          <w:rFonts w:ascii="Times New Roman" w:hAnsi="Times New Roman"/>
          <w:b/>
          <w:sz w:val="24"/>
          <w:szCs w:val="24"/>
        </w:rPr>
        <w:t>- 16.</w:t>
      </w:r>
      <w:r>
        <w:rPr>
          <w:rFonts w:ascii="Times New Roman" w:hAnsi="Times New Roman"/>
          <w:b/>
          <w:sz w:val="24"/>
          <w:szCs w:val="24"/>
        </w:rPr>
        <w:t>3</w:t>
      </w:r>
      <w:r w:rsidRPr="002F3F4C">
        <w:rPr>
          <w:rFonts w:ascii="Times New Roman" w:hAnsi="Times New Roman"/>
          <w:b/>
          <w:sz w:val="24"/>
          <w:szCs w:val="24"/>
        </w:rPr>
        <w:t>0</w:t>
      </w:r>
      <w:r>
        <w:rPr>
          <w:rFonts w:ascii="Times New Roman" w:hAnsi="Times New Roman"/>
          <w:sz w:val="24"/>
          <w:szCs w:val="24"/>
        </w:rPr>
        <w:t xml:space="preserve">  – «Библиотечная деятельность: </w:t>
      </w:r>
      <w:proofErr w:type="spellStart"/>
      <w:r>
        <w:rPr>
          <w:rFonts w:ascii="Times New Roman" w:hAnsi="Times New Roman"/>
          <w:sz w:val="24"/>
          <w:szCs w:val="24"/>
        </w:rPr>
        <w:t>библиографоведение</w:t>
      </w:r>
      <w:proofErr w:type="spellEnd"/>
      <w:r>
        <w:rPr>
          <w:rFonts w:ascii="Times New Roman" w:hAnsi="Times New Roman"/>
          <w:sz w:val="24"/>
          <w:szCs w:val="24"/>
        </w:rPr>
        <w:t>» и «Н</w:t>
      </w:r>
      <w:r w:rsidRPr="00881773">
        <w:rPr>
          <w:rFonts w:ascii="Times New Roman" w:hAnsi="Times New Roman"/>
          <w:sz w:val="24"/>
          <w:szCs w:val="24"/>
        </w:rPr>
        <w:t xml:space="preserve">овый Национальный стандарт на библиографическое описание - ГОСТ </w:t>
      </w:r>
      <w:proofErr w:type="gramStart"/>
      <w:r w:rsidRPr="00881773">
        <w:rPr>
          <w:rFonts w:ascii="Times New Roman" w:hAnsi="Times New Roman"/>
          <w:sz w:val="24"/>
          <w:szCs w:val="24"/>
        </w:rPr>
        <w:t>Р</w:t>
      </w:r>
      <w:proofErr w:type="gramEnd"/>
      <w:r w:rsidRPr="00881773">
        <w:rPr>
          <w:rFonts w:ascii="Times New Roman" w:hAnsi="Times New Roman"/>
          <w:sz w:val="24"/>
          <w:szCs w:val="24"/>
        </w:rPr>
        <w:t xml:space="preserve"> 7.0.100–2018</w:t>
      </w:r>
      <w:r>
        <w:rPr>
          <w:rFonts w:ascii="Times New Roman" w:hAnsi="Times New Roman"/>
          <w:sz w:val="24"/>
          <w:szCs w:val="24"/>
        </w:rPr>
        <w:t xml:space="preserve"> </w:t>
      </w:r>
    </w:p>
    <w:p w:rsidR="00BC42D2" w:rsidRDefault="00BC42D2" w:rsidP="00BC42D2">
      <w:pPr>
        <w:pStyle w:val="ac"/>
        <w:rPr>
          <w:rFonts w:ascii="Times New Roman" w:hAnsi="Times New Roman"/>
          <w:sz w:val="24"/>
          <w:szCs w:val="24"/>
        </w:rPr>
      </w:pPr>
      <w:r>
        <w:rPr>
          <w:rFonts w:ascii="Times New Roman" w:hAnsi="Times New Roman"/>
          <w:sz w:val="24"/>
          <w:szCs w:val="24"/>
        </w:rPr>
        <w:t xml:space="preserve">                                                                                                  -  библиограф </w:t>
      </w:r>
      <w:proofErr w:type="spellStart"/>
      <w:r>
        <w:rPr>
          <w:rFonts w:ascii="Times New Roman" w:hAnsi="Times New Roman"/>
          <w:sz w:val="24"/>
          <w:szCs w:val="24"/>
        </w:rPr>
        <w:t>Московко</w:t>
      </w:r>
      <w:proofErr w:type="spellEnd"/>
      <w:r>
        <w:rPr>
          <w:rFonts w:ascii="Times New Roman" w:hAnsi="Times New Roman"/>
          <w:sz w:val="24"/>
          <w:szCs w:val="24"/>
        </w:rPr>
        <w:t xml:space="preserve">  Н.М. </w:t>
      </w:r>
    </w:p>
    <w:p w:rsidR="00BC42D2" w:rsidRDefault="00BC42D2" w:rsidP="007D7B6D">
      <w:pPr>
        <w:pStyle w:val="ae"/>
        <w:shd w:val="clear" w:color="auto" w:fill="FFFFFF"/>
        <w:spacing w:before="0" w:beforeAutospacing="0" w:after="0" w:afterAutospacing="0"/>
        <w:ind w:firstLine="720"/>
        <w:rPr>
          <w:b/>
        </w:rPr>
      </w:pPr>
    </w:p>
    <w:p w:rsidR="00BC42D2" w:rsidRDefault="00BC42D2" w:rsidP="007D7B6D">
      <w:pPr>
        <w:pStyle w:val="ae"/>
        <w:shd w:val="clear" w:color="auto" w:fill="FFFFFF"/>
        <w:spacing w:before="0" w:beforeAutospacing="0" w:after="0" w:afterAutospacing="0"/>
        <w:ind w:firstLine="720"/>
        <w:rPr>
          <w:b/>
        </w:rPr>
      </w:pPr>
    </w:p>
    <w:p w:rsidR="00BC42D2" w:rsidRDefault="00BC42D2" w:rsidP="007D7B6D">
      <w:pPr>
        <w:pStyle w:val="ae"/>
        <w:shd w:val="clear" w:color="auto" w:fill="FFFFFF"/>
        <w:spacing w:before="0" w:beforeAutospacing="0" w:after="0" w:afterAutospacing="0"/>
        <w:ind w:firstLine="720"/>
        <w:rPr>
          <w:b/>
        </w:rPr>
      </w:pPr>
    </w:p>
    <w:p w:rsidR="00BC42D2" w:rsidRDefault="00BC42D2" w:rsidP="007D7B6D">
      <w:pPr>
        <w:pStyle w:val="ae"/>
        <w:shd w:val="clear" w:color="auto" w:fill="FFFFFF"/>
        <w:spacing w:before="0" w:beforeAutospacing="0" w:after="0" w:afterAutospacing="0"/>
        <w:ind w:firstLine="720"/>
        <w:rPr>
          <w:b/>
        </w:rPr>
      </w:pPr>
    </w:p>
    <w:p w:rsidR="00F10300" w:rsidRDefault="00F10300" w:rsidP="007D7B6D">
      <w:pPr>
        <w:pStyle w:val="ae"/>
        <w:shd w:val="clear" w:color="auto" w:fill="FFFFFF"/>
        <w:spacing w:before="0" w:beforeAutospacing="0" w:after="0" w:afterAutospacing="0"/>
        <w:ind w:firstLine="720"/>
        <w:rPr>
          <w:rStyle w:val="af"/>
          <w:color w:val="000000"/>
          <w:sz w:val="27"/>
          <w:szCs w:val="27"/>
        </w:rPr>
      </w:pPr>
    </w:p>
    <w:p w:rsidR="00135F46" w:rsidRDefault="00135F46" w:rsidP="00BC42D2">
      <w:pPr>
        <w:pStyle w:val="ae"/>
        <w:shd w:val="clear" w:color="auto" w:fill="FFFFFF"/>
        <w:spacing w:before="0" w:beforeAutospacing="0" w:after="0" w:afterAutospacing="0"/>
        <w:ind w:firstLine="720"/>
      </w:pPr>
    </w:p>
    <w:p w:rsidR="00E4615C" w:rsidRPr="00BC42D2" w:rsidRDefault="00BC42D2" w:rsidP="006C5882">
      <w:pPr>
        <w:pStyle w:val="Default"/>
        <w:jc w:val="both"/>
        <w:rPr>
          <w:rFonts w:ascii="Times New Roman" w:hAnsi="Times New Roman" w:cs="Times New Roman"/>
          <w:color w:val="auto"/>
        </w:rPr>
      </w:pPr>
      <w:r w:rsidRPr="00BC42D2">
        <w:rPr>
          <w:rFonts w:ascii="Times New Roman" w:hAnsi="Times New Roman" w:cs="Times New Roman"/>
          <w:color w:val="auto"/>
        </w:rPr>
        <w:t xml:space="preserve">Два сотрудника </w:t>
      </w:r>
      <w:r>
        <w:rPr>
          <w:rFonts w:ascii="Times New Roman" w:hAnsi="Times New Roman" w:cs="Times New Roman"/>
          <w:color w:val="auto"/>
        </w:rPr>
        <w:t>повысили квалификацию</w:t>
      </w:r>
      <w:r w:rsidR="0023331F">
        <w:rPr>
          <w:rFonts w:ascii="Times New Roman" w:hAnsi="Times New Roman" w:cs="Times New Roman"/>
          <w:color w:val="auto"/>
        </w:rPr>
        <w:t xml:space="preserve"> и</w:t>
      </w:r>
      <w:r>
        <w:rPr>
          <w:rFonts w:ascii="Times New Roman" w:hAnsi="Times New Roman" w:cs="Times New Roman"/>
          <w:color w:val="auto"/>
        </w:rPr>
        <w:t xml:space="preserve"> получили удостоверение. Дистанционно  и в </w:t>
      </w:r>
      <w:proofErr w:type="gramStart"/>
      <w:r>
        <w:rPr>
          <w:rFonts w:ascii="Times New Roman" w:hAnsi="Times New Roman" w:cs="Times New Roman"/>
          <w:color w:val="auto"/>
        </w:rPr>
        <w:t>г</w:t>
      </w:r>
      <w:proofErr w:type="gramEnd"/>
      <w:r>
        <w:rPr>
          <w:rFonts w:ascii="Times New Roman" w:hAnsi="Times New Roman" w:cs="Times New Roman"/>
          <w:color w:val="auto"/>
        </w:rPr>
        <w:t>. Сыктывкар.</w:t>
      </w:r>
    </w:p>
    <w:p w:rsidR="00E4615C" w:rsidRPr="009F159B" w:rsidRDefault="00E4615C" w:rsidP="006C5882">
      <w:pPr>
        <w:pStyle w:val="Default"/>
        <w:jc w:val="both"/>
        <w:rPr>
          <w:rFonts w:ascii="Times New Roman" w:hAnsi="Times New Roman" w:cs="Times New Roman"/>
          <w:color w:val="auto"/>
          <w:highlight w:val="yellow"/>
        </w:rPr>
      </w:pPr>
    </w:p>
    <w:p w:rsidR="00E47920" w:rsidRDefault="001B0CCC" w:rsidP="00E47920">
      <w:pPr>
        <w:pStyle w:val="ac"/>
        <w:rPr>
          <w:rFonts w:ascii="Times New Roman" w:hAnsi="Times New Roman" w:cs="Times New Roman"/>
          <w:sz w:val="24"/>
          <w:szCs w:val="24"/>
        </w:rPr>
      </w:pPr>
      <w:r w:rsidRPr="009F159B">
        <w:rPr>
          <w:rFonts w:ascii="Times New Roman" w:hAnsi="Times New Roman" w:cs="Times New Roman"/>
          <w:sz w:val="24"/>
          <w:szCs w:val="24"/>
          <w:highlight w:val="yellow"/>
          <w:shd w:val="clear" w:color="auto" w:fill="FFFFFF"/>
        </w:rPr>
        <w:br/>
      </w:r>
      <w:r w:rsidR="000115E2" w:rsidRPr="000979D9">
        <w:rPr>
          <w:rFonts w:ascii="Times New Roman" w:hAnsi="Times New Roman" w:cs="Times New Roman"/>
        </w:rPr>
        <w:t xml:space="preserve">Разработана анкета </w:t>
      </w:r>
      <w:r w:rsidR="000115E2" w:rsidRPr="000979D9">
        <w:rPr>
          <w:rFonts w:ascii="Times New Roman" w:hAnsi="Times New Roman" w:cs="Times New Roman"/>
          <w:sz w:val="24"/>
          <w:szCs w:val="24"/>
        </w:rPr>
        <w:t xml:space="preserve"> </w:t>
      </w:r>
      <w:r w:rsidR="00196662" w:rsidRPr="000979D9">
        <w:rPr>
          <w:rFonts w:ascii="Times New Roman" w:hAnsi="Times New Roman" w:cs="Times New Roman"/>
          <w:sz w:val="24"/>
          <w:szCs w:val="24"/>
        </w:rPr>
        <w:t xml:space="preserve">по независимой оценке качества оказания услуг и размещена в библиотечной группе </w:t>
      </w:r>
      <w:proofErr w:type="spellStart"/>
      <w:r w:rsidR="00196662" w:rsidRPr="000979D9">
        <w:rPr>
          <w:rFonts w:ascii="Times New Roman" w:hAnsi="Times New Roman" w:cs="Times New Roman"/>
          <w:sz w:val="24"/>
          <w:szCs w:val="24"/>
        </w:rPr>
        <w:t>ВКонтакте</w:t>
      </w:r>
      <w:proofErr w:type="spellEnd"/>
      <w:r w:rsidR="00196662" w:rsidRPr="000979D9">
        <w:rPr>
          <w:rFonts w:ascii="Times New Roman" w:hAnsi="Times New Roman" w:cs="Times New Roman"/>
          <w:sz w:val="24"/>
          <w:szCs w:val="24"/>
        </w:rPr>
        <w:t xml:space="preserve"> и ссылка на сайте библиотеки. </w:t>
      </w:r>
      <w:r w:rsidR="000979D9" w:rsidRPr="000979D9">
        <w:rPr>
          <w:rFonts w:ascii="Times New Roman" w:hAnsi="Times New Roman" w:cs="Times New Roman"/>
          <w:sz w:val="24"/>
          <w:szCs w:val="24"/>
        </w:rPr>
        <w:t>Показатели «Удовлетворенности качеством оказания услуг» входит в показатель качества муниципальной услуги</w:t>
      </w:r>
      <w:r w:rsidR="000979D9">
        <w:rPr>
          <w:rFonts w:ascii="Times New Roman" w:hAnsi="Times New Roman" w:cs="Times New Roman"/>
          <w:sz w:val="24"/>
          <w:szCs w:val="24"/>
        </w:rPr>
        <w:t>. Ежеквартально проводится анкетирование и анализ  удовлетворенности качеством услуг в учреждении и на сайте учреждения.</w:t>
      </w:r>
    </w:p>
    <w:p w:rsidR="0023331F" w:rsidRDefault="0023331F" w:rsidP="0023331F">
      <w:pPr>
        <w:rPr>
          <w:rFonts w:ascii="Times New Roman" w:hAnsi="Times New Roman" w:cs="Times New Roman"/>
          <w:sz w:val="24"/>
          <w:szCs w:val="24"/>
        </w:rPr>
      </w:pPr>
    </w:p>
    <w:p w:rsidR="0023331F" w:rsidRDefault="0023331F" w:rsidP="0023331F">
      <w:pPr>
        <w:rPr>
          <w:rFonts w:ascii="Times New Roman" w:hAnsi="Times New Roman" w:cs="Times New Roman"/>
          <w:sz w:val="24"/>
          <w:szCs w:val="24"/>
        </w:rPr>
      </w:pPr>
      <w:r>
        <w:rPr>
          <w:rFonts w:ascii="Times New Roman" w:hAnsi="Times New Roman" w:cs="Times New Roman"/>
          <w:sz w:val="24"/>
          <w:szCs w:val="24"/>
        </w:rPr>
        <w:t>Д</w:t>
      </w:r>
      <w:r w:rsidRPr="006824D7">
        <w:rPr>
          <w:rFonts w:ascii="Times New Roman" w:hAnsi="Times New Roman" w:cs="Times New Roman"/>
          <w:sz w:val="24"/>
          <w:szCs w:val="24"/>
        </w:rPr>
        <w:t>ля  работников  детских садов  разработа</w:t>
      </w:r>
      <w:r>
        <w:rPr>
          <w:rFonts w:ascii="Times New Roman" w:hAnsi="Times New Roman" w:cs="Times New Roman"/>
          <w:sz w:val="24"/>
          <w:szCs w:val="24"/>
        </w:rPr>
        <w:t>ны</w:t>
      </w:r>
      <w:r w:rsidRPr="006824D7">
        <w:rPr>
          <w:rFonts w:ascii="Times New Roman" w:hAnsi="Times New Roman" w:cs="Times New Roman"/>
          <w:sz w:val="24"/>
          <w:szCs w:val="24"/>
        </w:rPr>
        <w:t xml:space="preserve"> сценари</w:t>
      </w:r>
      <w:r>
        <w:rPr>
          <w:rFonts w:ascii="Times New Roman" w:hAnsi="Times New Roman" w:cs="Times New Roman"/>
          <w:sz w:val="24"/>
          <w:szCs w:val="24"/>
        </w:rPr>
        <w:t xml:space="preserve">и </w:t>
      </w:r>
      <w:r w:rsidRPr="006824D7">
        <w:rPr>
          <w:rFonts w:ascii="Times New Roman" w:hAnsi="Times New Roman" w:cs="Times New Roman"/>
          <w:sz w:val="24"/>
          <w:szCs w:val="24"/>
        </w:rPr>
        <w:t xml:space="preserve">библиотечного урока «От глиняной таблички, до печатной книжки», патриотический урок « Этот день Победы!»; Для преподавателей   школ  написаны сценарии краеведческих уроков «Возвращение к истокам» (об истории Коми края), Урок нравственности «Нам жить помогает добро»; Правовой урок «Знай права </w:t>
      </w:r>
      <w:proofErr w:type="gramStart"/>
      <w:r w:rsidRPr="006824D7">
        <w:rPr>
          <w:rFonts w:ascii="Times New Roman" w:hAnsi="Times New Roman" w:cs="Times New Roman"/>
          <w:sz w:val="24"/>
          <w:szCs w:val="24"/>
        </w:rPr>
        <w:t xml:space="preserve">с </w:t>
      </w:r>
      <w:proofErr w:type="spellStart"/>
      <w:r w:rsidRPr="006824D7">
        <w:rPr>
          <w:rFonts w:ascii="Times New Roman" w:hAnsi="Times New Roman" w:cs="Times New Roman"/>
          <w:sz w:val="24"/>
          <w:szCs w:val="24"/>
        </w:rPr>
        <w:t>молоду</w:t>
      </w:r>
      <w:proofErr w:type="spellEnd"/>
      <w:proofErr w:type="gramEnd"/>
      <w:r w:rsidRPr="006824D7">
        <w:rPr>
          <w:rFonts w:ascii="Times New Roman" w:hAnsi="Times New Roman" w:cs="Times New Roman"/>
          <w:sz w:val="24"/>
          <w:szCs w:val="24"/>
        </w:rPr>
        <w:t>»;</w:t>
      </w:r>
      <w:r w:rsidR="00AB3812">
        <w:rPr>
          <w:rFonts w:ascii="Times New Roman" w:hAnsi="Times New Roman" w:cs="Times New Roman"/>
          <w:sz w:val="24"/>
          <w:szCs w:val="24"/>
        </w:rPr>
        <w:t xml:space="preserve"> </w:t>
      </w:r>
      <w:r w:rsidRPr="006824D7">
        <w:rPr>
          <w:rFonts w:ascii="Times New Roman" w:hAnsi="Times New Roman" w:cs="Times New Roman"/>
          <w:sz w:val="24"/>
          <w:szCs w:val="24"/>
        </w:rPr>
        <w:t>Уроки  мужества «Но помнит мир спасённый», «Поклонимся Великим тем годам; Сельским библиотекарям были предложены методические материалы проведения ряда мероприятий (ко Дню России; К 9 мая; ко дню согласия и примирения)</w:t>
      </w:r>
    </w:p>
    <w:p w:rsidR="00E47920" w:rsidRPr="009568C1" w:rsidRDefault="00E47920" w:rsidP="00E479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отказались в век технологий от </w:t>
      </w:r>
      <w:r w:rsidRPr="009568C1">
        <w:rPr>
          <w:rFonts w:ascii="Times New Roman" w:hAnsi="Times New Roman" w:cs="Times New Roman"/>
          <w:sz w:val="24"/>
          <w:szCs w:val="24"/>
        </w:rPr>
        <w:t xml:space="preserve"> </w:t>
      </w:r>
      <w:r>
        <w:rPr>
          <w:rFonts w:ascii="Times New Roman" w:hAnsi="Times New Roman" w:cs="Times New Roman"/>
          <w:sz w:val="24"/>
          <w:szCs w:val="24"/>
        </w:rPr>
        <w:t>картотеки</w:t>
      </w:r>
      <w:r w:rsidRPr="009568C1">
        <w:rPr>
          <w:rFonts w:ascii="Times New Roman" w:hAnsi="Times New Roman" w:cs="Times New Roman"/>
          <w:sz w:val="24"/>
          <w:szCs w:val="24"/>
        </w:rPr>
        <w:t xml:space="preserve"> в помощь методической работе по вопросам обслуживания пользователей</w:t>
      </w:r>
      <w:r>
        <w:rPr>
          <w:rFonts w:ascii="Times New Roman" w:hAnsi="Times New Roman" w:cs="Times New Roman"/>
          <w:sz w:val="24"/>
          <w:szCs w:val="24"/>
        </w:rPr>
        <w:t>,</w:t>
      </w:r>
      <w:r w:rsidRPr="009568C1">
        <w:rPr>
          <w:rFonts w:ascii="Times New Roman" w:hAnsi="Times New Roman" w:cs="Times New Roman"/>
          <w:sz w:val="24"/>
          <w:szCs w:val="24"/>
        </w:rPr>
        <w:t xml:space="preserve"> и продолжает формирование и пополнение базы данных:</w:t>
      </w:r>
    </w:p>
    <w:p w:rsidR="001B14F2" w:rsidRPr="009F159B" w:rsidRDefault="001B14F2" w:rsidP="001B14F2">
      <w:pPr>
        <w:pStyle w:val="Default"/>
        <w:jc w:val="both"/>
        <w:rPr>
          <w:rFonts w:ascii="Times New Roman" w:hAnsi="Times New Roman" w:cs="Times New Roman"/>
          <w:color w:val="auto"/>
          <w:highlight w:val="yellow"/>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E015A5">
      <w:pPr>
        <w:pStyle w:val="Default"/>
        <w:jc w:val="both"/>
        <w:rPr>
          <w:rFonts w:ascii="Times New Roman" w:eastAsia="Times New Roman" w:hAnsi="Times New Roman" w:cs="Times New Roman"/>
          <w:snapToGrid w:val="0"/>
          <w:w w:val="0"/>
          <w:sz w:val="0"/>
          <w:szCs w:val="0"/>
          <w:highlight w:val="yellow"/>
          <w:u w:color="000000"/>
          <w:bdr w:val="none" w:sz="0" w:space="0" w:color="000000"/>
          <w:shd w:val="clear" w:color="000000" w:fill="000000"/>
        </w:rPr>
      </w:pPr>
    </w:p>
    <w:p w:rsidR="000D66D7" w:rsidRPr="009F159B" w:rsidRDefault="000D66D7" w:rsidP="00A80614">
      <w:pPr>
        <w:pStyle w:val="Default"/>
        <w:jc w:val="both"/>
        <w:rPr>
          <w:rFonts w:ascii="Times New Roman" w:hAnsi="Times New Roman" w:cs="Times New Roman"/>
          <w:color w:val="auto"/>
          <w:highlight w:val="yellow"/>
        </w:rPr>
      </w:pPr>
    </w:p>
    <w:p w:rsidR="006C5882" w:rsidRPr="00AB3812" w:rsidRDefault="00B30A19" w:rsidP="00A80614">
      <w:pPr>
        <w:pStyle w:val="Default"/>
        <w:jc w:val="both"/>
        <w:rPr>
          <w:rFonts w:ascii="Times New Roman" w:hAnsi="Times New Roman" w:cs="Times New Roman"/>
          <w:b/>
          <w:color w:val="auto"/>
        </w:rPr>
      </w:pPr>
      <w:r w:rsidRPr="00AB3812">
        <w:rPr>
          <w:rFonts w:ascii="Times New Roman" w:hAnsi="Times New Roman" w:cs="Times New Roman"/>
          <w:b/>
          <w:color w:val="auto"/>
        </w:rPr>
        <w:t>11.</w:t>
      </w:r>
      <w:r w:rsidR="00AB3812">
        <w:rPr>
          <w:rFonts w:ascii="Times New Roman" w:hAnsi="Times New Roman" w:cs="Times New Roman"/>
          <w:b/>
          <w:color w:val="auto"/>
        </w:rPr>
        <w:t>4</w:t>
      </w:r>
      <w:r w:rsidR="00C437B5" w:rsidRPr="00AB3812">
        <w:rPr>
          <w:rFonts w:ascii="Times New Roman" w:hAnsi="Times New Roman" w:cs="Times New Roman"/>
          <w:b/>
          <w:color w:val="auto"/>
        </w:rPr>
        <w:t>. Инновационная деятельность</w:t>
      </w:r>
      <w:r w:rsidR="00871F18" w:rsidRPr="00AB3812">
        <w:rPr>
          <w:rFonts w:ascii="Times New Roman" w:hAnsi="Times New Roman" w:cs="Times New Roman"/>
          <w:b/>
          <w:color w:val="auto"/>
        </w:rPr>
        <w:t xml:space="preserve"> (</w:t>
      </w:r>
      <w:r w:rsidR="00FE4684" w:rsidRPr="00AB3812">
        <w:rPr>
          <w:rFonts w:ascii="Times New Roman" w:hAnsi="Times New Roman" w:cs="Times New Roman"/>
          <w:b/>
          <w:color w:val="auto"/>
        </w:rPr>
        <w:t>примеры инновационных форм, методов, технологий, внедренных в ЦБС в отчетном году)</w:t>
      </w:r>
      <w:r w:rsidR="00C437B5" w:rsidRPr="00AB3812">
        <w:rPr>
          <w:rFonts w:ascii="Times New Roman" w:hAnsi="Times New Roman" w:cs="Times New Roman"/>
          <w:b/>
          <w:color w:val="auto"/>
        </w:rPr>
        <w:t>.</w:t>
      </w:r>
    </w:p>
    <w:p w:rsidR="002412FF" w:rsidRPr="009F159B" w:rsidRDefault="002412FF" w:rsidP="00A80614">
      <w:pPr>
        <w:pStyle w:val="Default"/>
        <w:jc w:val="both"/>
        <w:rPr>
          <w:rFonts w:ascii="Times New Roman" w:hAnsi="Times New Roman" w:cs="Times New Roman"/>
          <w:color w:val="auto"/>
          <w:highlight w:val="yellow"/>
        </w:rPr>
      </w:pPr>
    </w:p>
    <w:p w:rsidR="0023331F" w:rsidRDefault="002412FF" w:rsidP="0023331F">
      <w:pPr>
        <w:pStyle w:val="Default"/>
        <w:jc w:val="both"/>
        <w:rPr>
          <w:rFonts w:ascii="Times New Roman" w:hAnsi="Times New Roman" w:cs="Times New Roman"/>
          <w:color w:val="auto"/>
        </w:rPr>
      </w:pPr>
      <w:r w:rsidRPr="00E47920">
        <w:rPr>
          <w:rFonts w:ascii="Times New Roman" w:hAnsi="Times New Roman" w:cs="Times New Roman"/>
          <w:color w:val="auto"/>
        </w:rPr>
        <w:t>Основная инновационная деятельность при методической деятельности – это внедрение новых форм при проведении массовых мероприятий ЦБС. Изучать опыт других библиотек с помощью Интернета. В 201</w:t>
      </w:r>
      <w:r w:rsidR="0023331F">
        <w:rPr>
          <w:rFonts w:ascii="Times New Roman" w:hAnsi="Times New Roman" w:cs="Times New Roman"/>
          <w:color w:val="auto"/>
        </w:rPr>
        <w:t>9</w:t>
      </w:r>
      <w:r w:rsidR="006C6C0A" w:rsidRPr="00E47920">
        <w:rPr>
          <w:rFonts w:ascii="Times New Roman" w:hAnsi="Times New Roman" w:cs="Times New Roman"/>
          <w:color w:val="auto"/>
        </w:rPr>
        <w:t xml:space="preserve"> </w:t>
      </w:r>
      <w:r w:rsidRPr="00E47920">
        <w:rPr>
          <w:rFonts w:ascii="Times New Roman" w:hAnsi="Times New Roman" w:cs="Times New Roman"/>
          <w:color w:val="auto"/>
        </w:rPr>
        <w:t>году профессиональных журналов в печатном виде уже нет. Хороший журнал в электронном виде для коллег выпускает Юношеская библиотека «Открытый доступ».</w:t>
      </w:r>
      <w:r w:rsidR="00932274">
        <w:rPr>
          <w:rFonts w:ascii="Times New Roman" w:hAnsi="Times New Roman" w:cs="Times New Roman"/>
          <w:color w:val="auto"/>
        </w:rPr>
        <w:t xml:space="preserve"> </w:t>
      </w:r>
      <w:r w:rsidR="004C4C3B" w:rsidRPr="00E47920">
        <w:rPr>
          <w:rFonts w:ascii="Times New Roman" w:hAnsi="Times New Roman" w:cs="Times New Roman"/>
          <w:color w:val="auto"/>
        </w:rPr>
        <w:t>У</w:t>
      </w:r>
      <w:r w:rsidR="00237CBA" w:rsidRPr="00E47920">
        <w:rPr>
          <w:rFonts w:ascii="Times New Roman" w:hAnsi="Times New Roman" w:cs="Times New Roman"/>
          <w:color w:val="auto"/>
        </w:rPr>
        <w:t>частвуем</w:t>
      </w:r>
      <w:r w:rsidR="004C4C3B" w:rsidRPr="00E47920">
        <w:rPr>
          <w:rFonts w:ascii="Times New Roman" w:hAnsi="Times New Roman" w:cs="Times New Roman"/>
          <w:color w:val="auto"/>
        </w:rPr>
        <w:t xml:space="preserve"> в качестве </w:t>
      </w:r>
      <w:r w:rsidR="00237CBA" w:rsidRPr="00E47920">
        <w:rPr>
          <w:rFonts w:ascii="Times New Roman" w:hAnsi="Times New Roman" w:cs="Times New Roman"/>
          <w:color w:val="auto"/>
        </w:rPr>
        <w:t xml:space="preserve"> слушател</w:t>
      </w:r>
      <w:r w:rsidR="004C4C3B" w:rsidRPr="00E47920">
        <w:rPr>
          <w:rFonts w:ascii="Times New Roman" w:hAnsi="Times New Roman" w:cs="Times New Roman"/>
          <w:color w:val="auto"/>
        </w:rPr>
        <w:t xml:space="preserve">ей в </w:t>
      </w:r>
      <w:proofErr w:type="spellStart"/>
      <w:r w:rsidR="004C4C3B" w:rsidRPr="00E47920">
        <w:rPr>
          <w:rFonts w:ascii="Times New Roman" w:hAnsi="Times New Roman" w:cs="Times New Roman"/>
          <w:color w:val="auto"/>
        </w:rPr>
        <w:t>виде</w:t>
      </w:r>
      <w:r w:rsidR="00BB2AB4" w:rsidRPr="00E47920">
        <w:rPr>
          <w:rFonts w:ascii="Times New Roman" w:hAnsi="Times New Roman" w:cs="Times New Roman"/>
          <w:color w:val="auto"/>
        </w:rPr>
        <w:t>о</w:t>
      </w:r>
      <w:r w:rsidR="004C4C3B" w:rsidRPr="00E47920">
        <w:rPr>
          <w:rFonts w:ascii="Times New Roman" w:hAnsi="Times New Roman" w:cs="Times New Roman"/>
          <w:color w:val="auto"/>
        </w:rPr>
        <w:t>трансляциях</w:t>
      </w:r>
      <w:proofErr w:type="spellEnd"/>
      <w:r w:rsidR="004C4C3B" w:rsidRPr="00E47920">
        <w:rPr>
          <w:rFonts w:ascii="Times New Roman" w:hAnsi="Times New Roman" w:cs="Times New Roman"/>
          <w:color w:val="auto"/>
        </w:rPr>
        <w:t xml:space="preserve"> других библиотек</w:t>
      </w:r>
      <w:r w:rsidR="00237CBA" w:rsidRPr="00E47920">
        <w:rPr>
          <w:rFonts w:ascii="Times New Roman" w:hAnsi="Times New Roman" w:cs="Times New Roman"/>
          <w:color w:val="auto"/>
        </w:rPr>
        <w:t>.</w:t>
      </w:r>
      <w:r w:rsidR="00E47920" w:rsidRPr="00E47920">
        <w:rPr>
          <w:rFonts w:ascii="Times New Roman" w:hAnsi="Times New Roman" w:cs="Times New Roman"/>
          <w:color w:val="auto"/>
        </w:rPr>
        <w:t xml:space="preserve"> </w:t>
      </w:r>
      <w:r w:rsidR="004C4C3B" w:rsidRPr="00E47920">
        <w:rPr>
          <w:rFonts w:ascii="Times New Roman" w:hAnsi="Times New Roman" w:cs="Times New Roman"/>
          <w:color w:val="auto"/>
        </w:rPr>
        <w:t>Написание проектов и программ.</w:t>
      </w:r>
    </w:p>
    <w:p w:rsidR="0023331F" w:rsidRPr="0023331F" w:rsidRDefault="0023331F" w:rsidP="0023331F">
      <w:pPr>
        <w:pStyle w:val="Default"/>
        <w:jc w:val="both"/>
        <w:rPr>
          <w:rStyle w:val="af"/>
          <w:rFonts w:ascii="Times New Roman" w:hAnsi="Times New Roman" w:cs="Times New Roman"/>
          <w:bCs w:val="0"/>
          <w:color w:val="auto"/>
        </w:rPr>
      </w:pPr>
      <w:r>
        <w:rPr>
          <w:rFonts w:ascii="Times New Roman" w:hAnsi="Times New Roman" w:cs="Times New Roman"/>
        </w:rPr>
        <w:t>П</w:t>
      </w:r>
      <w:r w:rsidRPr="0023331F">
        <w:rPr>
          <w:rFonts w:ascii="Times New Roman" w:hAnsi="Times New Roman" w:cs="Times New Roman"/>
        </w:rPr>
        <w:t>о проекту</w:t>
      </w:r>
      <w:r>
        <w:rPr>
          <w:rFonts w:ascii="Times New Roman" w:hAnsi="Times New Roman" w:cs="Times New Roman"/>
        </w:rPr>
        <w:t xml:space="preserve"> НБ РК </w:t>
      </w:r>
      <w:r w:rsidRPr="0023331F">
        <w:rPr>
          <w:rFonts w:ascii="Times New Roman" w:hAnsi="Times New Roman" w:cs="Times New Roman"/>
        </w:rPr>
        <w:t xml:space="preserve"> «</w:t>
      </w:r>
      <w:proofErr w:type="spellStart"/>
      <w:r w:rsidRPr="0023331F">
        <w:rPr>
          <w:rFonts w:ascii="Times New Roman" w:hAnsi="Times New Roman" w:cs="Times New Roman"/>
        </w:rPr>
        <w:t>Библиоэкспресс</w:t>
      </w:r>
      <w:proofErr w:type="spellEnd"/>
      <w:r w:rsidRPr="0023331F">
        <w:rPr>
          <w:rFonts w:ascii="Times New Roman" w:hAnsi="Times New Roman" w:cs="Times New Roman"/>
        </w:rPr>
        <w:t>. Знания с доставкой на дом»</w:t>
      </w:r>
      <w:r>
        <w:rPr>
          <w:rFonts w:ascii="Times New Roman" w:hAnsi="Times New Roman" w:cs="Times New Roman"/>
        </w:rPr>
        <w:t xml:space="preserve">. </w:t>
      </w:r>
      <w:r w:rsidRPr="0023331F">
        <w:rPr>
          <w:rFonts w:ascii="Times New Roman" w:hAnsi="Times New Roman" w:cs="Times New Roman"/>
        </w:rPr>
        <w:t>Это серия выездных мероприятий, разработанных для коллег-библиотекарей и для читателей. С 2019 года проект реализуется только для специалистов муниципальных общедоступных и школьных библиотек.</w:t>
      </w:r>
      <w:r w:rsidR="0035456B">
        <w:rPr>
          <w:rFonts w:ascii="Times New Roman" w:hAnsi="Times New Roman" w:cs="Times New Roman"/>
        </w:rPr>
        <w:t xml:space="preserve"> Два раза в 2019 году п</w:t>
      </w:r>
      <w:r w:rsidR="0035456B" w:rsidRPr="0035456B">
        <w:rPr>
          <w:rFonts w:ascii="Times New Roman" w:hAnsi="Times New Roman" w:cs="Times New Roman"/>
        </w:rPr>
        <w:t>ров</w:t>
      </w:r>
      <w:r w:rsidR="0035456B">
        <w:rPr>
          <w:rFonts w:ascii="Times New Roman" w:hAnsi="Times New Roman" w:cs="Times New Roman"/>
        </w:rPr>
        <w:t>одились</w:t>
      </w:r>
      <w:r w:rsidR="0035456B" w:rsidRPr="0035456B">
        <w:rPr>
          <w:rFonts w:ascii="Times New Roman" w:hAnsi="Times New Roman" w:cs="Times New Roman"/>
        </w:rPr>
        <w:t xml:space="preserve"> обучения на базе Центральной библиотеки </w:t>
      </w:r>
      <w:proofErr w:type="gramStart"/>
      <w:r w:rsidR="0035456B" w:rsidRPr="0035456B">
        <w:rPr>
          <w:rFonts w:ascii="Times New Roman" w:hAnsi="Times New Roman" w:cs="Times New Roman"/>
        </w:rPr>
        <w:t>г</w:t>
      </w:r>
      <w:proofErr w:type="gramEnd"/>
      <w:r w:rsidR="0035456B" w:rsidRPr="0035456B">
        <w:rPr>
          <w:rFonts w:ascii="Times New Roman" w:hAnsi="Times New Roman" w:cs="Times New Roman"/>
        </w:rPr>
        <w:t>. Ухты</w:t>
      </w:r>
      <w:r w:rsidR="0035456B">
        <w:rPr>
          <w:rFonts w:ascii="Times New Roman" w:hAnsi="Times New Roman" w:cs="Times New Roman"/>
        </w:rPr>
        <w:t>, что</w:t>
      </w:r>
      <w:r w:rsidR="0035456B" w:rsidRPr="0035456B">
        <w:rPr>
          <w:rFonts w:ascii="Times New Roman" w:hAnsi="Times New Roman" w:cs="Times New Roman"/>
        </w:rPr>
        <w:t xml:space="preserve"> позволило собрать сотрудников библиотек «северного куста»</w:t>
      </w:r>
      <w:r w:rsidR="0035456B">
        <w:rPr>
          <w:rFonts w:ascii="Times New Roman" w:hAnsi="Times New Roman" w:cs="Times New Roman"/>
        </w:rPr>
        <w:t xml:space="preserve">. Для наших сотрудников такая форма обучения очень подходит, так как мы редко можем выехать в </w:t>
      </w:r>
      <w:proofErr w:type="gramStart"/>
      <w:r w:rsidR="0035456B">
        <w:rPr>
          <w:rFonts w:ascii="Times New Roman" w:hAnsi="Times New Roman" w:cs="Times New Roman"/>
        </w:rPr>
        <w:t>г</w:t>
      </w:r>
      <w:proofErr w:type="gramEnd"/>
      <w:r w:rsidR="0035456B">
        <w:rPr>
          <w:rFonts w:ascii="Times New Roman" w:hAnsi="Times New Roman" w:cs="Times New Roman"/>
        </w:rPr>
        <w:t xml:space="preserve">. Сыктывкар из-за отдаленности. </w:t>
      </w:r>
    </w:p>
    <w:p w:rsidR="00E47920" w:rsidRPr="00E47920" w:rsidRDefault="00E47920" w:rsidP="00A80614">
      <w:pPr>
        <w:pStyle w:val="Default"/>
        <w:jc w:val="both"/>
        <w:rPr>
          <w:rFonts w:ascii="Times New Roman" w:hAnsi="Times New Roman" w:cs="Times New Roman"/>
          <w:color w:val="auto"/>
        </w:rPr>
      </w:pPr>
    </w:p>
    <w:p w:rsidR="002412FF" w:rsidRPr="00E47920" w:rsidRDefault="00932274" w:rsidP="00A80614">
      <w:pPr>
        <w:pStyle w:val="Default"/>
        <w:jc w:val="both"/>
        <w:rPr>
          <w:rFonts w:ascii="Times New Roman" w:hAnsi="Times New Roman" w:cs="Times New Roman"/>
          <w:color w:val="auto"/>
        </w:rPr>
      </w:pPr>
      <w:r>
        <w:rPr>
          <w:rFonts w:ascii="Times New Roman" w:hAnsi="Times New Roman" w:cs="Times New Roman"/>
          <w:color w:val="auto"/>
        </w:rPr>
        <w:t>Уже ежегодно</w:t>
      </w:r>
      <w:r w:rsidR="00774820" w:rsidRPr="00E47920">
        <w:rPr>
          <w:rFonts w:ascii="Times New Roman" w:hAnsi="Times New Roman" w:cs="Times New Roman"/>
          <w:color w:val="auto"/>
        </w:rPr>
        <w:t xml:space="preserve"> библиотека проводит такие большие мероприятия как: «</w:t>
      </w:r>
      <w:proofErr w:type="spellStart"/>
      <w:r w:rsidR="00774820" w:rsidRPr="00E47920">
        <w:rPr>
          <w:rFonts w:ascii="Times New Roman" w:hAnsi="Times New Roman" w:cs="Times New Roman"/>
          <w:color w:val="auto"/>
        </w:rPr>
        <w:t>Библиосумерки</w:t>
      </w:r>
      <w:proofErr w:type="spellEnd"/>
      <w:r w:rsidR="00774820" w:rsidRPr="00E47920">
        <w:rPr>
          <w:rFonts w:ascii="Times New Roman" w:hAnsi="Times New Roman" w:cs="Times New Roman"/>
          <w:color w:val="auto"/>
        </w:rPr>
        <w:t>»</w:t>
      </w:r>
      <w:r w:rsidR="006C6C0A" w:rsidRPr="00E47920">
        <w:rPr>
          <w:rFonts w:ascii="Times New Roman" w:hAnsi="Times New Roman" w:cs="Times New Roman"/>
          <w:color w:val="auto"/>
        </w:rPr>
        <w:t>, «Ночь искусств»</w:t>
      </w:r>
      <w:r w:rsidR="00774820" w:rsidRPr="00E47920">
        <w:rPr>
          <w:rFonts w:ascii="Times New Roman" w:hAnsi="Times New Roman" w:cs="Times New Roman"/>
          <w:color w:val="auto"/>
        </w:rPr>
        <w:t>,</w:t>
      </w:r>
      <w:r w:rsidR="00AB3812">
        <w:rPr>
          <w:rFonts w:ascii="Times New Roman" w:hAnsi="Times New Roman" w:cs="Times New Roman"/>
          <w:color w:val="auto"/>
        </w:rPr>
        <w:t xml:space="preserve"> «Этнографический диктант»,</w:t>
      </w:r>
      <w:r w:rsidR="00774820" w:rsidRPr="00E47920">
        <w:rPr>
          <w:rFonts w:ascii="Times New Roman" w:hAnsi="Times New Roman" w:cs="Times New Roman"/>
          <w:color w:val="auto"/>
        </w:rPr>
        <w:t xml:space="preserve"> библиотечный дворик, дни открытых дверей, в которые входят комплекс разных мероприятий</w:t>
      </w:r>
      <w:r w:rsidR="005E5957" w:rsidRPr="00E47920">
        <w:rPr>
          <w:rFonts w:ascii="Times New Roman" w:hAnsi="Times New Roman" w:cs="Times New Roman"/>
          <w:color w:val="auto"/>
        </w:rPr>
        <w:t xml:space="preserve">, </w:t>
      </w:r>
      <w:r w:rsidR="00774820" w:rsidRPr="00E47920">
        <w:rPr>
          <w:rFonts w:ascii="Times New Roman" w:hAnsi="Times New Roman" w:cs="Times New Roman"/>
          <w:color w:val="auto"/>
        </w:rPr>
        <w:t>мастер-класс</w:t>
      </w:r>
      <w:r w:rsidR="005E5957" w:rsidRPr="00E47920">
        <w:rPr>
          <w:rFonts w:ascii="Times New Roman" w:hAnsi="Times New Roman" w:cs="Times New Roman"/>
          <w:color w:val="auto"/>
        </w:rPr>
        <w:t>ов</w:t>
      </w:r>
      <w:r w:rsidR="00774820" w:rsidRPr="00E47920">
        <w:rPr>
          <w:rFonts w:ascii="Times New Roman" w:hAnsi="Times New Roman" w:cs="Times New Roman"/>
          <w:color w:val="auto"/>
        </w:rPr>
        <w:t>, выстав</w:t>
      </w:r>
      <w:r w:rsidR="005E5957" w:rsidRPr="00E47920">
        <w:rPr>
          <w:rFonts w:ascii="Times New Roman" w:hAnsi="Times New Roman" w:cs="Times New Roman"/>
          <w:color w:val="auto"/>
        </w:rPr>
        <w:t>ок</w:t>
      </w:r>
      <w:r w:rsidR="00774820" w:rsidRPr="00E47920">
        <w:rPr>
          <w:rFonts w:ascii="Times New Roman" w:hAnsi="Times New Roman" w:cs="Times New Roman"/>
          <w:color w:val="auto"/>
        </w:rPr>
        <w:t xml:space="preserve">, </w:t>
      </w:r>
      <w:r w:rsidR="005E5957" w:rsidRPr="00E47920">
        <w:rPr>
          <w:rFonts w:ascii="Times New Roman" w:hAnsi="Times New Roman" w:cs="Times New Roman"/>
          <w:color w:val="auto"/>
        </w:rPr>
        <w:t xml:space="preserve">громкие чтения, </w:t>
      </w:r>
      <w:r w:rsidR="006C6C0A" w:rsidRPr="00E47920">
        <w:rPr>
          <w:rFonts w:ascii="Times New Roman" w:hAnsi="Times New Roman" w:cs="Times New Roman"/>
          <w:color w:val="auto"/>
        </w:rPr>
        <w:t>грим</w:t>
      </w:r>
      <w:r w:rsidR="00E47920" w:rsidRPr="00E47920">
        <w:rPr>
          <w:rFonts w:ascii="Times New Roman" w:hAnsi="Times New Roman" w:cs="Times New Roman"/>
          <w:color w:val="auto"/>
        </w:rPr>
        <w:t xml:space="preserve"> </w:t>
      </w:r>
      <w:r w:rsidR="006C6C0A" w:rsidRPr="00E47920">
        <w:rPr>
          <w:rFonts w:ascii="Times New Roman" w:hAnsi="Times New Roman" w:cs="Times New Roman"/>
          <w:color w:val="auto"/>
        </w:rPr>
        <w:t>- салоны, и</w:t>
      </w:r>
      <w:proofErr w:type="gramStart"/>
      <w:r w:rsidR="006C6C0A" w:rsidRPr="00E47920">
        <w:rPr>
          <w:rFonts w:ascii="Times New Roman" w:hAnsi="Times New Roman" w:cs="Times New Roman"/>
          <w:color w:val="auto"/>
        </w:rPr>
        <w:t xml:space="preserve"> .</w:t>
      </w:r>
      <w:proofErr w:type="gramEnd"/>
      <w:r w:rsidR="006C6C0A" w:rsidRPr="00E47920">
        <w:rPr>
          <w:rFonts w:ascii="Times New Roman" w:hAnsi="Times New Roman" w:cs="Times New Roman"/>
          <w:color w:val="auto"/>
        </w:rPr>
        <w:t xml:space="preserve"> д.</w:t>
      </w:r>
      <w:r w:rsidR="005E5957" w:rsidRPr="00E47920">
        <w:rPr>
          <w:rFonts w:ascii="Times New Roman" w:hAnsi="Times New Roman" w:cs="Times New Roman"/>
          <w:color w:val="auto"/>
        </w:rPr>
        <w:t xml:space="preserve">  Чтобы такие мероприятия прошли красочно и разнопланово мы тесно сотрудничаем с другими учреждениями города, которые всегда откликаются и принимают активное участие.</w:t>
      </w:r>
      <w:r w:rsidR="00E47920" w:rsidRPr="00E47920">
        <w:rPr>
          <w:rFonts w:ascii="Times New Roman" w:hAnsi="Times New Roman" w:cs="Times New Roman"/>
          <w:color w:val="auto"/>
        </w:rPr>
        <w:t xml:space="preserve"> </w:t>
      </w:r>
      <w:r>
        <w:rPr>
          <w:rFonts w:ascii="Times New Roman" w:hAnsi="Times New Roman" w:cs="Times New Roman"/>
          <w:color w:val="auto"/>
        </w:rPr>
        <w:t xml:space="preserve">В летний период на базе детской библиотеки работает  летний клуб. </w:t>
      </w:r>
      <w:r w:rsidR="00AB3812">
        <w:rPr>
          <w:rFonts w:ascii="Times New Roman" w:hAnsi="Times New Roman" w:cs="Times New Roman"/>
          <w:color w:val="auto"/>
        </w:rPr>
        <w:t xml:space="preserve">Продолжает свою </w:t>
      </w:r>
      <w:r w:rsidR="00AB3812">
        <w:rPr>
          <w:rFonts w:ascii="Times New Roman" w:hAnsi="Times New Roman" w:cs="Times New Roman"/>
          <w:color w:val="auto"/>
        </w:rPr>
        <w:lastRenderedPageBreak/>
        <w:t xml:space="preserve">работу </w:t>
      </w:r>
      <w:r>
        <w:rPr>
          <w:rFonts w:ascii="Times New Roman" w:hAnsi="Times New Roman" w:cs="Times New Roman"/>
          <w:color w:val="auto"/>
        </w:rPr>
        <w:t xml:space="preserve"> игровая комната с настольными играми во всех библиотеках</w:t>
      </w:r>
      <w:r w:rsidR="00AB3812">
        <w:rPr>
          <w:rFonts w:ascii="Times New Roman" w:hAnsi="Times New Roman" w:cs="Times New Roman"/>
          <w:color w:val="auto"/>
        </w:rPr>
        <w:t xml:space="preserve"> и пополняется по мере финансовой возможности</w:t>
      </w:r>
      <w:r>
        <w:rPr>
          <w:rFonts w:ascii="Times New Roman" w:hAnsi="Times New Roman" w:cs="Times New Roman"/>
          <w:color w:val="auto"/>
        </w:rPr>
        <w:t xml:space="preserve">. </w:t>
      </w:r>
      <w:r w:rsidR="00AB3812">
        <w:rPr>
          <w:rFonts w:ascii="Times New Roman" w:hAnsi="Times New Roman" w:cs="Times New Roman"/>
          <w:color w:val="auto"/>
        </w:rPr>
        <w:t xml:space="preserve">Если в 2018 году </w:t>
      </w:r>
      <w:r w:rsidR="00E47920" w:rsidRPr="00E47920">
        <w:rPr>
          <w:rFonts w:ascii="Times New Roman" w:hAnsi="Times New Roman" w:cs="Times New Roman"/>
          <w:color w:val="auto"/>
        </w:rPr>
        <w:t xml:space="preserve"> впервые практиковались на видеосъемках</w:t>
      </w:r>
      <w:r w:rsidR="00AB3812">
        <w:rPr>
          <w:rFonts w:ascii="Times New Roman" w:hAnsi="Times New Roman" w:cs="Times New Roman"/>
          <w:color w:val="auto"/>
        </w:rPr>
        <w:t>, то 2019 году такая форма использовалась чаще</w:t>
      </w:r>
      <w:r w:rsidR="00E47920" w:rsidRPr="00E47920">
        <w:rPr>
          <w:rFonts w:ascii="Times New Roman" w:hAnsi="Times New Roman" w:cs="Times New Roman"/>
          <w:color w:val="auto"/>
        </w:rPr>
        <w:t xml:space="preserve">. К сожалению </w:t>
      </w:r>
      <w:proofErr w:type="gramStart"/>
      <w:r w:rsidR="00E47920" w:rsidRPr="00E47920">
        <w:rPr>
          <w:rFonts w:ascii="Times New Roman" w:hAnsi="Times New Roman" w:cs="Times New Roman"/>
          <w:color w:val="auto"/>
        </w:rPr>
        <w:t>видео</w:t>
      </w:r>
      <w:proofErr w:type="gramEnd"/>
      <w:r w:rsidR="00E47920" w:rsidRPr="00E47920">
        <w:rPr>
          <w:rFonts w:ascii="Times New Roman" w:hAnsi="Times New Roman" w:cs="Times New Roman"/>
          <w:color w:val="auto"/>
        </w:rPr>
        <w:t xml:space="preserve"> снимается на фотоаппарат</w:t>
      </w:r>
      <w:r>
        <w:rPr>
          <w:rFonts w:ascii="Times New Roman" w:hAnsi="Times New Roman" w:cs="Times New Roman"/>
          <w:color w:val="auto"/>
        </w:rPr>
        <w:t xml:space="preserve"> и </w:t>
      </w:r>
      <w:r w:rsidR="00E47920" w:rsidRPr="00E47920">
        <w:rPr>
          <w:rFonts w:ascii="Times New Roman" w:hAnsi="Times New Roman" w:cs="Times New Roman"/>
          <w:color w:val="auto"/>
        </w:rPr>
        <w:t xml:space="preserve"> не очень хорошего качества.</w:t>
      </w:r>
      <w:r>
        <w:rPr>
          <w:rFonts w:ascii="Times New Roman" w:hAnsi="Times New Roman" w:cs="Times New Roman"/>
          <w:color w:val="auto"/>
        </w:rPr>
        <w:t xml:space="preserve"> </w:t>
      </w:r>
      <w:r w:rsidR="00AB3812">
        <w:rPr>
          <w:rFonts w:ascii="Times New Roman" w:hAnsi="Times New Roman" w:cs="Times New Roman"/>
          <w:color w:val="auto"/>
        </w:rPr>
        <w:t>Налажена работа клубов и кружков.</w:t>
      </w:r>
    </w:p>
    <w:p w:rsidR="00E015A5" w:rsidRPr="009F159B" w:rsidRDefault="00E015A5" w:rsidP="00A80614">
      <w:pPr>
        <w:pStyle w:val="Default"/>
        <w:jc w:val="both"/>
        <w:rPr>
          <w:rFonts w:ascii="Times New Roman" w:hAnsi="Times New Roman" w:cs="Times New Roman"/>
          <w:color w:val="auto"/>
          <w:highlight w:val="yellow"/>
        </w:rPr>
      </w:pPr>
    </w:p>
    <w:p w:rsidR="00B43E34" w:rsidRPr="00932274" w:rsidRDefault="00B30A19" w:rsidP="00B43E34">
      <w:pPr>
        <w:pStyle w:val="Default"/>
        <w:jc w:val="both"/>
        <w:rPr>
          <w:rFonts w:ascii="Times New Roman" w:hAnsi="Times New Roman" w:cs="Times New Roman"/>
          <w:b/>
          <w:i/>
          <w:color w:val="auto"/>
        </w:rPr>
      </w:pPr>
      <w:r w:rsidRPr="00AB3812">
        <w:rPr>
          <w:rFonts w:ascii="Times New Roman" w:hAnsi="Times New Roman" w:cs="Times New Roman"/>
          <w:b/>
          <w:color w:val="auto"/>
        </w:rPr>
        <w:t>11.</w:t>
      </w:r>
      <w:r w:rsidR="00AB3812">
        <w:rPr>
          <w:rFonts w:ascii="Times New Roman" w:hAnsi="Times New Roman" w:cs="Times New Roman"/>
          <w:b/>
          <w:color w:val="auto"/>
        </w:rPr>
        <w:t>5</w:t>
      </w:r>
      <w:r w:rsidR="006C5882" w:rsidRPr="00AB3812">
        <w:rPr>
          <w:rFonts w:ascii="Times New Roman" w:hAnsi="Times New Roman" w:cs="Times New Roman"/>
          <w:b/>
          <w:color w:val="auto"/>
        </w:rPr>
        <w:t>.</w:t>
      </w:r>
      <w:r w:rsidR="006C5882" w:rsidRPr="00932274">
        <w:rPr>
          <w:rFonts w:ascii="Times New Roman" w:hAnsi="Times New Roman" w:cs="Times New Roman"/>
          <w:color w:val="auto"/>
        </w:rPr>
        <w:t xml:space="preserve"> </w:t>
      </w:r>
      <w:r w:rsidR="006C5882" w:rsidRPr="00932274">
        <w:rPr>
          <w:rFonts w:ascii="Times New Roman" w:hAnsi="Times New Roman" w:cs="Times New Roman"/>
          <w:b/>
          <w:i/>
          <w:color w:val="auto"/>
        </w:rPr>
        <w:t>Краткие выводы по разделу.</w:t>
      </w:r>
    </w:p>
    <w:p w:rsidR="00E47920" w:rsidRPr="009F159B" w:rsidRDefault="00E47920" w:rsidP="00B43E34">
      <w:pPr>
        <w:pStyle w:val="Default"/>
        <w:jc w:val="both"/>
        <w:rPr>
          <w:rFonts w:ascii="Times New Roman" w:hAnsi="Times New Roman" w:cs="Times New Roman"/>
          <w:color w:val="auto"/>
          <w:highlight w:val="yellow"/>
        </w:rPr>
      </w:pPr>
    </w:p>
    <w:p w:rsidR="007D770F" w:rsidRPr="00AF64E7" w:rsidRDefault="007D770F" w:rsidP="007D770F">
      <w:pPr>
        <w:pStyle w:val="ac"/>
        <w:rPr>
          <w:rFonts w:ascii="Times New Roman" w:hAnsi="Times New Roman" w:cs="Times New Roman"/>
          <w:sz w:val="24"/>
          <w:szCs w:val="24"/>
        </w:rPr>
      </w:pPr>
      <w:r w:rsidRPr="00AF64E7">
        <w:rPr>
          <w:rFonts w:ascii="Times New Roman" w:hAnsi="Times New Roman" w:cs="Times New Roman"/>
          <w:sz w:val="24"/>
          <w:szCs w:val="24"/>
        </w:rPr>
        <w:t xml:space="preserve">         Методическую деятельность выполняет ведущий методист – Евтифеева Т.А.  совместно с главными библиотекарями </w:t>
      </w:r>
      <w:r w:rsidR="00E47920" w:rsidRPr="00AF64E7">
        <w:rPr>
          <w:rFonts w:ascii="Times New Roman" w:hAnsi="Times New Roman" w:cs="Times New Roman"/>
          <w:sz w:val="24"/>
          <w:szCs w:val="24"/>
        </w:rPr>
        <w:t xml:space="preserve"> </w:t>
      </w:r>
      <w:proofErr w:type="spellStart"/>
      <w:r w:rsidRPr="00AF64E7">
        <w:rPr>
          <w:rFonts w:ascii="Times New Roman" w:hAnsi="Times New Roman" w:cs="Times New Roman"/>
          <w:sz w:val="24"/>
          <w:szCs w:val="24"/>
        </w:rPr>
        <w:t>Цетральной</w:t>
      </w:r>
      <w:proofErr w:type="spellEnd"/>
      <w:r w:rsidRPr="00AF64E7">
        <w:rPr>
          <w:rFonts w:ascii="Times New Roman" w:hAnsi="Times New Roman" w:cs="Times New Roman"/>
          <w:sz w:val="24"/>
          <w:szCs w:val="24"/>
        </w:rPr>
        <w:t xml:space="preserve"> и детской библиотеками. При работе стараемся охватывать все стороны деятельности библиотеки: организацию обслуживания населения, комплектование и организацию книжных фондов и каталогов, статьи на сайт библиотеки,  работу с читателями во всем ее многообразии, разработка локальных документов</w:t>
      </w:r>
      <w:r w:rsidR="004C4C3B" w:rsidRPr="00AF64E7">
        <w:rPr>
          <w:rFonts w:ascii="Times New Roman" w:hAnsi="Times New Roman" w:cs="Times New Roman"/>
          <w:sz w:val="24"/>
          <w:szCs w:val="24"/>
        </w:rPr>
        <w:t>, написание проектов и программ</w:t>
      </w:r>
      <w:r w:rsidRPr="00AF64E7">
        <w:rPr>
          <w:rFonts w:ascii="Times New Roman" w:hAnsi="Times New Roman" w:cs="Times New Roman"/>
          <w:sz w:val="24"/>
          <w:szCs w:val="24"/>
        </w:rPr>
        <w:t>. Методист выполняет функции заместителя директор</w:t>
      </w:r>
      <w:r w:rsidR="00AB3812">
        <w:rPr>
          <w:rFonts w:ascii="Times New Roman" w:hAnsi="Times New Roman" w:cs="Times New Roman"/>
          <w:sz w:val="24"/>
          <w:szCs w:val="24"/>
        </w:rPr>
        <w:t>а во время отпуска.</w:t>
      </w:r>
    </w:p>
    <w:p w:rsidR="00B43E34" w:rsidRPr="00AF64E7" w:rsidRDefault="007D770F" w:rsidP="007D770F">
      <w:pPr>
        <w:pStyle w:val="ac"/>
        <w:rPr>
          <w:rFonts w:ascii="Times New Roman" w:hAnsi="Times New Roman" w:cs="Times New Roman"/>
          <w:sz w:val="24"/>
          <w:szCs w:val="24"/>
        </w:rPr>
      </w:pPr>
      <w:r w:rsidRPr="00AF64E7">
        <w:rPr>
          <w:rFonts w:ascii="Times New Roman" w:hAnsi="Times New Roman" w:cs="Times New Roman"/>
          <w:sz w:val="24"/>
          <w:szCs w:val="24"/>
        </w:rPr>
        <w:t xml:space="preserve">        Главное внимание в методической работе уделяется сельским библиотекам, которые  особенно нуждаются в методической помощи.  В течение года организовываются курсы повышения квалификации работников: консультации,  практикумы, занятия по библиотечным дисциплинам на семинарах.</w:t>
      </w:r>
      <w:r w:rsidR="00055329" w:rsidRPr="00AF64E7">
        <w:rPr>
          <w:rFonts w:ascii="Times New Roman" w:hAnsi="Times New Roman" w:cs="Times New Roman"/>
          <w:sz w:val="24"/>
          <w:szCs w:val="24"/>
        </w:rPr>
        <w:t xml:space="preserve"> Курируется вся работа.  </w:t>
      </w:r>
    </w:p>
    <w:p w:rsidR="006C5882" w:rsidRDefault="00237CBA" w:rsidP="00237CBA">
      <w:pPr>
        <w:pStyle w:val="ac"/>
        <w:rPr>
          <w:rFonts w:ascii="Times New Roman" w:hAnsi="Times New Roman" w:cs="Times New Roman"/>
        </w:rPr>
      </w:pPr>
      <w:r w:rsidRPr="00AF64E7">
        <w:rPr>
          <w:rFonts w:ascii="Times New Roman" w:hAnsi="Times New Roman" w:cs="Times New Roman"/>
          <w:sz w:val="24"/>
          <w:szCs w:val="24"/>
        </w:rPr>
        <w:t>Приоритетом развития методической деятельности ЦБС</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является многоуровневое повышение квалификации библиотечных специалистов, обобщение и</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внедрение инновационных форм библиотечной деятельности в практику работы через проведение</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семинаров, мастер-классов,  издание методических материалов. Консультирование и</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методическая помощь библиотечным специалистам по различным направлениям деятельности,</w:t>
      </w:r>
      <w:r w:rsidR="009F159B" w:rsidRPr="00AF64E7">
        <w:rPr>
          <w:rFonts w:ascii="Times New Roman" w:hAnsi="Times New Roman" w:cs="Times New Roman"/>
          <w:sz w:val="24"/>
          <w:szCs w:val="24"/>
        </w:rPr>
        <w:t xml:space="preserve"> </w:t>
      </w:r>
      <w:r w:rsidRPr="00AF64E7">
        <w:rPr>
          <w:rFonts w:ascii="Times New Roman" w:hAnsi="Times New Roman" w:cs="Times New Roman"/>
          <w:sz w:val="24"/>
          <w:szCs w:val="24"/>
        </w:rPr>
        <w:t>планирование, контроль исполнения планов работы и цифровых показателей</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структурными подразделениями, составление отчетных документов, оперативная подготовка</w:t>
      </w:r>
      <w:r w:rsidR="00AF64E7">
        <w:rPr>
          <w:rFonts w:ascii="Times New Roman" w:hAnsi="Times New Roman" w:cs="Times New Roman"/>
          <w:sz w:val="24"/>
          <w:szCs w:val="24"/>
        </w:rPr>
        <w:t xml:space="preserve"> </w:t>
      </w:r>
      <w:r w:rsidRPr="00AF64E7">
        <w:rPr>
          <w:rFonts w:ascii="Times New Roman" w:hAnsi="Times New Roman" w:cs="Times New Roman"/>
          <w:sz w:val="24"/>
          <w:szCs w:val="24"/>
        </w:rPr>
        <w:t>информации о мероприятиях ЦБС, связи с общественностью, СМИ, организация и подготовка</w:t>
      </w:r>
      <w:r w:rsidR="009F159B" w:rsidRPr="00AF64E7">
        <w:rPr>
          <w:rFonts w:ascii="Times New Roman" w:hAnsi="Times New Roman" w:cs="Times New Roman"/>
          <w:sz w:val="24"/>
          <w:szCs w:val="24"/>
        </w:rPr>
        <w:t xml:space="preserve"> </w:t>
      </w:r>
      <w:r w:rsidRPr="00AF64E7">
        <w:rPr>
          <w:rFonts w:ascii="Times New Roman" w:hAnsi="Times New Roman" w:cs="Times New Roman"/>
          <w:sz w:val="24"/>
          <w:szCs w:val="24"/>
        </w:rPr>
        <w:t>крупных мероприятий городского уровня - всё это, по-прежнему, является неотъемлемой частью</w:t>
      </w:r>
      <w:r w:rsidR="00AF64E7">
        <w:rPr>
          <w:rFonts w:ascii="Times New Roman" w:hAnsi="Times New Roman" w:cs="Times New Roman"/>
          <w:sz w:val="24"/>
          <w:szCs w:val="24"/>
        </w:rPr>
        <w:t xml:space="preserve"> </w:t>
      </w:r>
      <w:r w:rsidR="00AB3812">
        <w:rPr>
          <w:rFonts w:ascii="Times New Roman" w:hAnsi="Times New Roman" w:cs="Times New Roman"/>
          <w:sz w:val="24"/>
          <w:szCs w:val="24"/>
        </w:rPr>
        <w:t>ежедневного труда методиста</w:t>
      </w:r>
      <w:r w:rsidRPr="00AF64E7">
        <w:rPr>
          <w:rFonts w:ascii="Times New Roman" w:hAnsi="Times New Roman" w:cs="Times New Roman"/>
          <w:sz w:val="24"/>
          <w:szCs w:val="24"/>
        </w:rPr>
        <w:t xml:space="preserve">. </w:t>
      </w:r>
    </w:p>
    <w:p w:rsidR="00AF64E7" w:rsidRDefault="00E47920" w:rsidP="00E47920">
      <w:pPr>
        <w:pStyle w:val="ac"/>
        <w:rPr>
          <w:rFonts w:ascii="Times New Roman" w:hAnsi="Times New Roman" w:cs="Times New Roman"/>
          <w:sz w:val="24"/>
          <w:szCs w:val="24"/>
        </w:rPr>
      </w:pPr>
      <w:r w:rsidRPr="00AF64E7">
        <w:rPr>
          <w:rFonts w:ascii="Times New Roman" w:hAnsi="Times New Roman" w:cs="Times New Roman"/>
          <w:sz w:val="24"/>
          <w:szCs w:val="24"/>
        </w:rPr>
        <w:t xml:space="preserve">В республике формируется электронная профессионально-развивающая среда, развивается дистанционная форма проведения профессиональных мероприятий как наиболее доступная, экономичная, удобная, используются возможности сайтов библиотек, групп в социальных сетях. Приоритетом должно стать повышение качества аналитической работы, усиление результативности мероприятий по повышению квалификации для работников библиотек. С этой целью необходимо постоянно актуализировать содержание занятий, обновлять формы и методы подачи информации, вводить </w:t>
      </w:r>
      <w:proofErr w:type="gramStart"/>
      <w:r w:rsidRPr="00AF64E7">
        <w:rPr>
          <w:rFonts w:ascii="Times New Roman" w:hAnsi="Times New Roman" w:cs="Times New Roman"/>
          <w:sz w:val="24"/>
          <w:szCs w:val="24"/>
        </w:rPr>
        <w:t>контроль за</w:t>
      </w:r>
      <w:proofErr w:type="gramEnd"/>
      <w:r w:rsidRPr="00AF64E7">
        <w:rPr>
          <w:rFonts w:ascii="Times New Roman" w:hAnsi="Times New Roman" w:cs="Times New Roman"/>
          <w:sz w:val="24"/>
          <w:szCs w:val="24"/>
        </w:rPr>
        <w:t xml:space="preserve"> внедрением в практику знаний, полученных в процессе профессиональной учебы. Дальнейшее развитие методической деятельности на муниципальном уровн</w:t>
      </w:r>
      <w:r w:rsidR="00932274" w:rsidRPr="00AF64E7">
        <w:rPr>
          <w:rFonts w:ascii="Times New Roman" w:hAnsi="Times New Roman" w:cs="Times New Roman"/>
          <w:sz w:val="24"/>
          <w:szCs w:val="24"/>
        </w:rPr>
        <w:t>е</w:t>
      </w:r>
      <w:r w:rsidRPr="00AF64E7">
        <w:rPr>
          <w:rFonts w:ascii="Times New Roman" w:hAnsi="Times New Roman" w:cs="Times New Roman"/>
          <w:sz w:val="24"/>
          <w:szCs w:val="24"/>
        </w:rPr>
        <w:t xml:space="preserve"> видится в повышении роли методи</w:t>
      </w:r>
      <w:r w:rsidR="00AB3812">
        <w:rPr>
          <w:rFonts w:ascii="Times New Roman" w:hAnsi="Times New Roman" w:cs="Times New Roman"/>
          <w:sz w:val="24"/>
          <w:szCs w:val="24"/>
        </w:rPr>
        <w:t>ста</w:t>
      </w:r>
      <w:r w:rsidR="00932274" w:rsidRPr="00AF64E7">
        <w:rPr>
          <w:rFonts w:ascii="Times New Roman" w:hAnsi="Times New Roman" w:cs="Times New Roman"/>
          <w:sz w:val="24"/>
          <w:szCs w:val="24"/>
        </w:rPr>
        <w:t xml:space="preserve"> </w:t>
      </w:r>
      <w:r w:rsidRPr="00AF64E7">
        <w:rPr>
          <w:rFonts w:ascii="Times New Roman" w:hAnsi="Times New Roman" w:cs="Times New Roman"/>
          <w:sz w:val="24"/>
          <w:szCs w:val="24"/>
        </w:rPr>
        <w:t xml:space="preserve"> как генератор новых методических решений для развития библиотек в соответствии с требованиями времени. Совершенствование организации методического сопровождения деятельности общедоступных библиотек поможет стимулировать инновационные процессы в библиотеках, что позволит обеспечить их конкурентоспособность в условиях интенсивного развития новых технологий и услуг.</w:t>
      </w:r>
      <w:r w:rsidR="00AF64E7" w:rsidRPr="00AF64E7">
        <w:rPr>
          <w:rFonts w:ascii="Times New Roman" w:hAnsi="Times New Roman" w:cs="Times New Roman"/>
          <w:sz w:val="24"/>
          <w:szCs w:val="24"/>
        </w:rPr>
        <w:t xml:space="preserve"> </w:t>
      </w:r>
    </w:p>
    <w:p w:rsidR="00E47920" w:rsidRPr="00AF64E7" w:rsidRDefault="00AF64E7" w:rsidP="00E47920">
      <w:pPr>
        <w:pStyle w:val="ac"/>
        <w:rPr>
          <w:rFonts w:ascii="Times New Roman" w:hAnsi="Times New Roman" w:cs="Times New Roman"/>
          <w:sz w:val="24"/>
          <w:szCs w:val="24"/>
        </w:rPr>
      </w:pPr>
      <w:r>
        <w:rPr>
          <w:rFonts w:ascii="Times New Roman" w:hAnsi="Times New Roman" w:cs="Times New Roman"/>
          <w:sz w:val="24"/>
          <w:szCs w:val="24"/>
        </w:rPr>
        <w:t xml:space="preserve">           </w:t>
      </w:r>
    </w:p>
    <w:p w:rsidR="00E47920" w:rsidRPr="002003E9" w:rsidRDefault="002003E9" w:rsidP="00237CBA">
      <w:pPr>
        <w:pStyle w:val="ac"/>
        <w:rPr>
          <w:rFonts w:ascii="Times New Roman" w:hAnsi="Times New Roman" w:cs="Times New Roman"/>
        </w:rPr>
      </w:pPr>
      <w:r w:rsidRPr="002003E9">
        <w:rPr>
          <w:rFonts w:ascii="Times New Roman" w:hAnsi="Times New Roman" w:cs="Times New Roman"/>
          <w:sz w:val="24"/>
          <w:szCs w:val="24"/>
        </w:rPr>
        <w:t xml:space="preserve">Методическим центром является Национальная библиотека Республики Коми. </w:t>
      </w:r>
    </w:p>
    <w:p w:rsidR="00E47920" w:rsidRDefault="00E47920" w:rsidP="00237CBA">
      <w:pPr>
        <w:pStyle w:val="ac"/>
        <w:rPr>
          <w:rFonts w:ascii="Times New Roman" w:hAnsi="Times New Roman" w:cs="Times New Roman"/>
        </w:rPr>
      </w:pPr>
    </w:p>
    <w:p w:rsidR="00A80614" w:rsidRPr="006C6C0A" w:rsidRDefault="00A80614" w:rsidP="00A80614">
      <w:pPr>
        <w:pStyle w:val="Default"/>
        <w:jc w:val="both"/>
        <w:rPr>
          <w:rFonts w:ascii="Times New Roman" w:hAnsi="Times New Roman" w:cs="Times New Roman"/>
          <w:color w:val="auto"/>
        </w:rPr>
      </w:pPr>
      <w:r w:rsidRPr="006C6C0A">
        <w:rPr>
          <w:rFonts w:ascii="Times New Roman" w:hAnsi="Times New Roman" w:cs="Times New Roman"/>
          <w:b/>
          <w:bCs/>
          <w:color w:val="auto"/>
        </w:rPr>
        <w:t xml:space="preserve">12. Кадровые ресурсы </w:t>
      </w:r>
    </w:p>
    <w:p w:rsidR="0028506B" w:rsidRPr="0028506B" w:rsidRDefault="00B30A19" w:rsidP="0028506B">
      <w:pPr>
        <w:pStyle w:val="Default"/>
        <w:jc w:val="both"/>
        <w:rPr>
          <w:rFonts w:ascii="Times New Roman" w:hAnsi="Times New Roman" w:cs="Times New Roman"/>
          <w:color w:val="auto"/>
        </w:rPr>
      </w:pPr>
      <w:r>
        <w:rPr>
          <w:rFonts w:ascii="Times New Roman" w:hAnsi="Times New Roman" w:cs="Times New Roman"/>
          <w:color w:val="auto"/>
        </w:rPr>
        <w:t>12.</w:t>
      </w:r>
      <w:r w:rsidR="00A80614" w:rsidRPr="004102F1">
        <w:rPr>
          <w:rFonts w:ascii="Times New Roman" w:hAnsi="Times New Roman" w:cs="Times New Roman"/>
          <w:color w:val="auto"/>
        </w:rPr>
        <w:t>1. Общая характеристика персонала</w:t>
      </w:r>
      <w:r w:rsidR="0028506B">
        <w:rPr>
          <w:rFonts w:ascii="Times New Roman" w:hAnsi="Times New Roman" w:cs="Times New Roman"/>
          <w:color w:val="auto"/>
        </w:rPr>
        <w:t xml:space="preserve"> (д</w:t>
      </w:r>
      <w:r w:rsidR="0028506B" w:rsidRPr="006C5882">
        <w:rPr>
          <w:rFonts w:ascii="Times New Roman" w:hAnsi="Times New Roman" w:cs="Times New Roman"/>
          <w:color w:val="auto"/>
        </w:rPr>
        <w:t>инамика за три</w:t>
      </w:r>
      <w:r w:rsidR="00390446">
        <w:rPr>
          <w:rFonts w:ascii="Times New Roman" w:hAnsi="Times New Roman" w:cs="Times New Roman"/>
          <w:color w:val="auto"/>
        </w:rPr>
        <w:t xml:space="preserve"> </w:t>
      </w:r>
      <w:r w:rsidR="0028506B" w:rsidRPr="006C5882">
        <w:rPr>
          <w:rFonts w:ascii="Times New Roman" w:hAnsi="Times New Roman" w:cs="Times New Roman"/>
          <w:color w:val="auto"/>
        </w:rPr>
        <w:t>года</w:t>
      </w:r>
      <w:r w:rsidR="0028506B">
        <w:rPr>
          <w:rFonts w:ascii="Times New Roman" w:hAnsi="Times New Roman" w:cs="Times New Roman"/>
          <w:color w:val="auto"/>
        </w:rPr>
        <w:t>)</w:t>
      </w:r>
      <w:r w:rsidR="0028506B" w:rsidRPr="0028506B">
        <w:rPr>
          <w:rFonts w:ascii="Times New Roman" w:hAnsi="Times New Roman" w:cs="Times New Roman"/>
          <w:color w:val="auto"/>
        </w:rPr>
        <w:t>:</w:t>
      </w:r>
    </w:p>
    <w:p w:rsidR="0028506B" w:rsidRPr="006C5882" w:rsidRDefault="0028506B" w:rsidP="0028506B">
      <w:pPr>
        <w:pStyle w:val="Default"/>
        <w:jc w:val="both"/>
        <w:rPr>
          <w:rFonts w:ascii="Times New Roman" w:hAnsi="Times New Roman" w:cs="Times New Roman"/>
          <w:color w:val="auto"/>
        </w:rPr>
      </w:pPr>
      <w:r w:rsidRPr="006C5882">
        <w:rPr>
          <w:rFonts w:ascii="Times New Roman" w:hAnsi="Times New Roman" w:cs="Times New Roman"/>
          <w:color w:val="auto"/>
        </w:rPr>
        <w:t>- количество штатных единиц</w:t>
      </w:r>
      <w:r w:rsidR="00BB2AB4">
        <w:rPr>
          <w:rFonts w:ascii="Times New Roman" w:hAnsi="Times New Roman" w:cs="Times New Roman"/>
          <w:color w:val="auto"/>
        </w:rPr>
        <w:t xml:space="preserve"> составило – </w:t>
      </w:r>
      <w:r w:rsidR="00DA3E31" w:rsidRPr="009F159B">
        <w:rPr>
          <w:rFonts w:ascii="Times New Roman" w:hAnsi="Times New Roman" w:cs="Times New Roman"/>
          <w:color w:val="auto"/>
        </w:rPr>
        <w:t>2</w:t>
      </w:r>
      <w:r w:rsidR="00EF42F8">
        <w:rPr>
          <w:rFonts w:ascii="Times New Roman" w:hAnsi="Times New Roman" w:cs="Times New Roman"/>
          <w:color w:val="auto"/>
        </w:rPr>
        <w:t>0</w:t>
      </w:r>
      <w:r w:rsidRPr="009F159B">
        <w:rPr>
          <w:rFonts w:ascii="Times New Roman" w:hAnsi="Times New Roman" w:cs="Times New Roman"/>
          <w:color w:val="auto"/>
        </w:rPr>
        <w:t>;</w:t>
      </w:r>
    </w:p>
    <w:p w:rsidR="0028506B" w:rsidRDefault="0028506B" w:rsidP="0028506B">
      <w:pPr>
        <w:pStyle w:val="Default"/>
        <w:jc w:val="both"/>
        <w:rPr>
          <w:rFonts w:ascii="Times New Roman" w:hAnsi="Times New Roman" w:cs="Times New Roman"/>
          <w:color w:val="auto"/>
        </w:rPr>
      </w:pPr>
      <w:r w:rsidRPr="006C5882">
        <w:rPr>
          <w:rFonts w:ascii="Times New Roman" w:hAnsi="Times New Roman" w:cs="Times New Roman"/>
          <w:color w:val="auto"/>
        </w:rPr>
        <w:lastRenderedPageBreak/>
        <w:t>- численность работников муниципальных библиотек (всего)</w:t>
      </w:r>
      <w:r w:rsidR="00D445BA">
        <w:rPr>
          <w:rFonts w:ascii="Times New Roman" w:hAnsi="Times New Roman" w:cs="Times New Roman"/>
          <w:color w:val="auto"/>
        </w:rPr>
        <w:t xml:space="preserve"> - 2</w:t>
      </w:r>
      <w:r w:rsidR="00EF42F8">
        <w:rPr>
          <w:rFonts w:ascii="Times New Roman" w:hAnsi="Times New Roman" w:cs="Times New Roman"/>
          <w:color w:val="auto"/>
        </w:rPr>
        <w:t>0</w:t>
      </w:r>
      <w:r w:rsidRPr="006C5882">
        <w:rPr>
          <w:rFonts w:ascii="Times New Roman" w:hAnsi="Times New Roman" w:cs="Times New Roman"/>
          <w:color w:val="auto"/>
        </w:rPr>
        <w:t>, из них численность</w:t>
      </w:r>
      <w:r w:rsidR="00390446">
        <w:rPr>
          <w:rFonts w:ascii="Times New Roman" w:hAnsi="Times New Roman" w:cs="Times New Roman"/>
          <w:color w:val="auto"/>
        </w:rPr>
        <w:t xml:space="preserve"> </w:t>
      </w:r>
      <w:r w:rsidRPr="006C5882">
        <w:rPr>
          <w:rFonts w:ascii="Times New Roman" w:hAnsi="Times New Roman" w:cs="Times New Roman"/>
          <w:color w:val="auto"/>
        </w:rPr>
        <w:t>работников, относящихся к основному</w:t>
      </w:r>
      <w:r w:rsidR="00D445BA">
        <w:rPr>
          <w:rFonts w:ascii="Times New Roman" w:hAnsi="Times New Roman" w:cs="Times New Roman"/>
          <w:color w:val="auto"/>
        </w:rPr>
        <w:t xml:space="preserve"> - 1</w:t>
      </w:r>
      <w:r w:rsidR="00EF42F8">
        <w:rPr>
          <w:rFonts w:ascii="Times New Roman" w:hAnsi="Times New Roman" w:cs="Times New Roman"/>
          <w:color w:val="auto"/>
        </w:rPr>
        <w:t>7</w:t>
      </w:r>
      <w:r w:rsidRPr="006C5882">
        <w:rPr>
          <w:rFonts w:ascii="Times New Roman" w:hAnsi="Times New Roman" w:cs="Times New Roman"/>
          <w:color w:val="auto"/>
        </w:rPr>
        <w:t>, административно-управленческому</w:t>
      </w:r>
      <w:r w:rsidR="00D445BA">
        <w:rPr>
          <w:rFonts w:ascii="Times New Roman" w:hAnsi="Times New Roman" w:cs="Times New Roman"/>
          <w:color w:val="auto"/>
        </w:rPr>
        <w:t xml:space="preserve"> – 1;</w:t>
      </w:r>
      <w:r w:rsidR="00390446">
        <w:rPr>
          <w:rFonts w:ascii="Times New Roman" w:hAnsi="Times New Roman" w:cs="Times New Roman"/>
          <w:color w:val="auto"/>
        </w:rPr>
        <w:t xml:space="preserve"> </w:t>
      </w:r>
      <w:r>
        <w:rPr>
          <w:rFonts w:ascii="Times New Roman" w:hAnsi="Times New Roman" w:cs="Times New Roman"/>
          <w:color w:val="auto"/>
        </w:rPr>
        <w:t>вспомогательному персоналу</w:t>
      </w:r>
      <w:r w:rsidR="00D445BA">
        <w:rPr>
          <w:rFonts w:ascii="Times New Roman" w:hAnsi="Times New Roman" w:cs="Times New Roman"/>
          <w:color w:val="auto"/>
        </w:rPr>
        <w:t xml:space="preserve"> - </w:t>
      </w:r>
      <w:r w:rsidR="00EF42F8">
        <w:rPr>
          <w:rFonts w:ascii="Times New Roman" w:hAnsi="Times New Roman" w:cs="Times New Roman"/>
          <w:color w:val="auto"/>
        </w:rPr>
        <w:t>3</w:t>
      </w:r>
      <w:r>
        <w:rPr>
          <w:rFonts w:ascii="Times New Roman" w:hAnsi="Times New Roman" w:cs="Times New Roman"/>
          <w:color w:val="auto"/>
        </w:rPr>
        <w:t>.</w:t>
      </w:r>
    </w:p>
    <w:p w:rsidR="0028506B" w:rsidRDefault="0028506B" w:rsidP="00480A7D">
      <w:pPr>
        <w:pStyle w:val="Default"/>
        <w:jc w:val="both"/>
        <w:rPr>
          <w:rFonts w:ascii="Times New Roman" w:hAnsi="Times New Roman" w:cs="Times New Roman"/>
          <w:color w:val="auto"/>
        </w:rPr>
      </w:pPr>
    </w:p>
    <w:p w:rsidR="00E26E0B" w:rsidRDefault="00B30A19" w:rsidP="00480A7D">
      <w:pPr>
        <w:pStyle w:val="Default"/>
        <w:jc w:val="both"/>
        <w:rPr>
          <w:rFonts w:ascii="Times New Roman" w:hAnsi="Times New Roman" w:cs="Times New Roman"/>
          <w:color w:val="auto"/>
        </w:rPr>
      </w:pPr>
      <w:r>
        <w:rPr>
          <w:rFonts w:ascii="Times New Roman" w:hAnsi="Times New Roman" w:cs="Times New Roman"/>
          <w:color w:val="auto"/>
        </w:rPr>
        <w:t>12.</w:t>
      </w:r>
      <w:r w:rsidR="00787FD1">
        <w:rPr>
          <w:rFonts w:ascii="Times New Roman" w:hAnsi="Times New Roman" w:cs="Times New Roman"/>
          <w:color w:val="auto"/>
        </w:rPr>
        <w:t>2. З</w:t>
      </w:r>
      <w:r w:rsidR="00E26E0B">
        <w:rPr>
          <w:rFonts w:ascii="Times New Roman" w:hAnsi="Times New Roman" w:cs="Times New Roman"/>
          <w:color w:val="auto"/>
        </w:rPr>
        <w:t>аполните Таблицу по кадрам</w:t>
      </w:r>
      <w:r w:rsidR="00E26E0B" w:rsidRPr="00262D28">
        <w:rPr>
          <w:rFonts w:ascii="Times New Roman" w:hAnsi="Times New Roman" w:cs="Times New Roman"/>
          <w:color w:val="auto"/>
        </w:rPr>
        <w:t>:</w:t>
      </w:r>
    </w:p>
    <w:p w:rsidR="00BB4433" w:rsidRDefault="00BB4433" w:rsidP="00A13C65">
      <w:pPr>
        <w:spacing w:after="0" w:line="240" w:lineRule="auto"/>
        <w:jc w:val="center"/>
        <w:rPr>
          <w:rFonts w:ascii="Times New Roman" w:eastAsia="Times New Roman" w:hAnsi="Times New Roman" w:cs="Times New Roman"/>
          <w:b/>
          <w:bCs/>
          <w:sz w:val="24"/>
          <w:szCs w:val="24"/>
          <w:lang w:eastAsia="ru-RU"/>
        </w:rPr>
      </w:pPr>
    </w:p>
    <w:p w:rsidR="00A13C65" w:rsidRPr="00A13C65" w:rsidRDefault="00A13C65" w:rsidP="00A13C65">
      <w:pPr>
        <w:spacing w:after="0" w:line="240" w:lineRule="auto"/>
        <w:jc w:val="center"/>
        <w:rPr>
          <w:rFonts w:ascii="Times New Roman" w:eastAsia="Times New Roman" w:hAnsi="Times New Roman" w:cs="Times New Roman"/>
          <w:b/>
          <w:bCs/>
          <w:sz w:val="24"/>
          <w:szCs w:val="24"/>
          <w:lang w:eastAsia="ru-RU"/>
        </w:rPr>
      </w:pPr>
      <w:r w:rsidRPr="00A13C65">
        <w:rPr>
          <w:rFonts w:ascii="Times New Roman" w:eastAsia="Times New Roman" w:hAnsi="Times New Roman" w:cs="Times New Roman"/>
          <w:b/>
          <w:bCs/>
          <w:sz w:val="24"/>
          <w:szCs w:val="24"/>
          <w:lang w:eastAsia="ru-RU"/>
        </w:rPr>
        <w:t>Общие сведения о специалистах</w:t>
      </w:r>
    </w:p>
    <w:p w:rsidR="00A13C65" w:rsidRDefault="00297CCD" w:rsidP="00A13C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МБУК «</w:t>
      </w:r>
      <w:proofErr w:type="spellStart"/>
      <w:r>
        <w:rPr>
          <w:rFonts w:ascii="Times New Roman" w:eastAsia="Times New Roman" w:hAnsi="Times New Roman" w:cs="Times New Roman"/>
          <w:sz w:val="24"/>
          <w:szCs w:val="24"/>
          <w:lang w:eastAsia="ru-RU"/>
        </w:rPr>
        <w:t>Вуктыльская</w:t>
      </w:r>
      <w:proofErr w:type="spellEnd"/>
      <w:r>
        <w:rPr>
          <w:rFonts w:ascii="Times New Roman" w:eastAsia="Times New Roman" w:hAnsi="Times New Roman" w:cs="Times New Roman"/>
          <w:sz w:val="24"/>
          <w:szCs w:val="24"/>
          <w:lang w:eastAsia="ru-RU"/>
        </w:rPr>
        <w:t xml:space="preserve"> центральная библиотека»</w:t>
      </w:r>
      <w:r w:rsidR="00A13C65" w:rsidRPr="00A13C65">
        <w:rPr>
          <w:rFonts w:ascii="Times New Roman" w:eastAsia="Times New Roman" w:hAnsi="Times New Roman" w:cs="Times New Roman"/>
          <w:sz w:val="24"/>
          <w:szCs w:val="24"/>
          <w:lang w:eastAsia="ru-RU"/>
        </w:rPr>
        <w:t xml:space="preserve"> на 1 января 20</w:t>
      </w:r>
      <w:r w:rsidR="00EF42F8">
        <w:rPr>
          <w:rFonts w:ascii="Times New Roman" w:eastAsia="Times New Roman" w:hAnsi="Times New Roman" w:cs="Times New Roman"/>
          <w:sz w:val="24"/>
          <w:szCs w:val="24"/>
          <w:lang w:eastAsia="ru-RU"/>
        </w:rPr>
        <w:t>20</w:t>
      </w:r>
      <w:r w:rsidR="002E3123">
        <w:rPr>
          <w:rFonts w:ascii="Times New Roman" w:eastAsia="Times New Roman" w:hAnsi="Times New Roman" w:cs="Times New Roman"/>
          <w:sz w:val="24"/>
          <w:szCs w:val="24"/>
          <w:lang w:eastAsia="ru-RU"/>
        </w:rPr>
        <w:t xml:space="preserve"> </w:t>
      </w:r>
      <w:r w:rsidR="00A13C65" w:rsidRPr="00A13C65">
        <w:rPr>
          <w:rFonts w:ascii="Times New Roman" w:eastAsia="Times New Roman" w:hAnsi="Times New Roman" w:cs="Times New Roman"/>
          <w:sz w:val="24"/>
          <w:szCs w:val="24"/>
          <w:lang w:eastAsia="ru-RU"/>
        </w:rPr>
        <w:t>года</w:t>
      </w:r>
    </w:p>
    <w:p w:rsidR="00EA1DF4" w:rsidRPr="00A13C65" w:rsidRDefault="00EA1DF4" w:rsidP="00A13C65">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page" w:tblpX="977" w:tblpY="66"/>
        <w:tblOverlap w:val="never"/>
        <w:tblW w:w="5209" w:type="pct"/>
        <w:tblBorders>
          <w:top w:val="single" w:sz="4" w:space="0" w:color="auto"/>
          <w:left w:val="single" w:sz="4" w:space="0" w:color="auto"/>
          <w:bottom w:val="single" w:sz="4" w:space="0" w:color="auto"/>
          <w:right w:val="single" w:sz="4" w:space="0" w:color="auto"/>
        </w:tblBorders>
        <w:tblLayout w:type="fixed"/>
        <w:tblLook w:val="0000"/>
      </w:tblPr>
      <w:tblGrid>
        <w:gridCol w:w="618"/>
        <w:gridCol w:w="2346"/>
        <w:gridCol w:w="2371"/>
        <w:gridCol w:w="1294"/>
        <w:gridCol w:w="2160"/>
        <w:gridCol w:w="1727"/>
        <w:gridCol w:w="2804"/>
        <w:gridCol w:w="2380"/>
      </w:tblGrid>
      <w:tr w:rsidR="00371C22" w:rsidRPr="00A13C65" w:rsidTr="00225073">
        <w:tc>
          <w:tcPr>
            <w:tcW w:w="197"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sz w:val="20"/>
                <w:szCs w:val="24"/>
                <w:lang w:eastAsia="ru-RU"/>
              </w:rPr>
            </w:pPr>
            <w:r w:rsidRPr="00A13C65">
              <w:rPr>
                <w:rFonts w:ascii="Times New Roman" w:eastAsia="Times New Roman" w:hAnsi="Times New Roman" w:cs="Times New Roman"/>
                <w:sz w:val="20"/>
                <w:szCs w:val="24"/>
                <w:lang w:eastAsia="ru-RU"/>
              </w:rPr>
              <w:t>№</w:t>
            </w:r>
          </w:p>
          <w:p w:rsidR="00297CCD" w:rsidRPr="00A13C65" w:rsidRDefault="00297CCD" w:rsidP="00A13C65">
            <w:pPr>
              <w:spacing w:after="0" w:line="240" w:lineRule="auto"/>
              <w:jc w:val="center"/>
              <w:rPr>
                <w:rFonts w:ascii="Times New Roman" w:eastAsia="Times New Roman" w:hAnsi="Times New Roman" w:cs="Times New Roman"/>
                <w:sz w:val="20"/>
                <w:szCs w:val="24"/>
                <w:lang w:eastAsia="ru-RU"/>
              </w:rPr>
            </w:pPr>
          </w:p>
        </w:tc>
        <w:tc>
          <w:tcPr>
            <w:tcW w:w="747"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библиотека</w:t>
            </w:r>
          </w:p>
        </w:tc>
        <w:tc>
          <w:tcPr>
            <w:tcW w:w="755"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ФИО</w:t>
            </w:r>
          </w:p>
          <w:p w:rsidR="00297CCD" w:rsidRPr="00A13C65" w:rsidRDefault="00297CCD" w:rsidP="00297CCD">
            <w:pPr>
              <w:spacing w:after="0" w:line="240" w:lineRule="auto"/>
              <w:rPr>
                <w:rFonts w:ascii="Times New Roman" w:eastAsia="Times New Roman" w:hAnsi="Times New Roman" w:cs="Times New Roman"/>
                <w:b/>
                <w:bCs/>
                <w:sz w:val="20"/>
                <w:szCs w:val="24"/>
                <w:lang w:eastAsia="ru-RU"/>
              </w:rPr>
            </w:pPr>
          </w:p>
        </w:tc>
        <w:tc>
          <w:tcPr>
            <w:tcW w:w="412"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Возраст</w:t>
            </w: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tc>
        <w:tc>
          <w:tcPr>
            <w:tcW w:w="688"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Должность</w:t>
            </w:r>
          </w:p>
        </w:tc>
        <w:tc>
          <w:tcPr>
            <w:tcW w:w="550"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Ставка</w:t>
            </w:r>
          </w:p>
        </w:tc>
        <w:tc>
          <w:tcPr>
            <w:tcW w:w="893"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r w:rsidRPr="00A13C65">
              <w:rPr>
                <w:rFonts w:ascii="Times New Roman" w:eastAsia="Times New Roman" w:hAnsi="Times New Roman" w:cs="Times New Roman"/>
                <w:b/>
                <w:bCs/>
                <w:sz w:val="20"/>
                <w:szCs w:val="24"/>
                <w:lang w:eastAsia="ru-RU"/>
              </w:rPr>
              <w:t xml:space="preserve">Стаж работы общий / </w:t>
            </w:r>
            <w:r w:rsidRPr="00A13C65">
              <w:rPr>
                <w:rFonts w:ascii="Times New Roman" w:eastAsia="Times New Roman" w:hAnsi="Times New Roman" w:cs="Times New Roman"/>
                <w:b/>
                <w:bCs/>
                <w:sz w:val="20"/>
                <w:szCs w:val="24"/>
                <w:u w:val="single"/>
                <w:lang w:eastAsia="ru-RU"/>
              </w:rPr>
              <w:t>в библиотеке</w:t>
            </w:r>
          </w:p>
        </w:tc>
        <w:tc>
          <w:tcPr>
            <w:tcW w:w="758" w:type="pct"/>
            <w:tcBorders>
              <w:top w:val="single" w:sz="4" w:space="0" w:color="auto"/>
              <w:left w:val="single" w:sz="4" w:space="0" w:color="auto"/>
              <w:bottom w:val="single" w:sz="4" w:space="0" w:color="auto"/>
              <w:right w:val="single" w:sz="4" w:space="0" w:color="auto"/>
            </w:tcBorders>
          </w:tcPr>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roofErr w:type="spellStart"/>
            <w:r w:rsidRPr="00A13C65">
              <w:rPr>
                <w:rFonts w:ascii="Times New Roman" w:eastAsia="Times New Roman" w:hAnsi="Times New Roman" w:cs="Times New Roman"/>
                <w:b/>
                <w:bCs/>
                <w:sz w:val="20"/>
                <w:szCs w:val="24"/>
                <w:lang w:eastAsia="ru-RU"/>
              </w:rPr>
              <w:t>Образо</w:t>
            </w:r>
            <w:proofErr w:type="spellEnd"/>
            <w:r w:rsidRPr="00A13C65">
              <w:rPr>
                <w:rFonts w:ascii="Times New Roman" w:eastAsia="Times New Roman" w:hAnsi="Times New Roman" w:cs="Times New Roman"/>
                <w:b/>
                <w:bCs/>
                <w:sz w:val="20"/>
                <w:szCs w:val="24"/>
                <w:lang w:eastAsia="ru-RU"/>
              </w:rPr>
              <w:t>-</w:t>
            </w: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roofErr w:type="spellStart"/>
            <w:r w:rsidRPr="00A13C65">
              <w:rPr>
                <w:rFonts w:ascii="Times New Roman" w:eastAsia="Times New Roman" w:hAnsi="Times New Roman" w:cs="Times New Roman"/>
                <w:b/>
                <w:bCs/>
                <w:sz w:val="20"/>
                <w:szCs w:val="24"/>
                <w:lang w:eastAsia="ru-RU"/>
              </w:rPr>
              <w:t>вание</w:t>
            </w:r>
            <w:proofErr w:type="spellEnd"/>
          </w:p>
          <w:p w:rsidR="00297CCD" w:rsidRPr="00A13C65" w:rsidRDefault="00297CCD" w:rsidP="00A13C65">
            <w:pPr>
              <w:spacing w:after="0" w:line="240" w:lineRule="auto"/>
              <w:jc w:val="center"/>
              <w:rPr>
                <w:rFonts w:ascii="Times New Roman" w:eastAsia="Times New Roman" w:hAnsi="Times New Roman" w:cs="Times New Roman"/>
                <w:bCs/>
                <w:sz w:val="20"/>
                <w:szCs w:val="24"/>
                <w:lang w:eastAsia="ru-RU"/>
              </w:rPr>
            </w:pPr>
            <w:r w:rsidRPr="00A13C65">
              <w:rPr>
                <w:rFonts w:ascii="Times New Roman" w:eastAsia="Times New Roman" w:hAnsi="Times New Roman" w:cs="Times New Roman"/>
                <w:bCs/>
                <w:sz w:val="20"/>
                <w:szCs w:val="24"/>
                <w:lang w:eastAsia="ru-RU"/>
              </w:rPr>
              <w:t>(</w:t>
            </w:r>
            <w:proofErr w:type="spellStart"/>
            <w:r w:rsidRPr="00A13C65">
              <w:rPr>
                <w:rFonts w:ascii="Times New Roman" w:eastAsia="Times New Roman" w:hAnsi="Times New Roman" w:cs="Times New Roman"/>
                <w:bCs/>
                <w:sz w:val="20"/>
                <w:szCs w:val="24"/>
                <w:lang w:eastAsia="ru-RU"/>
              </w:rPr>
              <w:t>высш</w:t>
            </w:r>
            <w:proofErr w:type="spellEnd"/>
            <w:r w:rsidRPr="00A13C65">
              <w:rPr>
                <w:rFonts w:ascii="Times New Roman" w:eastAsia="Times New Roman" w:hAnsi="Times New Roman" w:cs="Times New Roman"/>
                <w:bCs/>
                <w:sz w:val="20"/>
                <w:szCs w:val="24"/>
                <w:lang w:eastAsia="ru-RU"/>
              </w:rPr>
              <w:t>./</w:t>
            </w:r>
            <w:proofErr w:type="spellStart"/>
            <w:r w:rsidRPr="00A13C65">
              <w:rPr>
                <w:rFonts w:ascii="Times New Roman" w:eastAsia="Times New Roman" w:hAnsi="Times New Roman" w:cs="Times New Roman"/>
                <w:bCs/>
                <w:sz w:val="20"/>
                <w:szCs w:val="24"/>
                <w:lang w:eastAsia="ru-RU"/>
              </w:rPr>
              <w:t>высш</w:t>
            </w:r>
            <w:proofErr w:type="gramStart"/>
            <w:r w:rsidRPr="00A13C65">
              <w:rPr>
                <w:rFonts w:ascii="Times New Roman" w:eastAsia="Times New Roman" w:hAnsi="Times New Roman" w:cs="Times New Roman"/>
                <w:bCs/>
                <w:sz w:val="20"/>
                <w:szCs w:val="24"/>
                <w:lang w:eastAsia="ru-RU"/>
              </w:rPr>
              <w:t>.б</w:t>
            </w:r>
            <w:proofErr w:type="gramEnd"/>
            <w:r w:rsidRPr="00A13C65">
              <w:rPr>
                <w:rFonts w:ascii="Times New Roman" w:eastAsia="Times New Roman" w:hAnsi="Times New Roman" w:cs="Times New Roman"/>
                <w:bCs/>
                <w:sz w:val="20"/>
                <w:szCs w:val="24"/>
                <w:lang w:eastAsia="ru-RU"/>
              </w:rPr>
              <w:t>иблиот</w:t>
            </w:r>
            <w:proofErr w:type="spellEnd"/>
            <w:r w:rsidRPr="00A13C65">
              <w:rPr>
                <w:rFonts w:ascii="Times New Roman" w:eastAsia="Times New Roman" w:hAnsi="Times New Roman" w:cs="Times New Roman"/>
                <w:bCs/>
                <w:sz w:val="20"/>
                <w:szCs w:val="24"/>
                <w:lang w:eastAsia="ru-RU"/>
              </w:rPr>
              <w:t xml:space="preserve">.; среднее специальное / среднее </w:t>
            </w:r>
            <w:proofErr w:type="spellStart"/>
            <w:r w:rsidRPr="00A13C65">
              <w:rPr>
                <w:rFonts w:ascii="Times New Roman" w:eastAsia="Times New Roman" w:hAnsi="Times New Roman" w:cs="Times New Roman"/>
                <w:bCs/>
                <w:sz w:val="20"/>
                <w:szCs w:val="24"/>
                <w:lang w:eastAsia="ru-RU"/>
              </w:rPr>
              <w:t>библиот</w:t>
            </w:r>
            <w:proofErr w:type="spellEnd"/>
            <w:r w:rsidRPr="00A13C65">
              <w:rPr>
                <w:rFonts w:ascii="Times New Roman" w:eastAsia="Times New Roman" w:hAnsi="Times New Roman" w:cs="Times New Roman"/>
                <w:bCs/>
                <w:sz w:val="20"/>
                <w:szCs w:val="24"/>
                <w:lang w:eastAsia="ru-RU"/>
              </w:rPr>
              <w:t>.;</w:t>
            </w:r>
          </w:p>
          <w:p w:rsidR="00297CCD" w:rsidRPr="00A13C65" w:rsidRDefault="00297CCD" w:rsidP="00A13C65">
            <w:pPr>
              <w:spacing w:after="0" w:line="240" w:lineRule="auto"/>
              <w:jc w:val="center"/>
              <w:rPr>
                <w:rFonts w:ascii="Times New Roman" w:eastAsia="Times New Roman" w:hAnsi="Times New Roman" w:cs="Times New Roman"/>
                <w:b/>
                <w:bCs/>
                <w:sz w:val="20"/>
                <w:szCs w:val="24"/>
                <w:lang w:eastAsia="ru-RU"/>
              </w:rPr>
            </w:pPr>
            <w:proofErr w:type="gramStart"/>
            <w:r w:rsidRPr="00A13C65">
              <w:rPr>
                <w:rFonts w:ascii="Times New Roman" w:eastAsia="Times New Roman" w:hAnsi="Times New Roman" w:cs="Times New Roman"/>
                <w:bCs/>
                <w:sz w:val="20"/>
                <w:szCs w:val="24"/>
                <w:lang w:eastAsia="ru-RU"/>
              </w:rPr>
              <w:t>Общее среднее)</w:t>
            </w:r>
            <w:proofErr w:type="gramEnd"/>
          </w:p>
        </w:tc>
      </w:tr>
      <w:tr w:rsidR="004F10D6" w:rsidRPr="00A13C65" w:rsidTr="00225073">
        <w:tc>
          <w:tcPr>
            <w:tcW w:w="197" w:type="pct"/>
            <w:tcBorders>
              <w:top w:val="single" w:sz="4" w:space="0" w:color="auto"/>
              <w:left w:val="single" w:sz="4" w:space="0" w:color="auto"/>
              <w:bottom w:val="single" w:sz="4" w:space="0" w:color="auto"/>
              <w:right w:val="single" w:sz="4" w:space="0" w:color="auto"/>
            </w:tcBorders>
          </w:tcPr>
          <w:p w:rsidR="004F10D6" w:rsidRPr="00A13C65" w:rsidRDefault="00634E08" w:rsidP="00A13C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747" w:type="pct"/>
            <w:vMerge w:val="restart"/>
            <w:tcBorders>
              <w:top w:val="single" w:sz="4" w:space="0" w:color="auto"/>
              <w:left w:val="single" w:sz="4" w:space="0" w:color="auto"/>
              <w:right w:val="single" w:sz="4" w:space="0" w:color="auto"/>
            </w:tcBorders>
          </w:tcPr>
          <w:p w:rsidR="004F10D6" w:rsidRDefault="004F10D6" w:rsidP="00A13C65">
            <w:pPr>
              <w:spacing w:after="0" w:line="240" w:lineRule="auto"/>
              <w:jc w:val="center"/>
              <w:rPr>
                <w:rFonts w:ascii="Times New Roman" w:eastAsia="Times New Roman" w:hAnsi="Times New Roman" w:cs="Times New Roman"/>
                <w:bCs/>
                <w:sz w:val="24"/>
                <w:szCs w:val="24"/>
                <w:lang w:eastAsia="ru-RU"/>
              </w:rPr>
            </w:pPr>
            <w:r w:rsidRPr="00371C22">
              <w:rPr>
                <w:rFonts w:ascii="Times New Roman" w:eastAsia="Times New Roman" w:hAnsi="Times New Roman" w:cs="Times New Roman"/>
                <w:bCs/>
                <w:sz w:val="24"/>
                <w:szCs w:val="24"/>
                <w:lang w:eastAsia="ru-RU"/>
              </w:rPr>
              <w:t xml:space="preserve">Центральная </w:t>
            </w:r>
          </w:p>
          <w:p w:rsidR="004F10D6" w:rsidRPr="00371C22" w:rsidRDefault="004F10D6" w:rsidP="00A13C6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МБУК «ВЦБ»</w:t>
            </w:r>
          </w:p>
        </w:tc>
        <w:tc>
          <w:tcPr>
            <w:tcW w:w="755" w:type="pct"/>
            <w:tcBorders>
              <w:top w:val="single" w:sz="4" w:space="0" w:color="auto"/>
              <w:left w:val="single" w:sz="4" w:space="0" w:color="auto"/>
              <w:bottom w:val="single" w:sz="4" w:space="0" w:color="auto"/>
              <w:right w:val="single" w:sz="4" w:space="0" w:color="auto"/>
            </w:tcBorders>
          </w:tcPr>
          <w:p w:rsidR="004F10D6" w:rsidRPr="00EA1DF4" w:rsidRDefault="00193013" w:rsidP="00EA1DF4">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Бабченкова</w:t>
            </w:r>
            <w:proofErr w:type="spellEnd"/>
            <w:r>
              <w:rPr>
                <w:rFonts w:ascii="Times New Roman" w:eastAsia="Times New Roman" w:hAnsi="Times New Roman" w:cs="Times New Roman"/>
                <w:bCs/>
                <w:sz w:val="24"/>
                <w:szCs w:val="24"/>
                <w:lang w:eastAsia="ru-RU"/>
              </w:rPr>
              <w:t xml:space="preserve"> Л.И.</w:t>
            </w:r>
          </w:p>
        </w:tc>
        <w:tc>
          <w:tcPr>
            <w:tcW w:w="412" w:type="pct"/>
            <w:tcBorders>
              <w:top w:val="single" w:sz="4" w:space="0" w:color="auto"/>
              <w:left w:val="single" w:sz="4" w:space="0" w:color="auto"/>
              <w:bottom w:val="single" w:sz="4" w:space="0" w:color="auto"/>
              <w:right w:val="single" w:sz="4" w:space="0" w:color="auto"/>
            </w:tcBorders>
          </w:tcPr>
          <w:p w:rsidR="004F10D6" w:rsidRPr="00193013" w:rsidRDefault="00193013" w:rsidP="00371C22">
            <w:pPr>
              <w:spacing w:after="0" w:line="240" w:lineRule="auto"/>
              <w:rPr>
                <w:rFonts w:ascii="Times New Roman" w:eastAsia="Times New Roman" w:hAnsi="Times New Roman" w:cs="Times New Roman"/>
                <w:bCs/>
                <w:sz w:val="24"/>
                <w:szCs w:val="24"/>
                <w:lang w:eastAsia="ru-RU"/>
              </w:rPr>
            </w:pPr>
            <w:r w:rsidRPr="00193013">
              <w:rPr>
                <w:rFonts w:ascii="Times New Roman" w:eastAsia="Times New Roman" w:hAnsi="Times New Roman" w:cs="Times New Roman"/>
                <w:bCs/>
                <w:sz w:val="24"/>
                <w:szCs w:val="24"/>
                <w:lang w:eastAsia="ru-RU"/>
              </w:rPr>
              <w:t>19</w:t>
            </w:r>
            <w:r>
              <w:rPr>
                <w:rFonts w:ascii="Times New Roman" w:eastAsia="Times New Roman" w:hAnsi="Times New Roman" w:cs="Times New Roman"/>
                <w:bCs/>
                <w:sz w:val="24"/>
                <w:szCs w:val="24"/>
                <w:lang w:eastAsia="ru-RU"/>
              </w:rPr>
              <w:t>7</w:t>
            </w:r>
            <w:r w:rsidR="00EF42F8">
              <w:rPr>
                <w:rFonts w:ascii="Times New Roman" w:eastAsia="Times New Roman" w:hAnsi="Times New Roman" w:cs="Times New Roman"/>
                <w:bCs/>
                <w:sz w:val="24"/>
                <w:szCs w:val="24"/>
                <w:lang w:eastAsia="ru-RU"/>
              </w:rPr>
              <w:t>4 г.</w:t>
            </w:r>
          </w:p>
        </w:tc>
        <w:tc>
          <w:tcPr>
            <w:tcW w:w="688" w:type="pct"/>
            <w:tcBorders>
              <w:top w:val="single" w:sz="4" w:space="0" w:color="auto"/>
              <w:left w:val="single" w:sz="4" w:space="0" w:color="auto"/>
              <w:bottom w:val="single" w:sz="4" w:space="0" w:color="auto"/>
              <w:right w:val="single" w:sz="4" w:space="0" w:color="auto"/>
            </w:tcBorders>
          </w:tcPr>
          <w:p w:rsidR="004F10D6" w:rsidRPr="00193013" w:rsidRDefault="00193013" w:rsidP="00371C2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Библиотекарь</w:t>
            </w:r>
          </w:p>
        </w:tc>
        <w:tc>
          <w:tcPr>
            <w:tcW w:w="550" w:type="pct"/>
            <w:tcBorders>
              <w:top w:val="single" w:sz="4" w:space="0" w:color="auto"/>
              <w:left w:val="single" w:sz="4" w:space="0" w:color="auto"/>
              <w:bottom w:val="single" w:sz="4" w:space="0" w:color="auto"/>
              <w:right w:val="single" w:sz="4" w:space="0" w:color="auto"/>
            </w:tcBorders>
          </w:tcPr>
          <w:p w:rsidR="004F10D6" w:rsidRPr="00193013" w:rsidRDefault="00193013" w:rsidP="00A13C6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r>
              <w:rPr>
                <w:rFonts w:ascii="Times New Roman" w:hAnsi="Times New Roman" w:cs="Times New Roman"/>
                <w:sz w:val="24"/>
                <w:szCs w:val="24"/>
              </w:rPr>
              <w:t xml:space="preserve"> внешний совместитель</w:t>
            </w:r>
          </w:p>
        </w:tc>
        <w:tc>
          <w:tcPr>
            <w:tcW w:w="893" w:type="pct"/>
            <w:tcBorders>
              <w:top w:val="single" w:sz="4" w:space="0" w:color="auto"/>
              <w:left w:val="single" w:sz="4" w:space="0" w:color="auto"/>
              <w:bottom w:val="single" w:sz="4" w:space="0" w:color="auto"/>
              <w:right w:val="single" w:sz="4" w:space="0" w:color="auto"/>
            </w:tcBorders>
          </w:tcPr>
          <w:p w:rsidR="004F10D6" w:rsidRPr="00193013" w:rsidRDefault="00193013" w:rsidP="00193013">
            <w:pPr>
              <w:pStyle w:val="ac"/>
              <w:rPr>
                <w:rFonts w:ascii="Times New Roman" w:hAnsi="Times New Roman" w:cs="Times New Roman"/>
                <w:sz w:val="24"/>
                <w:szCs w:val="24"/>
              </w:rPr>
            </w:pPr>
            <w:r>
              <w:rPr>
                <w:rFonts w:ascii="Times New Roman" w:hAnsi="Times New Roman" w:cs="Times New Roman"/>
                <w:sz w:val="24"/>
                <w:szCs w:val="24"/>
              </w:rPr>
              <w:t xml:space="preserve">2м. </w:t>
            </w:r>
          </w:p>
        </w:tc>
        <w:tc>
          <w:tcPr>
            <w:tcW w:w="758" w:type="pct"/>
            <w:tcBorders>
              <w:top w:val="single" w:sz="4" w:space="0" w:color="auto"/>
              <w:left w:val="single" w:sz="4" w:space="0" w:color="auto"/>
              <w:bottom w:val="single" w:sz="4" w:space="0" w:color="auto"/>
              <w:right w:val="single" w:sz="4" w:space="0" w:color="auto"/>
            </w:tcBorders>
          </w:tcPr>
          <w:p w:rsidR="004F10D6" w:rsidRPr="00193013" w:rsidRDefault="00193013" w:rsidP="004F10D6">
            <w:pPr>
              <w:pStyle w:val="ac"/>
              <w:rPr>
                <w:rFonts w:ascii="Times New Roman" w:hAnsi="Times New Roman" w:cs="Times New Roman"/>
                <w:sz w:val="24"/>
                <w:szCs w:val="24"/>
              </w:rPr>
            </w:pPr>
            <w:r>
              <w:rPr>
                <w:rFonts w:ascii="Times New Roman" w:hAnsi="Times New Roman" w:cs="Times New Roman"/>
                <w:sz w:val="24"/>
                <w:szCs w:val="24"/>
              </w:rPr>
              <w:t>Высшее  педагогическое</w:t>
            </w:r>
          </w:p>
        </w:tc>
      </w:tr>
      <w:tr w:rsidR="004F10D6" w:rsidRPr="00A13C65" w:rsidTr="00225073">
        <w:tc>
          <w:tcPr>
            <w:tcW w:w="197" w:type="pct"/>
            <w:tcBorders>
              <w:top w:val="single" w:sz="4" w:space="0" w:color="auto"/>
              <w:left w:val="single" w:sz="4" w:space="0" w:color="auto"/>
              <w:bottom w:val="single" w:sz="4" w:space="0" w:color="auto"/>
              <w:right w:val="single" w:sz="4" w:space="0" w:color="auto"/>
            </w:tcBorders>
          </w:tcPr>
          <w:p w:rsidR="004F10D6" w:rsidRPr="00A13C65" w:rsidRDefault="00634E08" w:rsidP="00EA1DF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w:t>
            </w:r>
          </w:p>
        </w:tc>
        <w:tc>
          <w:tcPr>
            <w:tcW w:w="747" w:type="pct"/>
            <w:vMerge/>
            <w:tcBorders>
              <w:left w:val="single" w:sz="4" w:space="0" w:color="auto"/>
              <w:right w:val="single" w:sz="4" w:space="0" w:color="auto"/>
            </w:tcBorders>
          </w:tcPr>
          <w:p w:rsidR="004F10D6" w:rsidRPr="00A13C65" w:rsidRDefault="004F10D6" w:rsidP="00EA1DF4">
            <w:pPr>
              <w:spacing w:after="0" w:line="240" w:lineRule="auto"/>
              <w:rPr>
                <w:rFonts w:ascii="Times New Roman" w:eastAsia="Times New Roman" w:hAnsi="Times New Roman" w:cs="Times New Roman"/>
                <w:bCs/>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4F10D6" w:rsidRPr="00166370" w:rsidRDefault="004F10D6" w:rsidP="00EA1DF4">
            <w:pPr>
              <w:pStyle w:val="ac"/>
              <w:rPr>
                <w:rFonts w:ascii="Times New Roman" w:hAnsi="Times New Roman" w:cs="Times New Roman"/>
                <w:sz w:val="24"/>
                <w:szCs w:val="24"/>
              </w:rPr>
            </w:pPr>
            <w:proofErr w:type="spellStart"/>
            <w:r w:rsidRPr="00166370">
              <w:rPr>
                <w:rFonts w:ascii="Times New Roman" w:hAnsi="Times New Roman" w:cs="Times New Roman"/>
                <w:sz w:val="24"/>
                <w:szCs w:val="24"/>
              </w:rPr>
              <w:t>Демянчук</w:t>
            </w:r>
            <w:proofErr w:type="spellEnd"/>
            <w:r w:rsidRPr="00166370">
              <w:rPr>
                <w:rFonts w:ascii="Times New Roman" w:hAnsi="Times New Roman" w:cs="Times New Roman"/>
                <w:sz w:val="24"/>
                <w:szCs w:val="24"/>
              </w:rPr>
              <w:t xml:space="preserve"> Елена Александровна</w:t>
            </w:r>
          </w:p>
        </w:tc>
        <w:tc>
          <w:tcPr>
            <w:tcW w:w="412" w:type="pct"/>
            <w:tcBorders>
              <w:top w:val="single" w:sz="4" w:space="0" w:color="auto"/>
              <w:left w:val="single" w:sz="4" w:space="0" w:color="auto"/>
              <w:bottom w:val="single" w:sz="4" w:space="0" w:color="auto"/>
              <w:right w:val="single" w:sz="4" w:space="0" w:color="auto"/>
            </w:tcBorders>
          </w:tcPr>
          <w:p w:rsidR="004F10D6" w:rsidRPr="00166370" w:rsidRDefault="004F10D6" w:rsidP="00371C22">
            <w:pPr>
              <w:pStyle w:val="ac"/>
              <w:rPr>
                <w:rFonts w:ascii="Times New Roman" w:hAnsi="Times New Roman" w:cs="Times New Roman"/>
                <w:sz w:val="24"/>
                <w:szCs w:val="24"/>
              </w:rPr>
            </w:pPr>
            <w:r w:rsidRPr="00166370">
              <w:rPr>
                <w:rFonts w:ascii="Times New Roman" w:hAnsi="Times New Roman" w:cs="Times New Roman"/>
                <w:sz w:val="24"/>
                <w:szCs w:val="24"/>
              </w:rPr>
              <w:t>1980г.</w:t>
            </w:r>
          </w:p>
        </w:tc>
        <w:tc>
          <w:tcPr>
            <w:tcW w:w="688" w:type="pct"/>
            <w:tcBorders>
              <w:top w:val="single" w:sz="4" w:space="0" w:color="auto"/>
              <w:left w:val="single" w:sz="4" w:space="0" w:color="auto"/>
              <w:bottom w:val="single" w:sz="4" w:space="0" w:color="auto"/>
              <w:right w:val="single" w:sz="4" w:space="0" w:color="auto"/>
            </w:tcBorders>
          </w:tcPr>
          <w:p w:rsidR="004F10D6" w:rsidRPr="00166370" w:rsidRDefault="004F10D6" w:rsidP="00371C22">
            <w:pPr>
              <w:pStyle w:val="ac"/>
              <w:rPr>
                <w:rFonts w:ascii="Times New Roman" w:hAnsi="Times New Roman" w:cs="Times New Roman"/>
                <w:sz w:val="24"/>
                <w:szCs w:val="24"/>
              </w:rPr>
            </w:pPr>
            <w:r w:rsidRPr="00166370">
              <w:rPr>
                <w:rFonts w:ascii="Times New Roman" w:hAnsi="Times New Roman" w:cs="Times New Roman"/>
                <w:sz w:val="24"/>
                <w:szCs w:val="24"/>
              </w:rPr>
              <w:t xml:space="preserve">Ведущий библиотекарь </w:t>
            </w:r>
            <w:proofErr w:type="spellStart"/>
            <w:r w:rsidRPr="00166370">
              <w:rPr>
                <w:rFonts w:ascii="Times New Roman" w:hAnsi="Times New Roman" w:cs="Times New Roman"/>
                <w:sz w:val="24"/>
                <w:szCs w:val="24"/>
              </w:rPr>
              <w:t>ОКиО</w:t>
            </w:r>
            <w:proofErr w:type="spellEnd"/>
          </w:p>
          <w:p w:rsidR="004F10D6" w:rsidRPr="00166370" w:rsidRDefault="004F10D6" w:rsidP="00371C22">
            <w:pPr>
              <w:pStyle w:val="ac"/>
              <w:rPr>
                <w:rFonts w:ascii="Times New Roman" w:hAnsi="Times New Roman" w:cs="Times New Roman"/>
                <w:sz w:val="24"/>
                <w:szCs w:val="24"/>
              </w:rPr>
            </w:pPr>
          </w:p>
        </w:tc>
        <w:tc>
          <w:tcPr>
            <w:tcW w:w="550" w:type="pct"/>
            <w:tcBorders>
              <w:top w:val="single" w:sz="4" w:space="0" w:color="auto"/>
              <w:left w:val="single" w:sz="4" w:space="0" w:color="auto"/>
              <w:bottom w:val="single" w:sz="4" w:space="0" w:color="auto"/>
              <w:right w:val="single" w:sz="4" w:space="0" w:color="auto"/>
            </w:tcBorders>
          </w:tcPr>
          <w:p w:rsidR="004F10D6" w:rsidRPr="00A13C65" w:rsidRDefault="004F10D6" w:rsidP="00EA1DF4">
            <w:pPr>
              <w:spacing w:after="0" w:line="240" w:lineRule="auto"/>
              <w:jc w:val="center"/>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4F10D6" w:rsidRPr="00166370" w:rsidRDefault="004F10D6" w:rsidP="00193013">
            <w:pPr>
              <w:pStyle w:val="ac"/>
              <w:rPr>
                <w:rFonts w:ascii="Times New Roman" w:hAnsi="Times New Roman" w:cs="Times New Roman"/>
                <w:sz w:val="24"/>
                <w:szCs w:val="24"/>
              </w:rPr>
            </w:pPr>
            <w:r>
              <w:rPr>
                <w:rFonts w:ascii="Times New Roman" w:hAnsi="Times New Roman" w:cs="Times New Roman"/>
                <w:sz w:val="24"/>
                <w:szCs w:val="24"/>
              </w:rPr>
              <w:t>1</w:t>
            </w:r>
            <w:r w:rsidR="00193013">
              <w:rPr>
                <w:rFonts w:ascii="Times New Roman" w:hAnsi="Times New Roman" w:cs="Times New Roman"/>
                <w:sz w:val="24"/>
                <w:szCs w:val="24"/>
              </w:rPr>
              <w:t>9</w:t>
            </w:r>
            <w:r w:rsidRPr="00166370">
              <w:rPr>
                <w:rFonts w:ascii="Times New Roman" w:hAnsi="Times New Roman" w:cs="Times New Roman"/>
                <w:sz w:val="24"/>
                <w:szCs w:val="24"/>
              </w:rPr>
              <w:t>л.</w:t>
            </w:r>
            <w:r w:rsidRPr="0092545D">
              <w:rPr>
                <w:rFonts w:ascii="Times New Roman" w:hAnsi="Times New Roman" w:cs="Times New Roman"/>
                <w:sz w:val="24"/>
                <w:szCs w:val="24"/>
              </w:rPr>
              <w:t>/</w:t>
            </w:r>
            <w:r>
              <w:rPr>
                <w:rFonts w:ascii="Times New Roman" w:hAnsi="Times New Roman" w:cs="Times New Roman"/>
                <w:sz w:val="24"/>
                <w:szCs w:val="24"/>
              </w:rPr>
              <w:t>1</w:t>
            </w:r>
            <w:r w:rsidR="00193013">
              <w:rPr>
                <w:rFonts w:ascii="Times New Roman" w:hAnsi="Times New Roman" w:cs="Times New Roman"/>
                <w:sz w:val="24"/>
                <w:szCs w:val="24"/>
              </w:rPr>
              <w:t>9</w:t>
            </w:r>
            <w:r w:rsidRPr="00166370">
              <w:rPr>
                <w:rFonts w:ascii="Times New Roman" w:hAnsi="Times New Roman" w:cs="Times New Roman"/>
                <w:sz w:val="24"/>
                <w:szCs w:val="24"/>
              </w:rPr>
              <w:t>л.</w:t>
            </w:r>
          </w:p>
        </w:tc>
        <w:tc>
          <w:tcPr>
            <w:tcW w:w="758" w:type="pct"/>
            <w:tcBorders>
              <w:top w:val="single" w:sz="4" w:space="0" w:color="auto"/>
              <w:left w:val="single" w:sz="4" w:space="0" w:color="auto"/>
              <w:bottom w:val="single" w:sz="4" w:space="0" w:color="auto"/>
              <w:right w:val="single" w:sz="4" w:space="0" w:color="auto"/>
            </w:tcBorders>
          </w:tcPr>
          <w:p w:rsidR="008379D6" w:rsidRDefault="008379D6" w:rsidP="004F10D6">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4F10D6" w:rsidRPr="008379D6" w:rsidRDefault="008379D6" w:rsidP="004F10D6">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4F10D6" w:rsidRPr="00A13C65" w:rsidTr="00225073">
        <w:tc>
          <w:tcPr>
            <w:tcW w:w="197" w:type="pct"/>
            <w:tcBorders>
              <w:top w:val="single" w:sz="4" w:space="0" w:color="auto"/>
              <w:left w:val="single" w:sz="4" w:space="0" w:color="auto"/>
              <w:bottom w:val="single" w:sz="4" w:space="0" w:color="auto"/>
              <w:right w:val="single" w:sz="4" w:space="0" w:color="auto"/>
            </w:tcBorders>
          </w:tcPr>
          <w:p w:rsidR="004F10D6" w:rsidRPr="00A13C65" w:rsidRDefault="00634E08" w:rsidP="00EA1DF4">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3</w:t>
            </w:r>
          </w:p>
        </w:tc>
        <w:tc>
          <w:tcPr>
            <w:tcW w:w="747" w:type="pct"/>
            <w:vMerge/>
            <w:tcBorders>
              <w:left w:val="single" w:sz="4" w:space="0" w:color="auto"/>
              <w:right w:val="single" w:sz="4" w:space="0" w:color="auto"/>
            </w:tcBorders>
          </w:tcPr>
          <w:p w:rsidR="004F10D6" w:rsidRPr="00A13C65" w:rsidRDefault="004F10D6" w:rsidP="00EA1DF4">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4F10D6" w:rsidRPr="00166370" w:rsidRDefault="004F10D6" w:rsidP="00EA1DF4">
            <w:pPr>
              <w:pStyle w:val="ac"/>
              <w:rPr>
                <w:rFonts w:ascii="Times New Roman" w:hAnsi="Times New Roman" w:cs="Times New Roman"/>
                <w:sz w:val="24"/>
                <w:szCs w:val="24"/>
              </w:rPr>
            </w:pPr>
            <w:r w:rsidRPr="00166370">
              <w:rPr>
                <w:rFonts w:ascii="Times New Roman" w:hAnsi="Times New Roman" w:cs="Times New Roman"/>
                <w:sz w:val="24"/>
                <w:szCs w:val="24"/>
              </w:rPr>
              <w:t xml:space="preserve">Евтифеева Татьяна </w:t>
            </w:r>
            <w:proofErr w:type="spellStart"/>
            <w:r w:rsidRPr="00166370">
              <w:rPr>
                <w:rFonts w:ascii="Times New Roman" w:hAnsi="Times New Roman" w:cs="Times New Roman"/>
                <w:sz w:val="24"/>
                <w:szCs w:val="24"/>
              </w:rPr>
              <w:t>Адильевна</w:t>
            </w:r>
            <w:proofErr w:type="spellEnd"/>
          </w:p>
        </w:tc>
        <w:tc>
          <w:tcPr>
            <w:tcW w:w="412" w:type="pct"/>
            <w:tcBorders>
              <w:top w:val="single" w:sz="4" w:space="0" w:color="auto"/>
              <w:left w:val="single" w:sz="4" w:space="0" w:color="auto"/>
              <w:bottom w:val="single" w:sz="4" w:space="0" w:color="auto"/>
              <w:right w:val="single" w:sz="4" w:space="0" w:color="auto"/>
            </w:tcBorders>
          </w:tcPr>
          <w:p w:rsidR="004F10D6" w:rsidRPr="00166370" w:rsidRDefault="004F10D6" w:rsidP="00371C22">
            <w:pPr>
              <w:pStyle w:val="ac"/>
              <w:rPr>
                <w:rFonts w:ascii="Times New Roman" w:hAnsi="Times New Roman" w:cs="Times New Roman"/>
                <w:sz w:val="24"/>
                <w:szCs w:val="24"/>
              </w:rPr>
            </w:pPr>
            <w:r w:rsidRPr="00166370">
              <w:rPr>
                <w:rFonts w:ascii="Times New Roman" w:hAnsi="Times New Roman" w:cs="Times New Roman"/>
                <w:sz w:val="24"/>
                <w:szCs w:val="24"/>
              </w:rPr>
              <w:t>1975г.</w:t>
            </w:r>
          </w:p>
        </w:tc>
        <w:tc>
          <w:tcPr>
            <w:tcW w:w="688" w:type="pct"/>
            <w:tcBorders>
              <w:top w:val="single" w:sz="4" w:space="0" w:color="auto"/>
              <w:left w:val="single" w:sz="4" w:space="0" w:color="auto"/>
              <w:bottom w:val="single" w:sz="4" w:space="0" w:color="auto"/>
              <w:right w:val="single" w:sz="4" w:space="0" w:color="auto"/>
            </w:tcBorders>
          </w:tcPr>
          <w:p w:rsidR="004F10D6" w:rsidRDefault="004F10D6" w:rsidP="00371C22">
            <w:pPr>
              <w:pStyle w:val="ac"/>
              <w:rPr>
                <w:rFonts w:ascii="Times New Roman" w:hAnsi="Times New Roman" w:cs="Times New Roman"/>
                <w:sz w:val="24"/>
                <w:szCs w:val="24"/>
              </w:rPr>
            </w:pPr>
            <w:r>
              <w:rPr>
                <w:rFonts w:ascii="Times New Roman" w:hAnsi="Times New Roman" w:cs="Times New Roman"/>
                <w:sz w:val="24"/>
                <w:szCs w:val="24"/>
              </w:rPr>
              <w:t xml:space="preserve">Ведущий </w:t>
            </w:r>
          </w:p>
          <w:p w:rsidR="004F10D6" w:rsidRPr="00166370" w:rsidRDefault="004F10D6" w:rsidP="00371C22">
            <w:pPr>
              <w:pStyle w:val="ac"/>
              <w:rPr>
                <w:rFonts w:ascii="Times New Roman" w:hAnsi="Times New Roman" w:cs="Times New Roman"/>
                <w:sz w:val="24"/>
                <w:szCs w:val="24"/>
              </w:rPr>
            </w:pPr>
            <w:r>
              <w:rPr>
                <w:rFonts w:ascii="Times New Roman" w:hAnsi="Times New Roman" w:cs="Times New Roman"/>
                <w:sz w:val="24"/>
                <w:szCs w:val="24"/>
              </w:rPr>
              <w:t>методист</w:t>
            </w:r>
          </w:p>
          <w:p w:rsidR="004F10D6" w:rsidRPr="00A13C65" w:rsidRDefault="004F10D6" w:rsidP="00371C22">
            <w:pPr>
              <w:spacing w:after="0" w:line="240" w:lineRule="auto"/>
              <w:rPr>
                <w:rFonts w:ascii="Times New Roman" w:eastAsia="Times New Roman" w:hAnsi="Times New Roman" w:cs="Times New Roman"/>
                <w:color w:val="000000"/>
                <w:sz w:val="24"/>
                <w:szCs w:val="24"/>
                <w:lang w:eastAsia="ru-RU"/>
              </w:rPr>
            </w:pPr>
          </w:p>
        </w:tc>
        <w:tc>
          <w:tcPr>
            <w:tcW w:w="550" w:type="pct"/>
            <w:tcBorders>
              <w:top w:val="single" w:sz="4" w:space="0" w:color="auto"/>
              <w:left w:val="single" w:sz="4" w:space="0" w:color="auto"/>
              <w:bottom w:val="single" w:sz="4" w:space="0" w:color="auto"/>
              <w:right w:val="single" w:sz="4" w:space="0" w:color="auto"/>
            </w:tcBorders>
          </w:tcPr>
          <w:p w:rsidR="004F10D6" w:rsidRPr="00A13C65" w:rsidRDefault="004F10D6" w:rsidP="00EA1DF4">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4F10D6" w:rsidRPr="00166370" w:rsidRDefault="003C1E5B" w:rsidP="00193013">
            <w:pPr>
              <w:pStyle w:val="ac"/>
              <w:rPr>
                <w:rFonts w:ascii="Times New Roman" w:hAnsi="Times New Roman" w:cs="Times New Roman"/>
                <w:sz w:val="24"/>
                <w:szCs w:val="24"/>
              </w:rPr>
            </w:pPr>
            <w:r>
              <w:rPr>
                <w:rFonts w:ascii="Times New Roman" w:hAnsi="Times New Roman" w:cs="Times New Roman"/>
                <w:sz w:val="24"/>
                <w:szCs w:val="24"/>
              </w:rPr>
              <w:t>2</w:t>
            </w:r>
            <w:r w:rsidR="00193013">
              <w:rPr>
                <w:rFonts w:ascii="Times New Roman" w:hAnsi="Times New Roman" w:cs="Times New Roman"/>
                <w:sz w:val="24"/>
                <w:szCs w:val="24"/>
              </w:rPr>
              <w:t>7</w:t>
            </w:r>
            <w:r w:rsidR="004F10D6" w:rsidRPr="00166370">
              <w:rPr>
                <w:rFonts w:ascii="Times New Roman" w:hAnsi="Times New Roman" w:cs="Times New Roman"/>
                <w:sz w:val="24"/>
                <w:szCs w:val="24"/>
              </w:rPr>
              <w:t>л.</w:t>
            </w:r>
            <w:r w:rsidR="004F10D6" w:rsidRPr="003C1E5B">
              <w:rPr>
                <w:rFonts w:ascii="Times New Roman" w:hAnsi="Times New Roman" w:cs="Times New Roman"/>
                <w:sz w:val="24"/>
                <w:szCs w:val="24"/>
              </w:rPr>
              <w:t>/</w:t>
            </w:r>
            <w:r w:rsidR="0038217B">
              <w:rPr>
                <w:rFonts w:ascii="Times New Roman" w:hAnsi="Times New Roman" w:cs="Times New Roman"/>
                <w:sz w:val="24"/>
                <w:szCs w:val="24"/>
              </w:rPr>
              <w:t>2</w:t>
            </w:r>
            <w:r w:rsidR="00193013">
              <w:rPr>
                <w:rFonts w:ascii="Times New Roman" w:hAnsi="Times New Roman" w:cs="Times New Roman"/>
                <w:sz w:val="24"/>
                <w:szCs w:val="24"/>
              </w:rPr>
              <w:t>2</w:t>
            </w:r>
            <w:r w:rsidR="00390446">
              <w:rPr>
                <w:rFonts w:ascii="Times New Roman" w:hAnsi="Times New Roman" w:cs="Times New Roman"/>
                <w:sz w:val="24"/>
                <w:szCs w:val="24"/>
              </w:rPr>
              <w:t>г</w:t>
            </w:r>
            <w:r w:rsidR="004F10D6" w:rsidRPr="00166370">
              <w:rPr>
                <w:rFonts w:ascii="Times New Roman" w:hAnsi="Times New Roman" w:cs="Times New Roman"/>
                <w:sz w:val="24"/>
                <w:szCs w:val="24"/>
              </w:rPr>
              <w:t>.</w:t>
            </w:r>
          </w:p>
        </w:tc>
        <w:tc>
          <w:tcPr>
            <w:tcW w:w="758" w:type="pct"/>
            <w:tcBorders>
              <w:top w:val="single" w:sz="4" w:space="0" w:color="auto"/>
              <w:left w:val="single" w:sz="4" w:space="0" w:color="auto"/>
              <w:bottom w:val="single" w:sz="4" w:space="0" w:color="auto"/>
              <w:right w:val="single" w:sz="4" w:space="0" w:color="auto"/>
            </w:tcBorders>
          </w:tcPr>
          <w:p w:rsidR="008379D6" w:rsidRDefault="008379D6" w:rsidP="008379D6">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4F10D6" w:rsidRPr="00166370" w:rsidRDefault="008379D6" w:rsidP="008379D6">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4</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Коваленко</w:t>
            </w:r>
          </w:p>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Светлана </w:t>
            </w:r>
          </w:p>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Павловна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1969</w:t>
            </w:r>
          </w:p>
        </w:tc>
        <w:tc>
          <w:tcPr>
            <w:tcW w:w="688"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193013">
            <w:pPr>
              <w:pStyle w:val="ac"/>
              <w:rPr>
                <w:rFonts w:ascii="Times New Roman" w:hAnsi="Times New Roman" w:cs="Times New Roman"/>
                <w:sz w:val="24"/>
                <w:szCs w:val="24"/>
              </w:rPr>
            </w:pPr>
            <w:r>
              <w:rPr>
                <w:rFonts w:ascii="Times New Roman" w:hAnsi="Times New Roman" w:cs="Times New Roman"/>
                <w:sz w:val="24"/>
                <w:szCs w:val="24"/>
              </w:rPr>
              <w:t>2</w:t>
            </w:r>
            <w:r w:rsidR="00193013">
              <w:rPr>
                <w:rFonts w:ascii="Times New Roman" w:hAnsi="Times New Roman" w:cs="Times New Roman"/>
                <w:sz w:val="24"/>
                <w:szCs w:val="24"/>
              </w:rPr>
              <w:t>3</w:t>
            </w:r>
            <w:r>
              <w:rPr>
                <w:rFonts w:ascii="Times New Roman" w:hAnsi="Times New Roman" w:cs="Times New Roman"/>
                <w:sz w:val="24"/>
                <w:szCs w:val="24"/>
              </w:rPr>
              <w:t>г./</w:t>
            </w:r>
            <w:r w:rsidR="00193013">
              <w:rPr>
                <w:rFonts w:ascii="Times New Roman" w:hAnsi="Times New Roman" w:cs="Times New Roman"/>
                <w:sz w:val="24"/>
                <w:szCs w:val="24"/>
              </w:rPr>
              <w:t>2</w:t>
            </w:r>
            <w:r w:rsidR="00390446">
              <w:rPr>
                <w:rFonts w:ascii="Times New Roman" w:hAnsi="Times New Roman" w:cs="Times New Roman"/>
                <w:sz w:val="24"/>
                <w:szCs w:val="24"/>
              </w:rPr>
              <w:t>г</w:t>
            </w:r>
            <w:proofErr w:type="gramStart"/>
            <w:r w:rsidR="00390446">
              <w:rPr>
                <w:rFonts w:ascii="Times New Roman" w:hAnsi="Times New Roman" w:cs="Times New Roman"/>
                <w:sz w:val="24"/>
                <w:szCs w:val="24"/>
              </w:rPr>
              <w:t>.</w:t>
            </w:r>
            <w:r>
              <w:rPr>
                <w:rFonts w:ascii="Times New Roman" w:hAnsi="Times New Roman" w:cs="Times New Roman"/>
                <w:sz w:val="24"/>
                <w:szCs w:val="24"/>
              </w:rPr>
              <w:t>.</w:t>
            </w:r>
            <w:proofErr w:type="gramEnd"/>
          </w:p>
        </w:tc>
        <w:tc>
          <w:tcPr>
            <w:tcW w:w="75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Высшее  педагогическое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5</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334E5" w:rsidRDefault="00DA3E31" w:rsidP="00DA3E31">
            <w:pPr>
              <w:pStyle w:val="ac"/>
              <w:rPr>
                <w:rFonts w:ascii="Times New Roman" w:hAnsi="Times New Roman" w:cs="Times New Roman"/>
                <w:sz w:val="24"/>
                <w:szCs w:val="24"/>
                <w:highlight w:val="yellow"/>
              </w:rPr>
            </w:pPr>
            <w:proofErr w:type="spellStart"/>
            <w:r w:rsidRPr="0084213F">
              <w:rPr>
                <w:rFonts w:ascii="Times New Roman" w:hAnsi="Times New Roman" w:cs="Times New Roman"/>
                <w:sz w:val="24"/>
                <w:szCs w:val="24"/>
              </w:rPr>
              <w:t>КочканьянЮлия</w:t>
            </w:r>
            <w:proofErr w:type="spellEnd"/>
            <w:r w:rsidRPr="0084213F">
              <w:rPr>
                <w:rFonts w:ascii="Times New Roman" w:hAnsi="Times New Roman" w:cs="Times New Roman"/>
                <w:sz w:val="24"/>
                <w:szCs w:val="24"/>
              </w:rPr>
              <w:t xml:space="preserve"> Се</w:t>
            </w:r>
            <w:r>
              <w:rPr>
                <w:rFonts w:ascii="Times New Roman" w:hAnsi="Times New Roman" w:cs="Times New Roman"/>
                <w:sz w:val="24"/>
                <w:szCs w:val="24"/>
              </w:rPr>
              <w:t>рг</w:t>
            </w:r>
            <w:r w:rsidRPr="0084213F">
              <w:rPr>
                <w:rFonts w:ascii="Times New Roman" w:hAnsi="Times New Roman" w:cs="Times New Roman"/>
                <w:sz w:val="24"/>
                <w:szCs w:val="24"/>
              </w:rPr>
              <w:t>еевна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1989г.</w:t>
            </w:r>
          </w:p>
        </w:tc>
        <w:tc>
          <w:tcPr>
            <w:tcW w:w="688" w:type="pct"/>
            <w:tcBorders>
              <w:top w:val="single" w:sz="4" w:space="0" w:color="auto"/>
              <w:left w:val="single" w:sz="4" w:space="0" w:color="auto"/>
              <w:bottom w:val="single" w:sz="4" w:space="0" w:color="auto"/>
              <w:right w:val="single" w:sz="4" w:space="0" w:color="auto"/>
            </w:tcBorders>
          </w:tcPr>
          <w:p w:rsidR="00DA3E31" w:rsidRPr="001334E5" w:rsidRDefault="00DA3E31" w:rsidP="00DA3E31">
            <w:pPr>
              <w:pStyle w:val="ac"/>
              <w:rPr>
                <w:rFonts w:ascii="Times New Roman" w:hAnsi="Times New Roman" w:cs="Times New Roman"/>
                <w:sz w:val="24"/>
                <w:szCs w:val="24"/>
                <w:highlight w:val="yellow"/>
              </w:rPr>
            </w:pPr>
            <w:r w:rsidRPr="0084213F">
              <w:rPr>
                <w:rFonts w:ascii="Times New Roman" w:hAnsi="Times New Roman" w:cs="Times New Roman"/>
                <w:sz w:val="24"/>
                <w:szCs w:val="24"/>
              </w:rPr>
              <w:t xml:space="preserve">Ведущий библиотекарь </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w:t>
            </w:r>
            <w:r w:rsidR="00193013">
              <w:rPr>
                <w:rFonts w:ascii="Times New Roman" w:hAnsi="Times New Roman" w:cs="Times New Roman"/>
                <w:sz w:val="24"/>
                <w:szCs w:val="24"/>
              </w:rPr>
              <w:t>2</w:t>
            </w:r>
            <w:r>
              <w:rPr>
                <w:rFonts w:ascii="Times New Roman" w:hAnsi="Times New Roman" w:cs="Times New Roman"/>
                <w:sz w:val="24"/>
                <w:szCs w:val="24"/>
              </w:rPr>
              <w:t>л</w:t>
            </w:r>
            <w:r w:rsidRPr="00166370">
              <w:rPr>
                <w:rFonts w:ascii="Times New Roman" w:hAnsi="Times New Roman" w:cs="Times New Roman"/>
                <w:sz w:val="24"/>
                <w:szCs w:val="24"/>
              </w:rPr>
              <w:t>.</w:t>
            </w:r>
            <w:r w:rsidRPr="003C1E5B">
              <w:rPr>
                <w:rFonts w:ascii="Times New Roman" w:hAnsi="Times New Roman" w:cs="Times New Roman"/>
                <w:sz w:val="24"/>
                <w:szCs w:val="24"/>
              </w:rPr>
              <w:t xml:space="preserve">/ </w:t>
            </w:r>
            <w:r>
              <w:rPr>
                <w:rFonts w:ascii="Times New Roman" w:hAnsi="Times New Roman" w:cs="Times New Roman"/>
                <w:sz w:val="24"/>
                <w:szCs w:val="24"/>
              </w:rPr>
              <w:t>1</w:t>
            </w:r>
            <w:r w:rsidR="00193013">
              <w:rPr>
                <w:rFonts w:ascii="Times New Roman" w:hAnsi="Times New Roman" w:cs="Times New Roman"/>
                <w:sz w:val="24"/>
                <w:szCs w:val="24"/>
              </w:rPr>
              <w:t>2</w:t>
            </w:r>
            <w:r>
              <w:rPr>
                <w:rFonts w:ascii="Times New Roman" w:hAnsi="Times New Roman" w:cs="Times New Roman"/>
                <w:sz w:val="24"/>
                <w:szCs w:val="24"/>
              </w:rPr>
              <w:t xml:space="preserve"> л</w:t>
            </w:r>
            <w:r w:rsidRPr="00166370">
              <w:rPr>
                <w:rFonts w:ascii="Times New Roman" w:hAnsi="Times New Roman" w:cs="Times New Roman"/>
                <w:sz w:val="24"/>
                <w:szCs w:val="24"/>
              </w:rPr>
              <w:t xml:space="preserve">. </w:t>
            </w:r>
          </w:p>
          <w:p w:rsidR="00DA3E31" w:rsidRPr="00166370" w:rsidRDefault="00DA3E31" w:rsidP="00DA3E31">
            <w:pPr>
              <w:pStyle w:val="ac"/>
              <w:rPr>
                <w:rFonts w:ascii="Times New Roman" w:hAnsi="Times New Roman" w:cs="Times New Roman"/>
                <w:sz w:val="24"/>
                <w:szCs w:val="24"/>
              </w:rPr>
            </w:pPr>
          </w:p>
          <w:p w:rsidR="00DA3E31" w:rsidRPr="00166370" w:rsidRDefault="00DA3E31" w:rsidP="00DA3E31">
            <w:pPr>
              <w:pStyle w:val="ac"/>
              <w:rPr>
                <w:rFonts w:ascii="Times New Roman" w:hAnsi="Times New Roman" w:cs="Times New Roman"/>
                <w:sz w:val="24"/>
                <w:szCs w:val="24"/>
              </w:rPr>
            </w:pPr>
          </w:p>
        </w:tc>
        <w:tc>
          <w:tcPr>
            <w:tcW w:w="75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Высшее экономическое </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6</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roofErr w:type="spellStart"/>
            <w:r w:rsidRPr="00166370">
              <w:rPr>
                <w:rFonts w:ascii="Times New Roman" w:hAnsi="Times New Roman" w:cs="Times New Roman"/>
                <w:sz w:val="24"/>
                <w:szCs w:val="24"/>
              </w:rPr>
              <w:t>Московко</w:t>
            </w:r>
            <w:proofErr w:type="spellEnd"/>
            <w:r w:rsidRPr="00166370">
              <w:rPr>
                <w:rFonts w:ascii="Times New Roman" w:hAnsi="Times New Roman" w:cs="Times New Roman"/>
                <w:sz w:val="24"/>
                <w:szCs w:val="24"/>
              </w:rPr>
              <w:t xml:space="preserve"> Надежда Михайловна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1969г.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библиограф</w:t>
            </w:r>
          </w:p>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193013">
            <w:pPr>
              <w:pStyle w:val="ac"/>
              <w:rPr>
                <w:rFonts w:ascii="Times New Roman" w:hAnsi="Times New Roman" w:cs="Times New Roman"/>
                <w:sz w:val="24"/>
                <w:szCs w:val="24"/>
              </w:rPr>
            </w:pPr>
            <w:r>
              <w:rPr>
                <w:rFonts w:ascii="Times New Roman" w:hAnsi="Times New Roman" w:cs="Times New Roman"/>
                <w:sz w:val="24"/>
                <w:szCs w:val="24"/>
              </w:rPr>
              <w:t>2</w:t>
            </w:r>
            <w:r w:rsidR="00193013">
              <w:rPr>
                <w:rFonts w:ascii="Times New Roman" w:hAnsi="Times New Roman" w:cs="Times New Roman"/>
                <w:sz w:val="24"/>
                <w:szCs w:val="24"/>
              </w:rPr>
              <w:t>5</w:t>
            </w:r>
            <w:r>
              <w:rPr>
                <w:rFonts w:ascii="Times New Roman" w:hAnsi="Times New Roman" w:cs="Times New Roman"/>
                <w:sz w:val="24"/>
                <w:szCs w:val="24"/>
              </w:rPr>
              <w:t xml:space="preserve"> г </w:t>
            </w:r>
            <w:r w:rsidRPr="00166370">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2</w:t>
            </w:r>
            <w:r w:rsidR="00193013">
              <w:rPr>
                <w:rFonts w:ascii="Times New Roman" w:hAnsi="Times New Roman" w:cs="Times New Roman"/>
                <w:sz w:val="24"/>
                <w:szCs w:val="24"/>
              </w:rPr>
              <w:t>5</w:t>
            </w:r>
            <w:r>
              <w:rPr>
                <w:rFonts w:ascii="Times New Roman" w:hAnsi="Times New Roman" w:cs="Times New Roman"/>
                <w:sz w:val="24"/>
                <w:szCs w:val="24"/>
              </w:rPr>
              <w:t xml:space="preserve"> г</w:t>
            </w:r>
            <w:r w:rsidRPr="00166370">
              <w:rPr>
                <w:rFonts w:ascii="Times New Roman" w:hAnsi="Times New Roman" w:cs="Times New Roman"/>
                <w:sz w:val="24"/>
                <w:szCs w:val="24"/>
              </w:rPr>
              <w:t>.</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8379D6"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7</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Мыс Наталья Васильевна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w:t>
            </w:r>
            <w:r>
              <w:rPr>
                <w:rFonts w:ascii="Times New Roman" w:hAnsi="Times New Roman" w:cs="Times New Roman"/>
                <w:sz w:val="24"/>
                <w:szCs w:val="24"/>
              </w:rPr>
              <w:t>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4F10D6" w:rsidRDefault="00DA3E31" w:rsidP="00193013">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193013">
              <w:rPr>
                <w:rFonts w:ascii="Times New Roman" w:eastAsia="Times New Roman" w:hAnsi="Times New Roman" w:cs="Times New Roman"/>
                <w:bCs/>
                <w:color w:val="000000"/>
                <w:sz w:val="24"/>
                <w:szCs w:val="24"/>
                <w:lang w:eastAsia="ru-RU"/>
              </w:rPr>
              <w:t>3</w:t>
            </w:r>
            <w:r w:rsidR="00390446">
              <w:rPr>
                <w:rFonts w:ascii="Times New Roman" w:eastAsia="Times New Roman" w:hAnsi="Times New Roman" w:cs="Times New Roman"/>
                <w:bCs/>
                <w:color w:val="000000"/>
                <w:sz w:val="24"/>
                <w:szCs w:val="24"/>
                <w:lang w:eastAsia="ru-RU"/>
              </w:rPr>
              <w:t xml:space="preserve"> г</w:t>
            </w:r>
            <w:r>
              <w:rPr>
                <w:rFonts w:ascii="Times New Roman" w:eastAsia="Times New Roman" w:hAnsi="Times New Roman" w:cs="Times New Roman"/>
                <w:bCs/>
                <w:color w:val="000000"/>
                <w:sz w:val="24"/>
                <w:szCs w:val="24"/>
                <w:lang w:eastAsia="ru-RU"/>
              </w:rPr>
              <w:t xml:space="preserve">. / </w:t>
            </w:r>
            <w:r w:rsidR="00193013">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г.</w:t>
            </w:r>
          </w:p>
        </w:tc>
        <w:tc>
          <w:tcPr>
            <w:tcW w:w="758"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b/>
                <w:bCs/>
                <w:color w:val="000000"/>
                <w:sz w:val="20"/>
                <w:szCs w:val="24"/>
                <w:lang w:eastAsia="ru-RU"/>
              </w:rPr>
            </w:pPr>
            <w:r>
              <w:rPr>
                <w:rFonts w:ascii="Times New Roman" w:hAnsi="Times New Roman" w:cs="Times New Roman"/>
                <w:sz w:val="24"/>
                <w:szCs w:val="24"/>
              </w:rPr>
              <w:t>Высшее педагогическое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8</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roofErr w:type="spellStart"/>
            <w:r>
              <w:rPr>
                <w:rFonts w:ascii="Times New Roman" w:hAnsi="Times New Roman" w:cs="Times New Roman"/>
                <w:sz w:val="24"/>
                <w:szCs w:val="24"/>
              </w:rPr>
              <w:t>Немеш</w:t>
            </w:r>
            <w:proofErr w:type="spellEnd"/>
            <w:r>
              <w:rPr>
                <w:rFonts w:ascii="Times New Roman" w:hAnsi="Times New Roman" w:cs="Times New Roman"/>
                <w:sz w:val="24"/>
                <w:szCs w:val="24"/>
              </w:rPr>
              <w:t xml:space="preserve"> Жанна Ивановна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1972 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w:t>
            </w:r>
            <w:r>
              <w:rPr>
                <w:rFonts w:ascii="Times New Roman" w:hAnsi="Times New Roman" w:cs="Times New Roman"/>
                <w:sz w:val="24"/>
                <w:szCs w:val="24"/>
              </w:rPr>
              <w:t>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Default="00193013" w:rsidP="00193013">
            <w:pPr>
              <w:pStyle w:val="ac"/>
              <w:rPr>
                <w:rFonts w:ascii="Times New Roman" w:hAnsi="Times New Roman" w:cs="Times New Roman"/>
                <w:sz w:val="24"/>
                <w:szCs w:val="24"/>
              </w:rPr>
            </w:pPr>
            <w:r>
              <w:rPr>
                <w:rFonts w:ascii="Times New Roman" w:hAnsi="Times New Roman" w:cs="Times New Roman"/>
                <w:sz w:val="24"/>
                <w:szCs w:val="24"/>
              </w:rPr>
              <w:t>30</w:t>
            </w:r>
            <w:r w:rsidR="00390446">
              <w:rPr>
                <w:rFonts w:ascii="Times New Roman" w:hAnsi="Times New Roman" w:cs="Times New Roman"/>
                <w:sz w:val="24"/>
                <w:szCs w:val="24"/>
              </w:rPr>
              <w:t xml:space="preserve"> </w:t>
            </w:r>
            <w:r w:rsidR="00DA3E31">
              <w:rPr>
                <w:rFonts w:ascii="Times New Roman" w:hAnsi="Times New Roman" w:cs="Times New Roman"/>
                <w:sz w:val="24"/>
                <w:szCs w:val="24"/>
              </w:rPr>
              <w:t xml:space="preserve">л.  / </w:t>
            </w:r>
            <w:r>
              <w:rPr>
                <w:rFonts w:ascii="Times New Roman" w:hAnsi="Times New Roman" w:cs="Times New Roman"/>
                <w:sz w:val="24"/>
                <w:szCs w:val="24"/>
              </w:rPr>
              <w:t>5</w:t>
            </w:r>
            <w:r w:rsidR="00DA3E31">
              <w:rPr>
                <w:rFonts w:ascii="Times New Roman" w:hAnsi="Times New Roman" w:cs="Times New Roman"/>
                <w:sz w:val="24"/>
                <w:szCs w:val="24"/>
              </w:rPr>
              <w:t xml:space="preserve"> г.</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Высшее педагогическое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lastRenderedPageBreak/>
              <w:t>9</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Печерская Галина Борисовна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1962г.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 xml:space="preserve">Главный библиотекарь отдела обслуживания </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193013">
            <w:pPr>
              <w:pStyle w:val="ac"/>
              <w:rPr>
                <w:rFonts w:ascii="Times New Roman" w:hAnsi="Times New Roman" w:cs="Times New Roman"/>
                <w:sz w:val="24"/>
                <w:szCs w:val="24"/>
              </w:rPr>
            </w:pPr>
            <w:r>
              <w:rPr>
                <w:rFonts w:ascii="Times New Roman" w:hAnsi="Times New Roman" w:cs="Times New Roman"/>
                <w:sz w:val="24"/>
                <w:szCs w:val="24"/>
              </w:rPr>
              <w:t>3</w:t>
            </w:r>
            <w:r w:rsidR="00193013">
              <w:rPr>
                <w:rFonts w:ascii="Times New Roman" w:hAnsi="Times New Roman" w:cs="Times New Roman"/>
                <w:sz w:val="24"/>
                <w:szCs w:val="24"/>
              </w:rPr>
              <w:t>8</w:t>
            </w:r>
            <w:r>
              <w:rPr>
                <w:rFonts w:ascii="Times New Roman" w:hAnsi="Times New Roman" w:cs="Times New Roman"/>
                <w:sz w:val="24"/>
                <w:szCs w:val="24"/>
              </w:rPr>
              <w:t xml:space="preserve"> </w:t>
            </w:r>
            <w:r w:rsidR="00390446">
              <w:rPr>
                <w:rFonts w:ascii="Times New Roman" w:hAnsi="Times New Roman" w:cs="Times New Roman"/>
                <w:sz w:val="24"/>
                <w:szCs w:val="24"/>
              </w:rPr>
              <w:t>л</w:t>
            </w:r>
            <w:r w:rsidRPr="00166370">
              <w:rPr>
                <w:rFonts w:ascii="Times New Roman" w:hAnsi="Times New Roman" w:cs="Times New Roman"/>
                <w:sz w:val="24"/>
                <w:szCs w:val="24"/>
              </w:rPr>
              <w:t>.</w:t>
            </w:r>
            <w:r>
              <w:rPr>
                <w:rFonts w:ascii="Times New Roman" w:hAnsi="Times New Roman" w:cs="Times New Roman"/>
                <w:sz w:val="24"/>
                <w:szCs w:val="24"/>
              </w:rPr>
              <w:t>/ 2</w:t>
            </w:r>
            <w:r w:rsidR="00193013">
              <w:rPr>
                <w:rFonts w:ascii="Times New Roman" w:hAnsi="Times New Roman" w:cs="Times New Roman"/>
                <w:sz w:val="24"/>
                <w:szCs w:val="24"/>
              </w:rPr>
              <w:t>6</w:t>
            </w:r>
            <w:r>
              <w:rPr>
                <w:rFonts w:ascii="Times New Roman" w:hAnsi="Times New Roman" w:cs="Times New Roman"/>
                <w:sz w:val="24"/>
                <w:szCs w:val="24"/>
              </w:rPr>
              <w:t xml:space="preserve"> </w:t>
            </w:r>
            <w:r w:rsidR="00390446">
              <w:rPr>
                <w:rFonts w:ascii="Times New Roman" w:hAnsi="Times New Roman" w:cs="Times New Roman"/>
                <w:sz w:val="24"/>
                <w:szCs w:val="24"/>
              </w:rPr>
              <w:t>л</w:t>
            </w:r>
            <w:r w:rsidRPr="00166370">
              <w:rPr>
                <w:rFonts w:ascii="Times New Roman" w:hAnsi="Times New Roman" w:cs="Times New Roman"/>
                <w:sz w:val="24"/>
                <w:szCs w:val="24"/>
              </w:rPr>
              <w:t>.</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10</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Терещенко Ирина Павловна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1980г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EA1DF4">
              <w:rPr>
                <w:rFonts w:ascii="Times New Roman" w:hAnsi="Times New Roman" w:cs="Times New Roman"/>
                <w:sz w:val="24"/>
                <w:szCs w:val="24"/>
              </w:rPr>
              <w:t>Библиотекарь-каталогизатор</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193013">
            <w:pPr>
              <w:pStyle w:val="ac"/>
              <w:rPr>
                <w:rFonts w:ascii="Times New Roman" w:hAnsi="Times New Roman" w:cs="Times New Roman"/>
                <w:sz w:val="24"/>
                <w:szCs w:val="24"/>
              </w:rPr>
            </w:pPr>
            <w:r>
              <w:rPr>
                <w:rFonts w:ascii="Times New Roman" w:hAnsi="Times New Roman" w:cs="Times New Roman"/>
                <w:sz w:val="24"/>
                <w:szCs w:val="24"/>
              </w:rPr>
              <w:t>1</w:t>
            </w:r>
            <w:r w:rsidR="00193013">
              <w:rPr>
                <w:rFonts w:ascii="Times New Roman" w:hAnsi="Times New Roman" w:cs="Times New Roman"/>
                <w:sz w:val="24"/>
                <w:szCs w:val="24"/>
              </w:rPr>
              <w:t>7</w:t>
            </w:r>
            <w:r w:rsidRPr="00166370">
              <w:rPr>
                <w:rFonts w:ascii="Times New Roman" w:hAnsi="Times New Roman" w:cs="Times New Roman"/>
                <w:sz w:val="24"/>
                <w:szCs w:val="24"/>
              </w:rPr>
              <w:t>л.</w:t>
            </w:r>
            <w:r>
              <w:rPr>
                <w:rFonts w:ascii="Times New Roman" w:hAnsi="Times New Roman" w:cs="Times New Roman"/>
                <w:sz w:val="24"/>
                <w:szCs w:val="24"/>
              </w:rPr>
              <w:t xml:space="preserve"> / 1</w:t>
            </w:r>
            <w:r w:rsidR="00193013">
              <w:rPr>
                <w:rFonts w:ascii="Times New Roman" w:hAnsi="Times New Roman" w:cs="Times New Roman"/>
                <w:sz w:val="24"/>
                <w:szCs w:val="24"/>
              </w:rPr>
              <w:t>6</w:t>
            </w:r>
            <w:r w:rsidRPr="00166370">
              <w:rPr>
                <w:rFonts w:ascii="Times New Roman" w:hAnsi="Times New Roman" w:cs="Times New Roman"/>
                <w:sz w:val="24"/>
                <w:szCs w:val="24"/>
              </w:rPr>
              <w:t>л.</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11</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proofErr w:type="spellStart"/>
            <w:r w:rsidRPr="00EA1DF4">
              <w:rPr>
                <w:rFonts w:ascii="Times New Roman" w:hAnsi="Times New Roman" w:cs="Times New Roman"/>
                <w:sz w:val="24"/>
                <w:szCs w:val="24"/>
              </w:rPr>
              <w:t>Уляшова</w:t>
            </w:r>
            <w:proofErr w:type="spellEnd"/>
            <w:r w:rsidRPr="00EA1DF4">
              <w:rPr>
                <w:rFonts w:ascii="Times New Roman" w:hAnsi="Times New Roman" w:cs="Times New Roman"/>
                <w:sz w:val="24"/>
                <w:szCs w:val="24"/>
              </w:rPr>
              <w:t xml:space="preserve"> Любовь Михайловна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1959г</w:t>
            </w:r>
          </w:p>
        </w:tc>
        <w:tc>
          <w:tcPr>
            <w:tcW w:w="688" w:type="pct"/>
            <w:tcBorders>
              <w:top w:val="single" w:sz="4" w:space="0" w:color="auto"/>
              <w:left w:val="single" w:sz="4" w:space="0" w:color="auto"/>
              <w:bottom w:val="single" w:sz="4" w:space="0" w:color="auto"/>
              <w:right w:val="single" w:sz="4" w:space="0" w:color="auto"/>
            </w:tcBorders>
          </w:tcPr>
          <w:p w:rsidR="00DA3E31" w:rsidRPr="00EA1DF4"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Ведущий 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 xml:space="preserve">1 </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193013">
            <w:pPr>
              <w:pStyle w:val="ac"/>
              <w:rPr>
                <w:rFonts w:ascii="Times New Roman" w:hAnsi="Times New Roman" w:cs="Times New Roman"/>
                <w:sz w:val="24"/>
                <w:szCs w:val="24"/>
              </w:rPr>
            </w:pPr>
            <w:r>
              <w:rPr>
                <w:rFonts w:ascii="Times New Roman" w:hAnsi="Times New Roman" w:cs="Times New Roman"/>
                <w:sz w:val="24"/>
                <w:szCs w:val="24"/>
              </w:rPr>
              <w:t>3</w:t>
            </w:r>
            <w:r w:rsidR="00193013">
              <w:rPr>
                <w:rFonts w:ascii="Times New Roman" w:hAnsi="Times New Roman" w:cs="Times New Roman"/>
                <w:sz w:val="24"/>
                <w:szCs w:val="24"/>
              </w:rPr>
              <w:t>3</w:t>
            </w:r>
            <w:r>
              <w:rPr>
                <w:rFonts w:ascii="Times New Roman" w:hAnsi="Times New Roman" w:cs="Times New Roman"/>
                <w:sz w:val="24"/>
                <w:szCs w:val="24"/>
              </w:rPr>
              <w:t>г</w:t>
            </w:r>
            <w:r w:rsidRPr="00166370">
              <w:rPr>
                <w:rFonts w:ascii="Times New Roman" w:hAnsi="Times New Roman" w:cs="Times New Roman"/>
                <w:sz w:val="24"/>
                <w:szCs w:val="24"/>
              </w:rPr>
              <w:t xml:space="preserve">. </w:t>
            </w:r>
            <w:r>
              <w:rPr>
                <w:rFonts w:ascii="Times New Roman" w:hAnsi="Times New Roman" w:cs="Times New Roman"/>
                <w:sz w:val="24"/>
                <w:szCs w:val="24"/>
              </w:rPr>
              <w:t>/1</w:t>
            </w:r>
            <w:r w:rsidR="00193013">
              <w:rPr>
                <w:rFonts w:ascii="Times New Roman" w:hAnsi="Times New Roman" w:cs="Times New Roman"/>
                <w:sz w:val="24"/>
                <w:szCs w:val="24"/>
              </w:rPr>
              <w:t>8</w:t>
            </w:r>
            <w:r w:rsidRPr="00166370">
              <w:rPr>
                <w:rFonts w:ascii="Times New Roman" w:hAnsi="Times New Roman" w:cs="Times New Roman"/>
                <w:sz w:val="24"/>
                <w:szCs w:val="24"/>
              </w:rPr>
              <w:t>л.</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Высшее</w:t>
            </w:r>
          </w:p>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библиотечное </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12</w:t>
            </w:r>
          </w:p>
        </w:tc>
        <w:tc>
          <w:tcPr>
            <w:tcW w:w="747" w:type="pct"/>
            <w:vMerge w:val="restart"/>
            <w:tcBorders>
              <w:top w:val="single" w:sz="4" w:space="0" w:color="auto"/>
              <w:left w:val="single" w:sz="4" w:space="0" w:color="auto"/>
              <w:right w:val="single" w:sz="4" w:space="0" w:color="auto"/>
            </w:tcBorders>
          </w:tcPr>
          <w:p w:rsidR="00DA3E31" w:rsidRDefault="00DA3E31" w:rsidP="00DA3E3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Детская библиотека </w:t>
            </w:r>
          </w:p>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МБУК «ВЦБ»</w:t>
            </w: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proofErr w:type="spellStart"/>
            <w:r w:rsidRPr="00166370">
              <w:rPr>
                <w:rFonts w:ascii="Times New Roman" w:hAnsi="Times New Roman" w:cs="Times New Roman"/>
                <w:sz w:val="24"/>
                <w:szCs w:val="24"/>
              </w:rPr>
              <w:t>Ветошкина</w:t>
            </w:r>
            <w:proofErr w:type="spellEnd"/>
            <w:r w:rsidRPr="00166370">
              <w:rPr>
                <w:rFonts w:ascii="Times New Roman" w:hAnsi="Times New Roman" w:cs="Times New Roman"/>
                <w:sz w:val="24"/>
                <w:szCs w:val="24"/>
              </w:rPr>
              <w:t xml:space="preserve"> Любовь Викторовна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1972г.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Главный</w:t>
            </w:r>
            <w:r w:rsidRPr="00166370">
              <w:rPr>
                <w:rFonts w:ascii="Times New Roman" w:hAnsi="Times New Roman" w:cs="Times New Roman"/>
                <w:sz w:val="24"/>
                <w:szCs w:val="24"/>
              </w:rPr>
              <w:t xml:space="preserve"> библиотекарь</w:t>
            </w:r>
          </w:p>
          <w:p w:rsidR="00DA3E31" w:rsidRPr="00166370" w:rsidRDefault="00DA3E31" w:rsidP="00DA3E31">
            <w:pPr>
              <w:pStyle w:val="ac"/>
              <w:rPr>
                <w:rFonts w:ascii="Times New Roman" w:hAnsi="Times New Roman" w:cs="Times New Roman"/>
                <w:sz w:val="24"/>
                <w:szCs w:val="24"/>
              </w:rPr>
            </w:pP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A138FC" w:rsidRDefault="00DA3E31" w:rsidP="00193013">
            <w:pPr>
              <w:pStyle w:val="ac"/>
              <w:rPr>
                <w:rFonts w:ascii="Times New Roman" w:hAnsi="Times New Roman" w:cs="Times New Roman"/>
                <w:sz w:val="24"/>
                <w:szCs w:val="24"/>
              </w:rPr>
            </w:pPr>
            <w:r w:rsidRPr="00A138FC">
              <w:rPr>
                <w:rFonts w:ascii="Times New Roman" w:hAnsi="Times New Roman" w:cs="Times New Roman"/>
                <w:sz w:val="24"/>
                <w:szCs w:val="24"/>
              </w:rPr>
              <w:t>2</w:t>
            </w:r>
            <w:r w:rsidR="00193013">
              <w:rPr>
                <w:rFonts w:ascii="Times New Roman" w:hAnsi="Times New Roman" w:cs="Times New Roman"/>
                <w:sz w:val="24"/>
                <w:szCs w:val="24"/>
              </w:rPr>
              <w:t>8</w:t>
            </w:r>
            <w:r>
              <w:rPr>
                <w:rFonts w:ascii="Times New Roman" w:hAnsi="Times New Roman" w:cs="Times New Roman"/>
                <w:sz w:val="24"/>
                <w:szCs w:val="24"/>
              </w:rPr>
              <w:t>л</w:t>
            </w:r>
            <w:r w:rsidRPr="00A138FC">
              <w:rPr>
                <w:rFonts w:ascii="Times New Roman" w:hAnsi="Times New Roman" w:cs="Times New Roman"/>
                <w:sz w:val="24"/>
                <w:szCs w:val="24"/>
              </w:rPr>
              <w:t>.</w:t>
            </w:r>
            <w:r>
              <w:rPr>
                <w:rFonts w:ascii="Times New Roman" w:hAnsi="Times New Roman" w:cs="Times New Roman"/>
                <w:sz w:val="24"/>
                <w:szCs w:val="24"/>
              </w:rPr>
              <w:t>/ 2</w:t>
            </w:r>
            <w:r w:rsidR="00193013">
              <w:rPr>
                <w:rFonts w:ascii="Times New Roman" w:hAnsi="Times New Roman" w:cs="Times New Roman"/>
                <w:sz w:val="24"/>
                <w:szCs w:val="24"/>
              </w:rPr>
              <w:t>8</w:t>
            </w:r>
            <w:r>
              <w:rPr>
                <w:rFonts w:ascii="Times New Roman" w:hAnsi="Times New Roman" w:cs="Times New Roman"/>
                <w:sz w:val="24"/>
                <w:szCs w:val="24"/>
              </w:rPr>
              <w:t xml:space="preserve"> л</w:t>
            </w:r>
            <w:r w:rsidRPr="00166370">
              <w:rPr>
                <w:rFonts w:ascii="Times New Roman" w:hAnsi="Times New Roman" w:cs="Times New Roman"/>
                <w:sz w:val="24"/>
                <w:szCs w:val="24"/>
              </w:rPr>
              <w:t>.</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13</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Егорова Светлана Васильевна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1979г.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193013">
            <w:pPr>
              <w:pStyle w:val="ac"/>
              <w:rPr>
                <w:rFonts w:ascii="Times New Roman" w:hAnsi="Times New Roman" w:cs="Times New Roman"/>
                <w:sz w:val="24"/>
                <w:szCs w:val="24"/>
              </w:rPr>
            </w:pPr>
            <w:r>
              <w:rPr>
                <w:rFonts w:ascii="Times New Roman" w:hAnsi="Times New Roman" w:cs="Times New Roman"/>
                <w:sz w:val="24"/>
                <w:szCs w:val="24"/>
              </w:rPr>
              <w:t>2</w:t>
            </w:r>
            <w:r w:rsidR="00193013">
              <w:rPr>
                <w:rFonts w:ascii="Times New Roman" w:hAnsi="Times New Roman" w:cs="Times New Roman"/>
                <w:sz w:val="24"/>
                <w:szCs w:val="24"/>
              </w:rPr>
              <w:t>2</w:t>
            </w:r>
            <w:r w:rsidR="00390446">
              <w:rPr>
                <w:rFonts w:ascii="Times New Roman" w:hAnsi="Times New Roman" w:cs="Times New Roman"/>
                <w:sz w:val="24"/>
                <w:szCs w:val="24"/>
              </w:rPr>
              <w:t>г</w:t>
            </w:r>
            <w:r w:rsidRPr="00166370">
              <w:rPr>
                <w:rFonts w:ascii="Times New Roman" w:hAnsi="Times New Roman" w:cs="Times New Roman"/>
                <w:sz w:val="24"/>
                <w:szCs w:val="24"/>
              </w:rPr>
              <w:t>.</w:t>
            </w:r>
            <w:r>
              <w:rPr>
                <w:rFonts w:ascii="Times New Roman" w:hAnsi="Times New Roman" w:cs="Times New Roman"/>
                <w:sz w:val="24"/>
                <w:szCs w:val="24"/>
              </w:rPr>
              <w:t>/ 2</w:t>
            </w:r>
            <w:r w:rsidR="00193013">
              <w:rPr>
                <w:rFonts w:ascii="Times New Roman" w:hAnsi="Times New Roman" w:cs="Times New Roman"/>
                <w:sz w:val="24"/>
                <w:szCs w:val="24"/>
              </w:rPr>
              <w:t>2</w:t>
            </w:r>
            <w:r>
              <w:rPr>
                <w:rFonts w:ascii="Times New Roman" w:hAnsi="Times New Roman" w:cs="Times New Roman"/>
                <w:sz w:val="24"/>
                <w:szCs w:val="24"/>
              </w:rPr>
              <w:t xml:space="preserve"> </w:t>
            </w:r>
            <w:r w:rsidR="00390446">
              <w:rPr>
                <w:rFonts w:ascii="Times New Roman" w:hAnsi="Times New Roman" w:cs="Times New Roman"/>
                <w:sz w:val="24"/>
                <w:szCs w:val="24"/>
              </w:rPr>
              <w:t>г</w:t>
            </w:r>
            <w:r w:rsidRPr="00166370">
              <w:rPr>
                <w:rFonts w:ascii="Times New Roman" w:hAnsi="Times New Roman" w:cs="Times New Roman"/>
                <w:sz w:val="24"/>
                <w:szCs w:val="24"/>
              </w:rPr>
              <w:t>.</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14</w:t>
            </w:r>
          </w:p>
        </w:tc>
        <w:tc>
          <w:tcPr>
            <w:tcW w:w="747" w:type="pct"/>
            <w:vMerge/>
            <w:tcBorders>
              <w:left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Суслова Виктория Михайловна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371C22">
              <w:rPr>
                <w:rFonts w:ascii="Times New Roman" w:hAnsi="Times New Roman" w:cs="Times New Roman"/>
                <w:sz w:val="24"/>
                <w:szCs w:val="24"/>
              </w:rPr>
              <w:t>1972 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193013">
            <w:pPr>
              <w:pStyle w:val="ac"/>
              <w:rPr>
                <w:rFonts w:ascii="Times New Roman" w:hAnsi="Times New Roman" w:cs="Times New Roman"/>
                <w:sz w:val="24"/>
                <w:szCs w:val="24"/>
              </w:rPr>
            </w:pPr>
            <w:r w:rsidRPr="00390446">
              <w:rPr>
                <w:rFonts w:ascii="Times New Roman" w:hAnsi="Times New Roman" w:cs="Times New Roman"/>
                <w:sz w:val="24"/>
                <w:szCs w:val="24"/>
              </w:rPr>
              <w:t>2</w:t>
            </w:r>
            <w:r w:rsidR="00193013">
              <w:rPr>
                <w:rFonts w:ascii="Times New Roman" w:hAnsi="Times New Roman" w:cs="Times New Roman"/>
                <w:sz w:val="24"/>
                <w:szCs w:val="24"/>
              </w:rPr>
              <w:t>7</w:t>
            </w:r>
            <w:r w:rsidRPr="00390446">
              <w:rPr>
                <w:rFonts w:ascii="Times New Roman" w:hAnsi="Times New Roman" w:cs="Times New Roman"/>
                <w:sz w:val="24"/>
                <w:szCs w:val="24"/>
              </w:rPr>
              <w:t>л./ 2</w:t>
            </w:r>
            <w:r w:rsidR="00193013">
              <w:rPr>
                <w:rFonts w:ascii="Times New Roman" w:hAnsi="Times New Roman" w:cs="Times New Roman"/>
                <w:sz w:val="24"/>
                <w:szCs w:val="24"/>
              </w:rPr>
              <w:t>3</w:t>
            </w:r>
            <w:r w:rsidRPr="00390446">
              <w:rPr>
                <w:rFonts w:ascii="Times New Roman" w:hAnsi="Times New Roman" w:cs="Times New Roman"/>
                <w:sz w:val="24"/>
                <w:szCs w:val="24"/>
              </w:rPr>
              <w:t>г.</w:t>
            </w:r>
          </w:p>
        </w:tc>
        <w:tc>
          <w:tcPr>
            <w:tcW w:w="75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Среднее специальное  (не библиотечное)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1E74B9"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15</w:t>
            </w:r>
          </w:p>
        </w:tc>
        <w:tc>
          <w:tcPr>
            <w:tcW w:w="74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Филиал №1 (</w:t>
            </w:r>
            <w:proofErr w:type="spellStart"/>
            <w:r>
              <w:rPr>
                <w:rFonts w:ascii="Times New Roman" w:eastAsia="Times New Roman" w:hAnsi="Times New Roman" w:cs="Times New Roman"/>
                <w:color w:val="000000"/>
                <w:sz w:val="24"/>
                <w:szCs w:val="24"/>
                <w:lang w:eastAsia="ru-RU"/>
              </w:rPr>
              <w:t>Дутово</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sz w:val="24"/>
                <w:szCs w:val="24"/>
                <w:lang w:eastAsia="ru-RU"/>
              </w:rPr>
              <w:t xml:space="preserve"> МБУК «ВЦБ»</w:t>
            </w: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Дроздова Галина Васильевна</w:t>
            </w:r>
          </w:p>
          <w:p w:rsidR="00DA3E31" w:rsidRPr="00166370" w:rsidRDefault="00DA3E31" w:rsidP="00DA3E31">
            <w:pPr>
              <w:pStyle w:val="ac"/>
              <w:rPr>
                <w:rFonts w:ascii="Times New Roman" w:hAnsi="Times New Roman" w:cs="Times New Roman"/>
                <w:sz w:val="24"/>
                <w:szCs w:val="24"/>
              </w:rPr>
            </w:pP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1967г.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193013">
            <w:pPr>
              <w:pStyle w:val="ac"/>
              <w:rPr>
                <w:rFonts w:ascii="Times New Roman" w:hAnsi="Times New Roman" w:cs="Times New Roman"/>
                <w:sz w:val="24"/>
                <w:szCs w:val="24"/>
              </w:rPr>
            </w:pPr>
            <w:r>
              <w:rPr>
                <w:rFonts w:ascii="Times New Roman" w:hAnsi="Times New Roman" w:cs="Times New Roman"/>
                <w:sz w:val="24"/>
                <w:szCs w:val="24"/>
              </w:rPr>
              <w:t>2</w:t>
            </w:r>
            <w:r w:rsidR="00193013">
              <w:rPr>
                <w:rFonts w:ascii="Times New Roman" w:hAnsi="Times New Roman" w:cs="Times New Roman"/>
                <w:sz w:val="24"/>
                <w:szCs w:val="24"/>
              </w:rPr>
              <w:t>8</w:t>
            </w:r>
            <w:r>
              <w:rPr>
                <w:rFonts w:ascii="Times New Roman" w:hAnsi="Times New Roman" w:cs="Times New Roman"/>
                <w:sz w:val="24"/>
                <w:szCs w:val="24"/>
              </w:rPr>
              <w:t xml:space="preserve"> </w:t>
            </w:r>
            <w:r w:rsidRPr="00166370">
              <w:rPr>
                <w:rFonts w:ascii="Times New Roman" w:hAnsi="Times New Roman" w:cs="Times New Roman"/>
                <w:sz w:val="24"/>
                <w:szCs w:val="24"/>
              </w:rPr>
              <w:t>л.</w:t>
            </w:r>
            <w:r>
              <w:rPr>
                <w:rFonts w:ascii="Times New Roman" w:hAnsi="Times New Roman" w:cs="Times New Roman"/>
                <w:sz w:val="24"/>
                <w:szCs w:val="24"/>
              </w:rPr>
              <w:t>/ 1</w:t>
            </w:r>
            <w:r w:rsidR="00193013">
              <w:rPr>
                <w:rFonts w:ascii="Times New Roman" w:hAnsi="Times New Roman" w:cs="Times New Roman"/>
                <w:sz w:val="24"/>
                <w:szCs w:val="24"/>
              </w:rPr>
              <w:t>6</w:t>
            </w:r>
            <w:r>
              <w:rPr>
                <w:rFonts w:ascii="Times New Roman" w:hAnsi="Times New Roman" w:cs="Times New Roman"/>
                <w:sz w:val="24"/>
                <w:szCs w:val="24"/>
              </w:rPr>
              <w:t xml:space="preserve"> </w:t>
            </w:r>
            <w:r w:rsidRPr="00166370">
              <w:rPr>
                <w:rFonts w:ascii="Times New Roman" w:hAnsi="Times New Roman" w:cs="Times New Roman"/>
                <w:sz w:val="24"/>
                <w:szCs w:val="24"/>
              </w:rPr>
              <w:t>л.</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1E74B9"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16</w:t>
            </w:r>
          </w:p>
        </w:tc>
        <w:tc>
          <w:tcPr>
            <w:tcW w:w="74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Филиал №5 (Подчерье)</w:t>
            </w:r>
            <w:r>
              <w:rPr>
                <w:rFonts w:ascii="Times New Roman" w:eastAsia="Times New Roman" w:hAnsi="Times New Roman" w:cs="Times New Roman"/>
                <w:bCs/>
                <w:sz w:val="24"/>
                <w:szCs w:val="24"/>
                <w:lang w:eastAsia="ru-RU"/>
              </w:rPr>
              <w:t xml:space="preserve"> МБУК «ВЦБ»</w:t>
            </w:r>
          </w:p>
        </w:tc>
        <w:tc>
          <w:tcPr>
            <w:tcW w:w="755"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Куратова Светлана Анатольевна</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1978г.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Ведущий 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1</w:t>
            </w:r>
          </w:p>
        </w:tc>
        <w:tc>
          <w:tcPr>
            <w:tcW w:w="893" w:type="pct"/>
            <w:tcBorders>
              <w:top w:val="single" w:sz="4" w:space="0" w:color="auto"/>
              <w:left w:val="single" w:sz="4" w:space="0" w:color="auto"/>
              <w:bottom w:val="single" w:sz="4" w:space="0" w:color="auto"/>
              <w:right w:val="single" w:sz="4" w:space="0" w:color="auto"/>
            </w:tcBorders>
          </w:tcPr>
          <w:p w:rsidR="00DA3E31" w:rsidRPr="00166370" w:rsidRDefault="00DA3E31" w:rsidP="00193013">
            <w:pPr>
              <w:pStyle w:val="ac"/>
              <w:rPr>
                <w:rFonts w:ascii="Times New Roman" w:hAnsi="Times New Roman" w:cs="Times New Roman"/>
                <w:sz w:val="24"/>
                <w:szCs w:val="24"/>
              </w:rPr>
            </w:pPr>
            <w:r>
              <w:rPr>
                <w:rFonts w:ascii="Times New Roman" w:hAnsi="Times New Roman" w:cs="Times New Roman"/>
                <w:sz w:val="24"/>
                <w:szCs w:val="24"/>
              </w:rPr>
              <w:t>1</w:t>
            </w:r>
            <w:r w:rsidR="00193013">
              <w:rPr>
                <w:rFonts w:ascii="Times New Roman" w:hAnsi="Times New Roman" w:cs="Times New Roman"/>
                <w:sz w:val="24"/>
                <w:szCs w:val="24"/>
              </w:rPr>
              <w:t>7</w:t>
            </w:r>
            <w:r>
              <w:rPr>
                <w:rFonts w:ascii="Times New Roman" w:hAnsi="Times New Roman" w:cs="Times New Roman"/>
                <w:sz w:val="24"/>
                <w:szCs w:val="24"/>
              </w:rPr>
              <w:t>л</w:t>
            </w:r>
            <w:r w:rsidRPr="00166370">
              <w:rPr>
                <w:rFonts w:ascii="Times New Roman" w:hAnsi="Times New Roman" w:cs="Times New Roman"/>
                <w:sz w:val="24"/>
                <w:szCs w:val="24"/>
              </w:rPr>
              <w:t>.</w:t>
            </w:r>
            <w:r>
              <w:rPr>
                <w:rFonts w:ascii="Times New Roman" w:hAnsi="Times New Roman" w:cs="Times New Roman"/>
                <w:sz w:val="24"/>
                <w:szCs w:val="24"/>
              </w:rPr>
              <w:t xml:space="preserve">  /1</w:t>
            </w:r>
            <w:r w:rsidR="00193013">
              <w:rPr>
                <w:rFonts w:ascii="Times New Roman" w:hAnsi="Times New Roman" w:cs="Times New Roman"/>
                <w:sz w:val="24"/>
                <w:szCs w:val="24"/>
              </w:rPr>
              <w:t>5</w:t>
            </w:r>
            <w:r w:rsidRPr="00166370">
              <w:rPr>
                <w:rFonts w:ascii="Times New Roman" w:hAnsi="Times New Roman" w:cs="Times New Roman"/>
                <w:sz w:val="24"/>
                <w:szCs w:val="24"/>
              </w:rPr>
              <w:t>л.</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eastAsia="Times New Roman" w:hAnsi="Times New Roman" w:cs="Times New Roman"/>
                <w:bCs/>
                <w:sz w:val="24"/>
                <w:szCs w:val="24"/>
                <w:lang w:eastAsia="ru-RU"/>
              </w:rPr>
            </w:pPr>
            <w:r w:rsidRPr="008379D6">
              <w:rPr>
                <w:rFonts w:ascii="Times New Roman" w:eastAsia="Times New Roman" w:hAnsi="Times New Roman" w:cs="Times New Roman"/>
                <w:bCs/>
                <w:sz w:val="24"/>
                <w:szCs w:val="24"/>
                <w:lang w:eastAsia="ru-RU"/>
              </w:rPr>
              <w:t xml:space="preserve">среднее </w:t>
            </w:r>
          </w:p>
          <w:p w:rsidR="00DA3E31" w:rsidRPr="00166370" w:rsidRDefault="00DA3E31" w:rsidP="00DA3E31">
            <w:pPr>
              <w:pStyle w:val="ac"/>
              <w:rPr>
                <w:rFonts w:ascii="Times New Roman" w:hAnsi="Times New Roman" w:cs="Times New Roman"/>
                <w:sz w:val="24"/>
                <w:szCs w:val="24"/>
              </w:rPr>
            </w:pPr>
            <w:r w:rsidRPr="008379D6">
              <w:rPr>
                <w:rFonts w:ascii="Times New Roman" w:eastAsia="Times New Roman" w:hAnsi="Times New Roman" w:cs="Times New Roman"/>
                <w:bCs/>
                <w:sz w:val="24"/>
                <w:szCs w:val="24"/>
                <w:lang w:eastAsia="ru-RU"/>
              </w:rPr>
              <w:t>библиот</w:t>
            </w:r>
            <w:r>
              <w:rPr>
                <w:rFonts w:ascii="Times New Roman" w:eastAsia="Times New Roman" w:hAnsi="Times New Roman" w:cs="Times New Roman"/>
                <w:bCs/>
                <w:sz w:val="24"/>
                <w:szCs w:val="24"/>
                <w:lang w:eastAsia="ru-RU"/>
              </w:rPr>
              <w:t>ечное</w:t>
            </w:r>
          </w:p>
        </w:tc>
      </w:tr>
      <w:tr w:rsidR="00DA3E31" w:rsidRPr="00A13C65" w:rsidTr="00225073">
        <w:tc>
          <w:tcPr>
            <w:tcW w:w="197" w:type="pct"/>
            <w:tcBorders>
              <w:top w:val="single" w:sz="4" w:space="0" w:color="auto"/>
              <w:left w:val="single" w:sz="4" w:space="0" w:color="auto"/>
              <w:bottom w:val="single" w:sz="4" w:space="0" w:color="auto"/>
              <w:right w:val="single" w:sz="4" w:space="0" w:color="auto"/>
            </w:tcBorders>
          </w:tcPr>
          <w:p w:rsidR="00DA3E31" w:rsidRPr="00A13C65" w:rsidRDefault="001E74B9" w:rsidP="00DA3E31">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17</w:t>
            </w:r>
          </w:p>
        </w:tc>
        <w:tc>
          <w:tcPr>
            <w:tcW w:w="747"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Филиал №7 (</w:t>
            </w:r>
            <w:proofErr w:type="spellStart"/>
            <w:r>
              <w:rPr>
                <w:rFonts w:ascii="Times New Roman" w:eastAsia="Times New Roman" w:hAnsi="Times New Roman" w:cs="Times New Roman"/>
                <w:color w:val="000000"/>
                <w:sz w:val="24"/>
                <w:szCs w:val="24"/>
                <w:lang w:eastAsia="ru-RU"/>
              </w:rPr>
              <w:t>Усть-Соплеск</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sz w:val="24"/>
                <w:szCs w:val="24"/>
                <w:lang w:eastAsia="ru-RU"/>
              </w:rPr>
              <w:t xml:space="preserve"> МБУК «ВЦБ»</w:t>
            </w:r>
          </w:p>
        </w:tc>
        <w:tc>
          <w:tcPr>
            <w:tcW w:w="755"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Михайлова </w:t>
            </w:r>
          </w:p>
          <w:p w:rsidR="00DA3E31" w:rsidRPr="00166370" w:rsidRDefault="00DA3E31" w:rsidP="00DA3E31">
            <w:pPr>
              <w:pStyle w:val="ac"/>
              <w:rPr>
                <w:rFonts w:ascii="Times New Roman" w:hAnsi="Times New Roman" w:cs="Times New Roman"/>
                <w:sz w:val="24"/>
                <w:szCs w:val="24"/>
              </w:rPr>
            </w:pPr>
            <w:r>
              <w:rPr>
                <w:rFonts w:ascii="Times New Roman" w:hAnsi="Times New Roman" w:cs="Times New Roman"/>
                <w:sz w:val="24"/>
                <w:szCs w:val="24"/>
              </w:rPr>
              <w:t xml:space="preserve">Ольга Александровна </w:t>
            </w:r>
          </w:p>
        </w:tc>
        <w:tc>
          <w:tcPr>
            <w:tcW w:w="412"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1967г.</w:t>
            </w:r>
          </w:p>
        </w:tc>
        <w:tc>
          <w:tcPr>
            <w:tcW w:w="688" w:type="pct"/>
            <w:tcBorders>
              <w:top w:val="single" w:sz="4" w:space="0" w:color="auto"/>
              <w:left w:val="single" w:sz="4" w:space="0" w:color="auto"/>
              <w:bottom w:val="single" w:sz="4" w:space="0" w:color="auto"/>
              <w:right w:val="single" w:sz="4" w:space="0" w:color="auto"/>
            </w:tcBorders>
          </w:tcPr>
          <w:p w:rsidR="00DA3E31" w:rsidRPr="00166370" w:rsidRDefault="00DA3E31" w:rsidP="00DA3E31">
            <w:pPr>
              <w:pStyle w:val="ac"/>
              <w:rPr>
                <w:rFonts w:ascii="Times New Roman" w:hAnsi="Times New Roman" w:cs="Times New Roman"/>
                <w:sz w:val="24"/>
                <w:szCs w:val="24"/>
              </w:rPr>
            </w:pPr>
            <w:r w:rsidRPr="00166370">
              <w:rPr>
                <w:rFonts w:ascii="Times New Roman" w:hAnsi="Times New Roman" w:cs="Times New Roman"/>
                <w:sz w:val="24"/>
                <w:szCs w:val="24"/>
              </w:rPr>
              <w:t>Библиотекарь</w:t>
            </w:r>
          </w:p>
        </w:tc>
        <w:tc>
          <w:tcPr>
            <w:tcW w:w="550" w:type="pct"/>
            <w:tcBorders>
              <w:top w:val="single" w:sz="4" w:space="0" w:color="auto"/>
              <w:left w:val="single" w:sz="4" w:space="0" w:color="auto"/>
              <w:bottom w:val="single" w:sz="4" w:space="0" w:color="auto"/>
              <w:right w:val="single" w:sz="4" w:space="0" w:color="auto"/>
            </w:tcBorders>
          </w:tcPr>
          <w:p w:rsidR="00DA3E31" w:rsidRPr="00A13C65" w:rsidRDefault="00DA3E31" w:rsidP="00DA3E31">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0,5</w:t>
            </w:r>
          </w:p>
        </w:tc>
        <w:tc>
          <w:tcPr>
            <w:tcW w:w="893" w:type="pct"/>
            <w:tcBorders>
              <w:top w:val="single" w:sz="4" w:space="0" w:color="auto"/>
              <w:left w:val="single" w:sz="4" w:space="0" w:color="auto"/>
              <w:bottom w:val="single" w:sz="4" w:space="0" w:color="auto"/>
              <w:right w:val="single" w:sz="4" w:space="0" w:color="auto"/>
            </w:tcBorders>
          </w:tcPr>
          <w:p w:rsidR="00DA3E31" w:rsidRPr="0027259C" w:rsidRDefault="0027259C" w:rsidP="00193013">
            <w:pPr>
              <w:pStyle w:val="ac"/>
              <w:rPr>
                <w:rFonts w:ascii="Times New Roman" w:hAnsi="Times New Roman" w:cs="Times New Roman"/>
                <w:sz w:val="24"/>
                <w:szCs w:val="24"/>
              </w:rPr>
            </w:pPr>
            <w:r w:rsidRPr="0027259C">
              <w:rPr>
                <w:rFonts w:ascii="Times New Roman" w:hAnsi="Times New Roman" w:cs="Times New Roman"/>
                <w:sz w:val="24"/>
                <w:szCs w:val="24"/>
              </w:rPr>
              <w:t>3</w:t>
            </w:r>
            <w:r w:rsidR="00193013">
              <w:rPr>
                <w:rFonts w:ascii="Times New Roman" w:hAnsi="Times New Roman" w:cs="Times New Roman"/>
                <w:sz w:val="24"/>
                <w:szCs w:val="24"/>
              </w:rPr>
              <w:t>2</w:t>
            </w:r>
            <w:r w:rsidR="001E74B9">
              <w:rPr>
                <w:rFonts w:ascii="Times New Roman" w:hAnsi="Times New Roman" w:cs="Times New Roman"/>
                <w:sz w:val="24"/>
                <w:szCs w:val="24"/>
              </w:rPr>
              <w:t>г</w:t>
            </w:r>
            <w:r w:rsidR="00DA3E31" w:rsidRPr="0027259C">
              <w:rPr>
                <w:rFonts w:ascii="Times New Roman" w:hAnsi="Times New Roman" w:cs="Times New Roman"/>
                <w:sz w:val="24"/>
                <w:szCs w:val="24"/>
              </w:rPr>
              <w:t xml:space="preserve">./ </w:t>
            </w:r>
            <w:r w:rsidR="00193013">
              <w:rPr>
                <w:rFonts w:ascii="Times New Roman" w:hAnsi="Times New Roman" w:cs="Times New Roman"/>
                <w:sz w:val="24"/>
                <w:szCs w:val="24"/>
              </w:rPr>
              <w:t>2</w:t>
            </w:r>
            <w:r w:rsidR="001E74B9">
              <w:rPr>
                <w:rFonts w:ascii="Times New Roman" w:hAnsi="Times New Roman" w:cs="Times New Roman"/>
                <w:sz w:val="24"/>
                <w:szCs w:val="24"/>
              </w:rPr>
              <w:t>г.</w:t>
            </w:r>
          </w:p>
        </w:tc>
        <w:tc>
          <w:tcPr>
            <w:tcW w:w="758" w:type="pct"/>
            <w:tcBorders>
              <w:top w:val="single" w:sz="4" w:space="0" w:color="auto"/>
              <w:left w:val="single" w:sz="4" w:space="0" w:color="auto"/>
              <w:bottom w:val="single" w:sz="4" w:space="0" w:color="auto"/>
              <w:right w:val="single" w:sz="4" w:space="0" w:color="auto"/>
            </w:tcBorders>
          </w:tcPr>
          <w:p w:rsidR="00DA3E31" w:rsidRDefault="00DA3E31" w:rsidP="00DA3E31">
            <w:pPr>
              <w:pStyle w:val="ac"/>
              <w:rPr>
                <w:rFonts w:ascii="Times New Roman" w:hAnsi="Times New Roman" w:cs="Times New Roman"/>
                <w:sz w:val="24"/>
                <w:szCs w:val="24"/>
              </w:rPr>
            </w:pPr>
            <w:r>
              <w:rPr>
                <w:rFonts w:ascii="Times New Roman" w:hAnsi="Times New Roman" w:cs="Times New Roman"/>
                <w:sz w:val="24"/>
                <w:szCs w:val="24"/>
              </w:rPr>
              <w:t>Высшее педагогическое</w:t>
            </w:r>
          </w:p>
          <w:p w:rsidR="00DA3E31" w:rsidRPr="00166370" w:rsidRDefault="00DA3E31" w:rsidP="00DA3E31">
            <w:pPr>
              <w:pStyle w:val="ac"/>
              <w:rPr>
                <w:rFonts w:ascii="Times New Roman" w:hAnsi="Times New Roman" w:cs="Times New Roman"/>
                <w:sz w:val="24"/>
                <w:szCs w:val="24"/>
              </w:rPr>
            </w:pPr>
          </w:p>
        </w:tc>
      </w:tr>
    </w:tbl>
    <w:p w:rsidR="00EA1DF4" w:rsidRPr="00A13C65" w:rsidRDefault="00EA1DF4" w:rsidP="00A13C65">
      <w:pPr>
        <w:spacing w:after="0" w:line="240" w:lineRule="auto"/>
        <w:rPr>
          <w:rFonts w:ascii="Times New Roman" w:eastAsia="Times New Roman" w:hAnsi="Times New Roman" w:cs="Times New Roman"/>
          <w:sz w:val="24"/>
          <w:szCs w:val="24"/>
          <w:lang w:eastAsia="ru-RU"/>
        </w:rPr>
      </w:pPr>
    </w:p>
    <w:p w:rsidR="00A13C65" w:rsidRDefault="00EF42F8" w:rsidP="00480A7D">
      <w:pPr>
        <w:pStyle w:val="Default"/>
        <w:jc w:val="both"/>
        <w:rPr>
          <w:rFonts w:ascii="Times New Roman" w:hAnsi="Times New Roman" w:cs="Times New Roman"/>
          <w:color w:val="auto"/>
        </w:rPr>
      </w:pPr>
      <w:r>
        <w:rPr>
          <w:rFonts w:ascii="Times New Roman" w:hAnsi="Times New Roman" w:cs="Times New Roman"/>
          <w:color w:val="auto"/>
        </w:rPr>
        <w:t>Вакантны: о</w:t>
      </w:r>
      <w:r w:rsidR="00FF6983">
        <w:rPr>
          <w:rFonts w:ascii="Times New Roman" w:hAnsi="Times New Roman" w:cs="Times New Roman"/>
          <w:color w:val="auto"/>
        </w:rPr>
        <w:t>дна ставка библ</w:t>
      </w:r>
      <w:r w:rsidR="00371CBF">
        <w:rPr>
          <w:rFonts w:ascii="Times New Roman" w:hAnsi="Times New Roman" w:cs="Times New Roman"/>
          <w:color w:val="auto"/>
        </w:rPr>
        <w:t>иотекаря на 0,5 оклада и 0,5 ставки художника-оформителя</w:t>
      </w:r>
      <w:r>
        <w:rPr>
          <w:rFonts w:ascii="Times New Roman" w:hAnsi="Times New Roman" w:cs="Times New Roman"/>
          <w:color w:val="auto"/>
        </w:rPr>
        <w:t>.</w:t>
      </w:r>
    </w:p>
    <w:p w:rsidR="008F505B" w:rsidRDefault="008F505B" w:rsidP="00480A7D">
      <w:pPr>
        <w:pStyle w:val="Default"/>
        <w:jc w:val="both"/>
        <w:rPr>
          <w:rFonts w:ascii="Times New Roman" w:hAnsi="Times New Roman" w:cs="Times New Roman"/>
          <w:color w:val="auto"/>
        </w:rPr>
      </w:pPr>
    </w:p>
    <w:p w:rsidR="009F159B" w:rsidRDefault="009F159B" w:rsidP="00480A7D">
      <w:pPr>
        <w:pStyle w:val="Default"/>
        <w:jc w:val="both"/>
        <w:rPr>
          <w:rFonts w:ascii="Times New Roman" w:hAnsi="Times New Roman" w:cs="Times New Roman"/>
          <w:color w:val="auto"/>
        </w:rPr>
      </w:pPr>
    </w:p>
    <w:p w:rsidR="00297CCD" w:rsidRPr="001C0566" w:rsidRDefault="001C0566" w:rsidP="00297CCD">
      <w:pPr>
        <w:spacing w:after="0" w:line="240" w:lineRule="auto"/>
        <w:jc w:val="center"/>
        <w:rPr>
          <w:rFonts w:ascii="Times New Roman" w:eastAsia="Times New Roman" w:hAnsi="Times New Roman" w:cs="Times New Roman"/>
          <w:bCs/>
          <w:sz w:val="24"/>
          <w:szCs w:val="24"/>
          <w:u w:val="single"/>
          <w:lang w:eastAsia="ru-RU"/>
        </w:rPr>
      </w:pPr>
      <w:r w:rsidRPr="001C0566">
        <w:rPr>
          <w:rFonts w:ascii="Times New Roman" w:eastAsia="Times New Roman" w:hAnsi="Times New Roman" w:cs="Times New Roman"/>
          <w:b/>
          <w:bCs/>
          <w:sz w:val="24"/>
          <w:szCs w:val="24"/>
          <w:lang w:eastAsia="ru-RU"/>
        </w:rPr>
        <w:t xml:space="preserve">В настоящее время обучающихся </w:t>
      </w:r>
      <w:r w:rsidR="00A150F8">
        <w:rPr>
          <w:rFonts w:ascii="Times New Roman" w:eastAsia="Times New Roman" w:hAnsi="Times New Roman" w:cs="Times New Roman"/>
          <w:b/>
          <w:bCs/>
          <w:sz w:val="24"/>
          <w:szCs w:val="24"/>
          <w:lang w:eastAsia="ru-RU"/>
        </w:rPr>
        <w:t>сотрудников</w:t>
      </w:r>
      <w:r w:rsidRPr="001C0566">
        <w:rPr>
          <w:rFonts w:ascii="Times New Roman" w:eastAsia="Times New Roman" w:hAnsi="Times New Roman" w:cs="Times New Roman"/>
          <w:b/>
          <w:bCs/>
          <w:sz w:val="24"/>
          <w:szCs w:val="24"/>
          <w:lang w:eastAsia="ru-RU"/>
        </w:rPr>
        <w:t xml:space="preserve"> МБУК «ВЦБ» нет.</w:t>
      </w:r>
    </w:p>
    <w:p w:rsidR="00FB18EE" w:rsidRDefault="00FB18EE" w:rsidP="00FA3AFD">
      <w:pPr>
        <w:pStyle w:val="Default"/>
        <w:jc w:val="both"/>
        <w:rPr>
          <w:rFonts w:ascii="Times New Roman" w:hAnsi="Times New Roman" w:cs="Times New Roman"/>
          <w:color w:val="auto"/>
        </w:rPr>
      </w:pPr>
    </w:p>
    <w:p w:rsidR="00297CCD" w:rsidRDefault="00297CCD" w:rsidP="00FA3AFD">
      <w:pPr>
        <w:pStyle w:val="Default"/>
        <w:jc w:val="both"/>
        <w:rPr>
          <w:rFonts w:ascii="Times New Roman" w:hAnsi="Times New Roman" w:cs="Times New Roman"/>
          <w:color w:val="auto"/>
        </w:rPr>
      </w:pPr>
    </w:p>
    <w:p w:rsidR="00A80614" w:rsidRDefault="00B30A19" w:rsidP="00FA3AFD">
      <w:pPr>
        <w:pStyle w:val="Default"/>
        <w:jc w:val="both"/>
        <w:rPr>
          <w:rFonts w:ascii="Times New Roman" w:hAnsi="Times New Roman" w:cs="Times New Roman"/>
          <w:color w:val="auto"/>
        </w:rPr>
      </w:pPr>
      <w:r w:rsidRPr="00390446">
        <w:rPr>
          <w:rFonts w:ascii="Times New Roman" w:hAnsi="Times New Roman" w:cs="Times New Roman"/>
          <w:b/>
          <w:color w:val="auto"/>
        </w:rPr>
        <w:t>12.</w:t>
      </w:r>
      <w:r w:rsidR="00787FD1" w:rsidRPr="00390446">
        <w:rPr>
          <w:rFonts w:ascii="Times New Roman" w:hAnsi="Times New Roman" w:cs="Times New Roman"/>
          <w:b/>
          <w:color w:val="auto"/>
        </w:rPr>
        <w:t>3.</w:t>
      </w:r>
      <w:r w:rsidR="00A80614" w:rsidRPr="00390446">
        <w:rPr>
          <w:rFonts w:ascii="Times New Roman" w:hAnsi="Times New Roman" w:cs="Times New Roman"/>
          <w:b/>
          <w:color w:val="auto"/>
        </w:rPr>
        <w:t xml:space="preserve">Кадровая политика, социальная политика. </w:t>
      </w:r>
      <w:r w:rsidR="00FA3AFD" w:rsidRPr="00390446">
        <w:rPr>
          <w:rFonts w:ascii="Times New Roman" w:hAnsi="Times New Roman" w:cs="Times New Roman"/>
          <w:b/>
          <w:color w:val="auto"/>
        </w:rPr>
        <w:t>Меры социальной поддержки библиотекарей, принятые органами</w:t>
      </w:r>
      <w:r w:rsidR="00390446" w:rsidRPr="00390446">
        <w:rPr>
          <w:rFonts w:ascii="Times New Roman" w:hAnsi="Times New Roman" w:cs="Times New Roman"/>
          <w:b/>
          <w:color w:val="auto"/>
        </w:rPr>
        <w:t xml:space="preserve"> </w:t>
      </w:r>
      <w:r w:rsidR="00FA3AFD" w:rsidRPr="00390446">
        <w:rPr>
          <w:rFonts w:ascii="Times New Roman" w:hAnsi="Times New Roman" w:cs="Times New Roman"/>
          <w:b/>
          <w:color w:val="auto"/>
        </w:rPr>
        <w:t>местного</w:t>
      </w:r>
      <w:r w:rsidR="00390446">
        <w:rPr>
          <w:rFonts w:ascii="Times New Roman" w:hAnsi="Times New Roman" w:cs="Times New Roman"/>
          <w:b/>
          <w:color w:val="auto"/>
        </w:rPr>
        <w:t xml:space="preserve"> </w:t>
      </w:r>
      <w:r w:rsidR="00FA3AFD" w:rsidRPr="00390446">
        <w:rPr>
          <w:rFonts w:ascii="Times New Roman" w:hAnsi="Times New Roman" w:cs="Times New Roman"/>
          <w:b/>
          <w:color w:val="auto"/>
        </w:rPr>
        <w:t>самоуправления</w:t>
      </w:r>
      <w:r w:rsidR="00390446">
        <w:rPr>
          <w:rFonts w:ascii="Times New Roman" w:hAnsi="Times New Roman" w:cs="Times New Roman"/>
          <w:b/>
          <w:color w:val="auto"/>
        </w:rPr>
        <w:t xml:space="preserve">. </w:t>
      </w:r>
    </w:p>
    <w:p w:rsidR="0086089A" w:rsidRPr="004102F1" w:rsidRDefault="0086089A" w:rsidP="00FA3AFD">
      <w:pPr>
        <w:pStyle w:val="Default"/>
        <w:jc w:val="both"/>
        <w:rPr>
          <w:rFonts w:ascii="Times New Roman" w:hAnsi="Times New Roman" w:cs="Times New Roman"/>
          <w:color w:val="auto"/>
        </w:rPr>
      </w:pPr>
      <w:r>
        <w:rPr>
          <w:rFonts w:ascii="Times New Roman" w:hAnsi="Times New Roman" w:cs="Times New Roman"/>
          <w:color w:val="auto"/>
        </w:rPr>
        <w:lastRenderedPageBreak/>
        <w:t xml:space="preserve">Постановление № 04/342 «О предоставлении мер социальной поддержки специалистам муниципальных учреждений культуры, работающих и проживающих на сельских населенных пунктах муниципального района «Вуктыл» </w:t>
      </w:r>
    </w:p>
    <w:p w:rsidR="00067A22" w:rsidRDefault="00067A22" w:rsidP="00A80614">
      <w:pPr>
        <w:pStyle w:val="Default"/>
        <w:jc w:val="both"/>
        <w:rPr>
          <w:rFonts w:ascii="Times New Roman" w:hAnsi="Times New Roman" w:cs="Times New Roman"/>
          <w:color w:val="auto"/>
        </w:rPr>
      </w:pPr>
    </w:p>
    <w:p w:rsidR="00A80614" w:rsidRPr="00390446" w:rsidRDefault="00B30A19" w:rsidP="00A80614">
      <w:pPr>
        <w:pStyle w:val="Default"/>
        <w:jc w:val="both"/>
        <w:rPr>
          <w:rFonts w:ascii="Times New Roman" w:hAnsi="Times New Roman" w:cs="Times New Roman"/>
          <w:b/>
          <w:color w:val="auto"/>
        </w:rPr>
      </w:pPr>
      <w:r w:rsidRPr="00390446">
        <w:rPr>
          <w:rFonts w:ascii="Times New Roman" w:hAnsi="Times New Roman" w:cs="Times New Roman"/>
          <w:b/>
          <w:color w:val="auto"/>
        </w:rPr>
        <w:t>12.</w:t>
      </w:r>
      <w:r w:rsidR="00787FD1" w:rsidRPr="00390446">
        <w:rPr>
          <w:rFonts w:ascii="Times New Roman" w:hAnsi="Times New Roman" w:cs="Times New Roman"/>
          <w:b/>
          <w:color w:val="auto"/>
        </w:rPr>
        <w:t>4</w:t>
      </w:r>
      <w:r w:rsidR="00067A22" w:rsidRPr="00390446">
        <w:rPr>
          <w:rFonts w:ascii="Times New Roman" w:hAnsi="Times New Roman" w:cs="Times New Roman"/>
          <w:b/>
          <w:color w:val="auto"/>
        </w:rPr>
        <w:t>. Нормирование труда (приняты ли местные нормы труда, когда и кем утверждены).</w:t>
      </w:r>
    </w:p>
    <w:p w:rsidR="00895669" w:rsidRDefault="00895669" w:rsidP="00FA3AFD">
      <w:pPr>
        <w:pStyle w:val="Default"/>
        <w:jc w:val="both"/>
        <w:rPr>
          <w:rFonts w:ascii="Times New Roman" w:hAnsi="Times New Roman" w:cs="Times New Roman"/>
          <w:color w:val="auto"/>
        </w:rPr>
      </w:pPr>
      <w:r w:rsidRPr="00E1687F">
        <w:rPr>
          <w:rFonts w:ascii="Times New Roman" w:hAnsi="Times New Roman" w:cs="Times New Roman"/>
          <w:color w:val="auto"/>
        </w:rPr>
        <w:t>Приказ № 9/1 о.д. от 28.04.2016 «Об утверждении положения о системе нормирования труда в РМБУК «</w:t>
      </w:r>
      <w:proofErr w:type="spellStart"/>
      <w:r w:rsidRPr="00E1687F">
        <w:rPr>
          <w:rFonts w:ascii="Times New Roman" w:hAnsi="Times New Roman" w:cs="Times New Roman"/>
          <w:color w:val="auto"/>
        </w:rPr>
        <w:t>Вуктыльская</w:t>
      </w:r>
      <w:proofErr w:type="spellEnd"/>
      <w:r w:rsidRPr="00E1687F">
        <w:rPr>
          <w:rFonts w:ascii="Times New Roman" w:hAnsi="Times New Roman" w:cs="Times New Roman"/>
          <w:color w:val="auto"/>
        </w:rPr>
        <w:t xml:space="preserve"> центральная библиотека»</w:t>
      </w:r>
    </w:p>
    <w:p w:rsidR="00A150F8" w:rsidRPr="00895669" w:rsidRDefault="00A150F8" w:rsidP="00FA3AFD">
      <w:pPr>
        <w:pStyle w:val="Default"/>
        <w:jc w:val="both"/>
        <w:rPr>
          <w:rFonts w:ascii="Times New Roman" w:hAnsi="Times New Roman" w:cs="Times New Roman"/>
          <w:color w:val="auto"/>
        </w:rPr>
      </w:pPr>
    </w:p>
    <w:p w:rsidR="00FA3AFD" w:rsidRPr="00390446" w:rsidRDefault="00B30A19" w:rsidP="00FA3AFD">
      <w:pPr>
        <w:pStyle w:val="Default"/>
        <w:jc w:val="both"/>
        <w:rPr>
          <w:rFonts w:ascii="Times New Roman" w:hAnsi="Times New Roman" w:cs="Times New Roman"/>
          <w:b/>
          <w:color w:val="auto"/>
        </w:rPr>
      </w:pPr>
      <w:r w:rsidRPr="00390446">
        <w:rPr>
          <w:rFonts w:ascii="Times New Roman" w:hAnsi="Times New Roman" w:cs="Times New Roman"/>
          <w:b/>
          <w:color w:val="auto"/>
        </w:rPr>
        <w:t>12.</w:t>
      </w:r>
      <w:r w:rsidR="00787FD1" w:rsidRPr="00390446">
        <w:rPr>
          <w:rFonts w:ascii="Times New Roman" w:hAnsi="Times New Roman" w:cs="Times New Roman"/>
          <w:b/>
          <w:color w:val="auto"/>
        </w:rPr>
        <w:t>5</w:t>
      </w:r>
      <w:r w:rsidR="00A80614" w:rsidRPr="00390446">
        <w:rPr>
          <w:rFonts w:ascii="Times New Roman" w:hAnsi="Times New Roman" w:cs="Times New Roman"/>
          <w:b/>
          <w:color w:val="auto"/>
        </w:rPr>
        <w:t xml:space="preserve">. Оплата труда. </w:t>
      </w:r>
      <w:r w:rsidR="00FA3AFD" w:rsidRPr="00390446">
        <w:rPr>
          <w:rFonts w:ascii="Times New Roman" w:hAnsi="Times New Roman" w:cs="Times New Roman"/>
          <w:b/>
          <w:color w:val="auto"/>
        </w:rPr>
        <w:t>Средняя месячная заработная плата работников</w:t>
      </w:r>
      <w:r w:rsidR="00390446" w:rsidRPr="00390446">
        <w:rPr>
          <w:rFonts w:ascii="Times New Roman" w:hAnsi="Times New Roman" w:cs="Times New Roman"/>
          <w:b/>
          <w:color w:val="auto"/>
        </w:rPr>
        <w:t xml:space="preserve"> </w:t>
      </w:r>
      <w:r w:rsidR="00FA3AFD" w:rsidRPr="00390446">
        <w:rPr>
          <w:rFonts w:ascii="Times New Roman" w:hAnsi="Times New Roman" w:cs="Times New Roman"/>
          <w:b/>
          <w:color w:val="auto"/>
        </w:rPr>
        <w:t xml:space="preserve">муниципальных библиотек </w:t>
      </w:r>
      <w:r w:rsidR="00067A22" w:rsidRPr="00390446">
        <w:rPr>
          <w:rFonts w:ascii="Times New Roman" w:hAnsi="Times New Roman" w:cs="Times New Roman"/>
          <w:b/>
          <w:color w:val="auto"/>
        </w:rPr>
        <w:t xml:space="preserve">района. </w:t>
      </w:r>
      <w:r w:rsidR="00FA3AFD" w:rsidRPr="00390446">
        <w:rPr>
          <w:rFonts w:ascii="Times New Roman" w:hAnsi="Times New Roman" w:cs="Times New Roman"/>
          <w:b/>
          <w:color w:val="auto"/>
        </w:rPr>
        <w:t>Динамика за три года.</w:t>
      </w:r>
    </w:p>
    <w:p w:rsidR="00771FC8" w:rsidRDefault="00771FC8" w:rsidP="00FA3AFD">
      <w:pPr>
        <w:pStyle w:val="Default"/>
        <w:jc w:val="both"/>
        <w:rPr>
          <w:rFonts w:ascii="Times New Roman" w:hAnsi="Times New Roman" w:cs="Times New Roman"/>
          <w:color w:val="auto"/>
        </w:rPr>
      </w:pPr>
    </w:p>
    <w:p w:rsidR="00FF6983" w:rsidRDefault="00FF6983" w:rsidP="00FA3AFD">
      <w:pPr>
        <w:pStyle w:val="Default"/>
        <w:jc w:val="both"/>
        <w:rPr>
          <w:rFonts w:ascii="Times New Roman" w:hAnsi="Times New Roman" w:cs="Times New Roman"/>
          <w:b/>
          <w:sz w:val="28"/>
          <w:szCs w:val="28"/>
        </w:rPr>
      </w:pPr>
      <w:r>
        <w:rPr>
          <w:rFonts w:ascii="Times New Roman" w:hAnsi="Times New Roman" w:cs="Times New Roman"/>
          <w:b/>
          <w:color w:val="auto"/>
          <w:sz w:val="28"/>
          <w:szCs w:val="28"/>
        </w:rPr>
        <w:t>2017 год -</w:t>
      </w:r>
      <w:r w:rsidR="00390446">
        <w:rPr>
          <w:rFonts w:ascii="Times New Roman" w:hAnsi="Times New Roman" w:cs="Times New Roman"/>
          <w:b/>
          <w:color w:val="auto"/>
          <w:sz w:val="28"/>
          <w:szCs w:val="28"/>
        </w:rPr>
        <w:t xml:space="preserve"> </w:t>
      </w:r>
      <w:r w:rsidR="008D3C61">
        <w:rPr>
          <w:rFonts w:ascii="Times New Roman" w:hAnsi="Times New Roman" w:cs="Times New Roman"/>
          <w:b/>
          <w:color w:val="auto"/>
          <w:sz w:val="28"/>
          <w:szCs w:val="28"/>
        </w:rPr>
        <w:t xml:space="preserve"> </w:t>
      </w:r>
      <w:r w:rsidR="008A799F">
        <w:rPr>
          <w:rFonts w:ascii="Times New Roman" w:hAnsi="Times New Roman" w:cs="Times New Roman"/>
          <w:b/>
          <w:sz w:val="28"/>
          <w:szCs w:val="28"/>
        </w:rPr>
        <w:t>31</w:t>
      </w:r>
      <w:r w:rsidR="00390446">
        <w:rPr>
          <w:rFonts w:ascii="Times New Roman" w:hAnsi="Times New Roman" w:cs="Times New Roman"/>
          <w:b/>
          <w:sz w:val="28"/>
          <w:szCs w:val="28"/>
        </w:rPr>
        <w:t> </w:t>
      </w:r>
      <w:r w:rsidR="008A799F">
        <w:rPr>
          <w:rFonts w:ascii="Times New Roman" w:hAnsi="Times New Roman" w:cs="Times New Roman"/>
          <w:b/>
          <w:sz w:val="28"/>
          <w:szCs w:val="28"/>
        </w:rPr>
        <w:t>571</w:t>
      </w:r>
    </w:p>
    <w:p w:rsidR="00390446" w:rsidRDefault="00390446" w:rsidP="00FA3AFD">
      <w:pPr>
        <w:pStyle w:val="Default"/>
        <w:jc w:val="both"/>
        <w:rPr>
          <w:rFonts w:ascii="Times New Roman" w:hAnsi="Times New Roman" w:cs="Times New Roman"/>
          <w:b/>
          <w:sz w:val="28"/>
          <w:szCs w:val="28"/>
        </w:rPr>
      </w:pPr>
      <w:r w:rsidRPr="008D3C61">
        <w:rPr>
          <w:rFonts w:ascii="Times New Roman" w:hAnsi="Times New Roman" w:cs="Times New Roman"/>
          <w:b/>
          <w:sz w:val="28"/>
          <w:szCs w:val="28"/>
        </w:rPr>
        <w:t>2018 год</w:t>
      </w:r>
      <w:r>
        <w:rPr>
          <w:rFonts w:ascii="Times New Roman" w:hAnsi="Times New Roman" w:cs="Times New Roman"/>
          <w:b/>
          <w:sz w:val="28"/>
          <w:szCs w:val="28"/>
        </w:rPr>
        <w:t xml:space="preserve"> </w:t>
      </w:r>
      <w:r w:rsidR="008D3C61">
        <w:rPr>
          <w:rFonts w:ascii="Times New Roman" w:hAnsi="Times New Roman" w:cs="Times New Roman"/>
          <w:b/>
          <w:sz w:val="28"/>
          <w:szCs w:val="28"/>
        </w:rPr>
        <w:t>–</w:t>
      </w:r>
      <w:r>
        <w:rPr>
          <w:rFonts w:ascii="Times New Roman" w:hAnsi="Times New Roman" w:cs="Times New Roman"/>
          <w:b/>
          <w:sz w:val="28"/>
          <w:szCs w:val="28"/>
        </w:rPr>
        <w:t xml:space="preserve"> </w:t>
      </w:r>
      <w:r w:rsidR="008D3C61">
        <w:rPr>
          <w:rFonts w:ascii="Times New Roman" w:hAnsi="Times New Roman" w:cs="Times New Roman"/>
          <w:b/>
          <w:sz w:val="28"/>
          <w:szCs w:val="28"/>
        </w:rPr>
        <w:t>37</w:t>
      </w:r>
      <w:r w:rsidR="00371CBF">
        <w:rPr>
          <w:rFonts w:ascii="Times New Roman" w:hAnsi="Times New Roman" w:cs="Times New Roman"/>
          <w:b/>
          <w:sz w:val="28"/>
          <w:szCs w:val="28"/>
        </w:rPr>
        <w:t> </w:t>
      </w:r>
      <w:r w:rsidR="008D3C61">
        <w:rPr>
          <w:rFonts w:ascii="Times New Roman" w:hAnsi="Times New Roman" w:cs="Times New Roman"/>
          <w:b/>
          <w:sz w:val="28"/>
          <w:szCs w:val="28"/>
        </w:rPr>
        <w:t>493</w:t>
      </w:r>
    </w:p>
    <w:p w:rsidR="00371CBF" w:rsidRPr="00771FC8" w:rsidRDefault="00371CBF" w:rsidP="00FA3AFD">
      <w:pPr>
        <w:pStyle w:val="Default"/>
        <w:jc w:val="both"/>
        <w:rPr>
          <w:rFonts w:ascii="Times New Roman" w:hAnsi="Times New Roman" w:cs="Times New Roman"/>
          <w:b/>
          <w:color w:val="auto"/>
          <w:sz w:val="28"/>
          <w:szCs w:val="28"/>
        </w:rPr>
      </w:pPr>
      <w:r>
        <w:rPr>
          <w:rFonts w:ascii="Times New Roman" w:hAnsi="Times New Roman" w:cs="Times New Roman"/>
          <w:b/>
          <w:sz w:val="28"/>
          <w:szCs w:val="28"/>
        </w:rPr>
        <w:t xml:space="preserve">2019 год </w:t>
      </w:r>
      <w:r w:rsidR="00EA001C">
        <w:rPr>
          <w:rFonts w:ascii="Times New Roman" w:hAnsi="Times New Roman" w:cs="Times New Roman"/>
          <w:b/>
          <w:sz w:val="28"/>
          <w:szCs w:val="28"/>
        </w:rPr>
        <w:t>–</w:t>
      </w:r>
      <w:r>
        <w:rPr>
          <w:rFonts w:ascii="Times New Roman" w:hAnsi="Times New Roman" w:cs="Times New Roman"/>
          <w:b/>
          <w:sz w:val="28"/>
          <w:szCs w:val="28"/>
        </w:rPr>
        <w:t xml:space="preserve"> </w:t>
      </w:r>
      <w:r w:rsidR="00EA001C">
        <w:rPr>
          <w:rFonts w:ascii="Times New Roman" w:hAnsi="Times New Roman" w:cs="Times New Roman"/>
          <w:b/>
          <w:sz w:val="28"/>
          <w:szCs w:val="28"/>
        </w:rPr>
        <w:t>39 125</w:t>
      </w:r>
    </w:p>
    <w:p w:rsidR="00A80614" w:rsidRPr="004102F1" w:rsidRDefault="00A80614" w:rsidP="00A80614">
      <w:pPr>
        <w:pStyle w:val="Default"/>
        <w:jc w:val="both"/>
        <w:rPr>
          <w:rFonts w:ascii="Times New Roman" w:hAnsi="Times New Roman" w:cs="Times New Roman"/>
          <w:color w:val="auto"/>
        </w:rPr>
      </w:pPr>
    </w:p>
    <w:p w:rsidR="00067A22" w:rsidRPr="00787FD1" w:rsidRDefault="006C5882" w:rsidP="006C5882">
      <w:pPr>
        <w:pStyle w:val="Default"/>
        <w:jc w:val="both"/>
        <w:rPr>
          <w:rFonts w:ascii="Times New Roman" w:hAnsi="Times New Roman" w:cs="Times New Roman"/>
          <w:b/>
          <w:i/>
          <w:color w:val="auto"/>
        </w:rPr>
      </w:pPr>
      <w:r w:rsidRPr="00787FD1">
        <w:rPr>
          <w:rFonts w:ascii="Times New Roman" w:hAnsi="Times New Roman" w:cs="Times New Roman"/>
          <w:b/>
          <w:i/>
          <w:color w:val="auto"/>
        </w:rPr>
        <w:t xml:space="preserve">Краткие выводы. </w:t>
      </w:r>
    </w:p>
    <w:p w:rsidR="00067A22" w:rsidRDefault="00067A22" w:rsidP="00067A22">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6C5882">
        <w:rPr>
          <w:rFonts w:ascii="Times New Roman" w:hAnsi="Times New Roman" w:cs="Times New Roman"/>
          <w:color w:val="auto"/>
        </w:rPr>
        <w:t>соотношение специалистов</w:t>
      </w:r>
      <w:r w:rsidR="001E74B9">
        <w:rPr>
          <w:rFonts w:ascii="Times New Roman" w:hAnsi="Times New Roman" w:cs="Times New Roman"/>
          <w:color w:val="auto"/>
        </w:rPr>
        <w:t xml:space="preserve"> </w:t>
      </w:r>
      <w:r w:rsidRPr="006C5882">
        <w:rPr>
          <w:rFonts w:ascii="Times New Roman" w:hAnsi="Times New Roman" w:cs="Times New Roman"/>
          <w:color w:val="auto"/>
        </w:rPr>
        <w:t>с профильным и непрофильным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1"/>
        <w:gridCol w:w="3302"/>
        <w:gridCol w:w="3302"/>
      </w:tblGrid>
      <w:tr w:rsidR="00FF6983" w:rsidTr="008F505B">
        <w:tc>
          <w:tcPr>
            <w:tcW w:w="3301" w:type="dxa"/>
          </w:tcPr>
          <w:p w:rsidR="00FF6983" w:rsidRPr="00CD7A09" w:rsidRDefault="00FF6983" w:rsidP="008F505B">
            <w:pPr>
              <w:pStyle w:val="Default"/>
              <w:jc w:val="both"/>
              <w:rPr>
                <w:rFonts w:ascii="Times New Roman" w:hAnsi="Times New Roman" w:cs="Times New Roman"/>
                <w:color w:val="auto"/>
              </w:rPr>
            </w:pPr>
          </w:p>
        </w:tc>
        <w:tc>
          <w:tcPr>
            <w:tcW w:w="3302" w:type="dxa"/>
          </w:tcPr>
          <w:p w:rsidR="00FF6983" w:rsidRPr="00CD7A09" w:rsidRDefault="00FF6983" w:rsidP="008F505B">
            <w:pPr>
              <w:pStyle w:val="Default"/>
              <w:jc w:val="both"/>
              <w:rPr>
                <w:rFonts w:ascii="Times New Roman" w:hAnsi="Times New Roman" w:cs="Times New Roman"/>
                <w:b/>
                <w:color w:val="auto"/>
              </w:rPr>
            </w:pPr>
            <w:r w:rsidRPr="00CD7A09">
              <w:rPr>
                <w:rFonts w:ascii="Times New Roman" w:hAnsi="Times New Roman" w:cs="Times New Roman"/>
                <w:b/>
                <w:color w:val="auto"/>
              </w:rPr>
              <w:t xml:space="preserve">профильное  образование </w:t>
            </w:r>
          </w:p>
          <w:p w:rsidR="00FF6983" w:rsidRPr="00CD7A09" w:rsidRDefault="00FF6983" w:rsidP="008F505B">
            <w:pPr>
              <w:pStyle w:val="Default"/>
              <w:jc w:val="both"/>
              <w:rPr>
                <w:rFonts w:ascii="Times New Roman" w:hAnsi="Times New Roman" w:cs="Times New Roman"/>
                <w:b/>
                <w:color w:val="auto"/>
              </w:rPr>
            </w:pPr>
          </w:p>
        </w:tc>
        <w:tc>
          <w:tcPr>
            <w:tcW w:w="3302" w:type="dxa"/>
          </w:tcPr>
          <w:p w:rsidR="00FF6983" w:rsidRPr="00CD7A09" w:rsidRDefault="00FF6983" w:rsidP="008F505B">
            <w:pPr>
              <w:pStyle w:val="Default"/>
              <w:jc w:val="both"/>
              <w:rPr>
                <w:rFonts w:ascii="Times New Roman" w:hAnsi="Times New Roman" w:cs="Times New Roman"/>
                <w:b/>
                <w:color w:val="auto"/>
              </w:rPr>
            </w:pPr>
            <w:r w:rsidRPr="00CD7A09">
              <w:rPr>
                <w:rFonts w:ascii="Times New Roman" w:hAnsi="Times New Roman" w:cs="Times New Roman"/>
                <w:b/>
                <w:color w:val="auto"/>
              </w:rPr>
              <w:t>непрофильное образование</w:t>
            </w:r>
          </w:p>
          <w:p w:rsidR="00FF6983" w:rsidRPr="00CD7A09" w:rsidRDefault="00FF6983" w:rsidP="008F505B">
            <w:pPr>
              <w:pStyle w:val="Default"/>
              <w:jc w:val="both"/>
              <w:rPr>
                <w:rFonts w:ascii="Times New Roman" w:hAnsi="Times New Roman" w:cs="Times New Roman"/>
                <w:b/>
                <w:color w:val="auto"/>
              </w:rPr>
            </w:pPr>
          </w:p>
        </w:tc>
      </w:tr>
      <w:tr w:rsidR="00FF6983" w:rsidTr="008F505B">
        <w:tc>
          <w:tcPr>
            <w:tcW w:w="3301" w:type="dxa"/>
          </w:tcPr>
          <w:p w:rsidR="00FF6983" w:rsidRPr="00CD7A09" w:rsidRDefault="00FF6983" w:rsidP="008F505B">
            <w:pPr>
              <w:pStyle w:val="Default"/>
              <w:jc w:val="both"/>
              <w:rPr>
                <w:rFonts w:ascii="Times New Roman" w:hAnsi="Times New Roman" w:cs="Times New Roman"/>
                <w:color w:val="auto"/>
              </w:rPr>
            </w:pPr>
            <w:proofErr w:type="gramStart"/>
            <w:r w:rsidRPr="00CD7A09">
              <w:rPr>
                <w:rFonts w:ascii="Times New Roman" w:hAnsi="Times New Roman" w:cs="Times New Roman"/>
                <w:color w:val="auto"/>
              </w:rPr>
              <w:t>Высшее</w:t>
            </w:r>
            <w:proofErr w:type="gramEnd"/>
            <w:r w:rsidRPr="00CD7A09">
              <w:rPr>
                <w:rFonts w:ascii="Times New Roman" w:hAnsi="Times New Roman" w:cs="Times New Roman"/>
                <w:color w:val="auto"/>
              </w:rPr>
              <w:t xml:space="preserve"> (% от общего числа сотрудников)</w:t>
            </w:r>
          </w:p>
        </w:tc>
        <w:tc>
          <w:tcPr>
            <w:tcW w:w="3302" w:type="dxa"/>
          </w:tcPr>
          <w:p w:rsidR="00FF6983" w:rsidRPr="00CD7A09" w:rsidRDefault="00FF6983" w:rsidP="008F505B">
            <w:pPr>
              <w:pStyle w:val="Default"/>
              <w:jc w:val="both"/>
              <w:rPr>
                <w:rFonts w:ascii="Times New Roman" w:hAnsi="Times New Roman" w:cs="Times New Roman"/>
                <w:color w:val="auto"/>
              </w:rPr>
            </w:pPr>
            <w:r>
              <w:rPr>
                <w:rFonts w:ascii="Times New Roman" w:hAnsi="Times New Roman" w:cs="Times New Roman"/>
                <w:color w:val="auto"/>
              </w:rPr>
              <w:t>6</w:t>
            </w:r>
            <w:r w:rsidRPr="00CD7A09">
              <w:rPr>
                <w:rFonts w:ascii="Times New Roman" w:hAnsi="Times New Roman" w:cs="Times New Roman"/>
                <w:color w:val="auto"/>
              </w:rPr>
              <w:t>%</w:t>
            </w:r>
            <w:r>
              <w:rPr>
                <w:rFonts w:ascii="Times New Roman" w:hAnsi="Times New Roman" w:cs="Times New Roman"/>
                <w:color w:val="auto"/>
              </w:rPr>
              <w:t xml:space="preserve"> (1 </w:t>
            </w:r>
            <w:r w:rsidRPr="00CD7A09">
              <w:rPr>
                <w:rFonts w:ascii="Times New Roman" w:hAnsi="Times New Roman" w:cs="Times New Roman"/>
                <w:color w:val="auto"/>
              </w:rPr>
              <w:t>человек</w:t>
            </w:r>
            <w:r>
              <w:rPr>
                <w:rFonts w:ascii="Times New Roman" w:hAnsi="Times New Roman" w:cs="Times New Roman"/>
                <w:color w:val="auto"/>
              </w:rPr>
              <w:t>)</w:t>
            </w:r>
          </w:p>
        </w:tc>
        <w:tc>
          <w:tcPr>
            <w:tcW w:w="3302" w:type="dxa"/>
          </w:tcPr>
          <w:p w:rsidR="00FF6983" w:rsidRPr="00CD7A09" w:rsidRDefault="00FF6983" w:rsidP="008F505B">
            <w:pPr>
              <w:pStyle w:val="Default"/>
              <w:jc w:val="both"/>
              <w:rPr>
                <w:rFonts w:ascii="Times New Roman" w:hAnsi="Times New Roman" w:cs="Times New Roman"/>
                <w:color w:val="auto"/>
              </w:rPr>
            </w:pPr>
            <w:r>
              <w:rPr>
                <w:rFonts w:ascii="Times New Roman" w:hAnsi="Times New Roman" w:cs="Times New Roman"/>
                <w:color w:val="auto"/>
              </w:rPr>
              <w:t>33</w:t>
            </w:r>
            <w:r w:rsidRPr="00CD7A09">
              <w:rPr>
                <w:rFonts w:ascii="Times New Roman" w:hAnsi="Times New Roman" w:cs="Times New Roman"/>
                <w:color w:val="auto"/>
              </w:rPr>
              <w:t xml:space="preserve"> %  (</w:t>
            </w:r>
            <w:r>
              <w:rPr>
                <w:rFonts w:ascii="Times New Roman" w:hAnsi="Times New Roman" w:cs="Times New Roman"/>
                <w:color w:val="auto"/>
              </w:rPr>
              <w:t>6</w:t>
            </w:r>
            <w:r w:rsidRPr="00CD7A09">
              <w:rPr>
                <w:rFonts w:ascii="Times New Roman" w:hAnsi="Times New Roman" w:cs="Times New Roman"/>
                <w:color w:val="auto"/>
              </w:rPr>
              <w:t xml:space="preserve"> человек</w:t>
            </w:r>
            <w:r>
              <w:rPr>
                <w:rFonts w:ascii="Times New Roman" w:hAnsi="Times New Roman" w:cs="Times New Roman"/>
                <w:color w:val="auto"/>
              </w:rPr>
              <w:t>а</w:t>
            </w:r>
            <w:r w:rsidRPr="00CD7A09">
              <w:rPr>
                <w:rFonts w:ascii="Times New Roman" w:hAnsi="Times New Roman" w:cs="Times New Roman"/>
                <w:color w:val="auto"/>
              </w:rPr>
              <w:t>)</w:t>
            </w:r>
          </w:p>
        </w:tc>
      </w:tr>
      <w:tr w:rsidR="00FF6983" w:rsidTr="008F505B">
        <w:tc>
          <w:tcPr>
            <w:tcW w:w="3301" w:type="dxa"/>
          </w:tcPr>
          <w:p w:rsidR="00FF6983" w:rsidRPr="00CD7A09" w:rsidRDefault="00FF6983" w:rsidP="008F505B">
            <w:pPr>
              <w:pStyle w:val="Default"/>
              <w:jc w:val="both"/>
              <w:rPr>
                <w:rFonts w:ascii="Times New Roman" w:hAnsi="Times New Roman" w:cs="Times New Roman"/>
                <w:color w:val="auto"/>
              </w:rPr>
            </w:pPr>
            <w:proofErr w:type="gramStart"/>
            <w:r w:rsidRPr="00CD7A09">
              <w:rPr>
                <w:rFonts w:ascii="Times New Roman" w:hAnsi="Times New Roman" w:cs="Times New Roman"/>
                <w:color w:val="auto"/>
              </w:rPr>
              <w:t>Специальное</w:t>
            </w:r>
            <w:proofErr w:type="gramEnd"/>
            <w:r w:rsidRPr="00CD7A09">
              <w:rPr>
                <w:rFonts w:ascii="Times New Roman" w:hAnsi="Times New Roman" w:cs="Times New Roman"/>
                <w:color w:val="auto"/>
              </w:rPr>
              <w:t xml:space="preserve"> (% от общего числа  сотрудников)</w:t>
            </w:r>
          </w:p>
        </w:tc>
        <w:tc>
          <w:tcPr>
            <w:tcW w:w="3302" w:type="dxa"/>
          </w:tcPr>
          <w:p w:rsidR="00FF6983" w:rsidRPr="00CD7A09" w:rsidRDefault="00FF6983" w:rsidP="008F505B">
            <w:pPr>
              <w:pStyle w:val="Default"/>
              <w:jc w:val="both"/>
              <w:rPr>
                <w:rFonts w:ascii="Times New Roman" w:hAnsi="Times New Roman" w:cs="Times New Roman"/>
                <w:color w:val="auto"/>
              </w:rPr>
            </w:pPr>
            <w:r w:rsidRPr="00CD7A09">
              <w:rPr>
                <w:rFonts w:ascii="Times New Roman" w:hAnsi="Times New Roman" w:cs="Times New Roman"/>
                <w:color w:val="auto"/>
              </w:rPr>
              <w:t xml:space="preserve"> 5</w:t>
            </w:r>
            <w:r>
              <w:rPr>
                <w:rFonts w:ascii="Times New Roman" w:hAnsi="Times New Roman" w:cs="Times New Roman"/>
                <w:color w:val="auto"/>
              </w:rPr>
              <w:t>5</w:t>
            </w:r>
            <w:r w:rsidRPr="00CD7A09">
              <w:rPr>
                <w:rFonts w:ascii="Times New Roman" w:hAnsi="Times New Roman" w:cs="Times New Roman"/>
                <w:color w:val="auto"/>
              </w:rPr>
              <w:t>% (10 человек)</w:t>
            </w:r>
          </w:p>
        </w:tc>
        <w:tc>
          <w:tcPr>
            <w:tcW w:w="3302" w:type="dxa"/>
          </w:tcPr>
          <w:p w:rsidR="00FF6983" w:rsidRPr="00CD7A09" w:rsidRDefault="00FF6983" w:rsidP="008F505B">
            <w:pPr>
              <w:pStyle w:val="Default"/>
              <w:jc w:val="both"/>
              <w:rPr>
                <w:rFonts w:ascii="Times New Roman" w:hAnsi="Times New Roman" w:cs="Times New Roman"/>
                <w:color w:val="auto"/>
              </w:rPr>
            </w:pPr>
            <w:r>
              <w:rPr>
                <w:rFonts w:ascii="Times New Roman" w:hAnsi="Times New Roman" w:cs="Times New Roman"/>
                <w:color w:val="auto"/>
              </w:rPr>
              <w:t>6</w:t>
            </w:r>
            <w:r w:rsidRPr="00CD7A09">
              <w:rPr>
                <w:rFonts w:ascii="Times New Roman" w:hAnsi="Times New Roman" w:cs="Times New Roman"/>
                <w:color w:val="auto"/>
              </w:rPr>
              <w:t xml:space="preserve"> % (</w:t>
            </w:r>
            <w:r>
              <w:rPr>
                <w:rFonts w:ascii="Times New Roman" w:hAnsi="Times New Roman" w:cs="Times New Roman"/>
                <w:color w:val="auto"/>
              </w:rPr>
              <w:t>1</w:t>
            </w:r>
            <w:r w:rsidRPr="00CD7A09">
              <w:rPr>
                <w:rFonts w:ascii="Times New Roman" w:hAnsi="Times New Roman" w:cs="Times New Roman"/>
                <w:color w:val="auto"/>
              </w:rPr>
              <w:t xml:space="preserve"> человек)</w:t>
            </w:r>
          </w:p>
        </w:tc>
      </w:tr>
    </w:tbl>
    <w:p w:rsidR="00FF6983" w:rsidRDefault="00FF6983" w:rsidP="00067A22">
      <w:pPr>
        <w:pStyle w:val="Default"/>
        <w:jc w:val="both"/>
        <w:rPr>
          <w:rFonts w:ascii="Times New Roman" w:hAnsi="Times New Roman" w:cs="Times New Roman"/>
          <w:color w:val="auto"/>
        </w:rPr>
      </w:pPr>
    </w:p>
    <w:p w:rsidR="00771FC8" w:rsidRDefault="00771FC8" w:rsidP="00067A22">
      <w:pPr>
        <w:pStyle w:val="Default"/>
        <w:jc w:val="both"/>
        <w:rPr>
          <w:rFonts w:ascii="Times New Roman" w:hAnsi="Times New Roman" w:cs="Times New Roman"/>
          <w:color w:val="auto"/>
        </w:rPr>
      </w:pPr>
    </w:p>
    <w:p w:rsidR="00067A22" w:rsidRDefault="00067A22" w:rsidP="00067A22">
      <w:pPr>
        <w:pStyle w:val="Default"/>
        <w:jc w:val="both"/>
        <w:rPr>
          <w:rFonts w:ascii="Times New Roman" w:hAnsi="Times New Roman" w:cs="Times New Roman"/>
          <w:color w:val="auto"/>
        </w:rPr>
      </w:pPr>
      <w:r w:rsidRPr="006C5882">
        <w:rPr>
          <w:rFonts w:ascii="Times New Roman" w:hAnsi="Times New Roman" w:cs="Times New Roman"/>
          <w:color w:val="auto"/>
        </w:rPr>
        <w:t>- ставки муниципальных библиотек: соотношение</w:t>
      </w:r>
      <w:r w:rsidR="001E74B9">
        <w:rPr>
          <w:rFonts w:ascii="Times New Roman" w:hAnsi="Times New Roman" w:cs="Times New Roman"/>
          <w:color w:val="auto"/>
        </w:rPr>
        <w:t xml:space="preserve"> </w:t>
      </w:r>
      <w:r w:rsidRPr="006C5882">
        <w:rPr>
          <w:rFonts w:ascii="Times New Roman" w:hAnsi="Times New Roman" w:cs="Times New Roman"/>
          <w:color w:val="auto"/>
        </w:rPr>
        <w:t>полных и неполных ставок; количество сотрудников, работающих на неполные ставки</w:t>
      </w:r>
      <w:r>
        <w:rPr>
          <w:rFonts w:ascii="Times New Roman" w:hAnsi="Times New Roman" w:cs="Times New Roman"/>
          <w:color w:val="auto"/>
        </w:rPr>
        <w:t>,</w:t>
      </w:r>
      <w:r w:rsidR="001E74B9">
        <w:rPr>
          <w:rFonts w:ascii="Times New Roman" w:hAnsi="Times New Roman" w:cs="Times New Roman"/>
          <w:color w:val="auto"/>
        </w:rPr>
        <w:t xml:space="preserve"> </w:t>
      </w:r>
      <w:r>
        <w:rPr>
          <w:rFonts w:ascii="Times New Roman" w:hAnsi="Times New Roman" w:cs="Times New Roman"/>
          <w:color w:val="auto"/>
        </w:rPr>
        <w:t>сокращение тарифных ставок</w:t>
      </w:r>
      <w:r w:rsidRPr="00067A22">
        <w:rPr>
          <w:rFonts w:ascii="Times New Roman" w:hAnsi="Times New Roman" w:cs="Times New Roman"/>
          <w:color w:val="auto"/>
        </w:rPr>
        <w:t>;</w:t>
      </w:r>
    </w:p>
    <w:p w:rsidR="009D14A7" w:rsidRDefault="001E74B9" w:rsidP="00067A22">
      <w:pPr>
        <w:pStyle w:val="Default"/>
        <w:jc w:val="both"/>
        <w:rPr>
          <w:rFonts w:ascii="Times New Roman" w:hAnsi="Times New Roman" w:cs="Times New Roman"/>
          <w:color w:val="auto"/>
        </w:rPr>
      </w:pPr>
      <w:r>
        <w:rPr>
          <w:rFonts w:ascii="Times New Roman" w:hAnsi="Times New Roman" w:cs="Times New Roman"/>
          <w:color w:val="auto"/>
        </w:rPr>
        <w:t>8</w:t>
      </w:r>
      <w:r w:rsidR="00FF6983">
        <w:rPr>
          <w:rFonts w:ascii="Times New Roman" w:hAnsi="Times New Roman" w:cs="Times New Roman"/>
          <w:color w:val="auto"/>
        </w:rPr>
        <w:t xml:space="preserve"> </w:t>
      </w:r>
      <w:r w:rsidR="001F57ED">
        <w:rPr>
          <w:rFonts w:ascii="Times New Roman" w:hAnsi="Times New Roman" w:cs="Times New Roman"/>
          <w:color w:val="auto"/>
        </w:rPr>
        <w:t xml:space="preserve"> %  составляет неполных ставок (на 0,5)</w:t>
      </w:r>
      <w:r>
        <w:rPr>
          <w:rFonts w:ascii="Times New Roman" w:hAnsi="Times New Roman" w:cs="Times New Roman"/>
          <w:color w:val="auto"/>
        </w:rPr>
        <w:t xml:space="preserve"> от общего числа специалистов.</w:t>
      </w:r>
    </w:p>
    <w:p w:rsidR="001E74B9" w:rsidRDefault="001E74B9" w:rsidP="00067A22">
      <w:pPr>
        <w:pStyle w:val="Default"/>
        <w:jc w:val="both"/>
        <w:rPr>
          <w:rFonts w:ascii="Times New Roman" w:hAnsi="Times New Roman" w:cs="Times New Roman"/>
          <w:color w:val="auto"/>
        </w:rPr>
      </w:pPr>
    </w:p>
    <w:p w:rsidR="00487658" w:rsidRDefault="00A73EEB" w:rsidP="00067A22">
      <w:pPr>
        <w:pStyle w:val="Default"/>
        <w:jc w:val="both"/>
        <w:rPr>
          <w:rFonts w:ascii="Times New Roman" w:hAnsi="Times New Roman" w:cs="Times New Roman"/>
          <w:color w:val="auto"/>
        </w:rPr>
      </w:pPr>
      <w:r>
        <w:rPr>
          <w:rFonts w:ascii="Times New Roman" w:hAnsi="Times New Roman" w:cs="Times New Roman"/>
          <w:color w:val="auto"/>
        </w:rPr>
        <w:t>С 01.0</w:t>
      </w:r>
      <w:r w:rsidR="001E74B9">
        <w:rPr>
          <w:rFonts w:ascii="Times New Roman" w:hAnsi="Times New Roman" w:cs="Times New Roman"/>
          <w:color w:val="auto"/>
        </w:rPr>
        <w:t>9</w:t>
      </w:r>
      <w:r>
        <w:rPr>
          <w:rFonts w:ascii="Times New Roman" w:hAnsi="Times New Roman" w:cs="Times New Roman"/>
          <w:color w:val="auto"/>
        </w:rPr>
        <w:t>.201</w:t>
      </w:r>
      <w:r w:rsidR="001E74B9">
        <w:rPr>
          <w:rFonts w:ascii="Times New Roman" w:hAnsi="Times New Roman" w:cs="Times New Roman"/>
          <w:color w:val="auto"/>
        </w:rPr>
        <w:t>8</w:t>
      </w:r>
      <w:r>
        <w:rPr>
          <w:rFonts w:ascii="Times New Roman" w:hAnsi="Times New Roman" w:cs="Times New Roman"/>
          <w:color w:val="auto"/>
        </w:rPr>
        <w:t xml:space="preserve"> г. </w:t>
      </w:r>
      <w:r w:rsidR="001E74B9">
        <w:rPr>
          <w:rFonts w:ascii="Times New Roman" w:hAnsi="Times New Roman" w:cs="Times New Roman"/>
          <w:color w:val="auto"/>
        </w:rPr>
        <w:t>введена новая система оплаты труда</w:t>
      </w:r>
      <w:r w:rsidR="008A799F">
        <w:rPr>
          <w:rFonts w:ascii="Times New Roman" w:hAnsi="Times New Roman" w:cs="Times New Roman"/>
          <w:color w:val="auto"/>
        </w:rPr>
        <w:t>.</w:t>
      </w:r>
    </w:p>
    <w:p w:rsidR="008A799F" w:rsidRDefault="008A799F" w:rsidP="00067A22">
      <w:pPr>
        <w:pStyle w:val="Default"/>
        <w:jc w:val="both"/>
        <w:rPr>
          <w:rFonts w:ascii="Times New Roman" w:hAnsi="Times New Roman" w:cs="Times New Roman"/>
          <w:color w:val="auto"/>
        </w:rPr>
      </w:pPr>
    </w:p>
    <w:p w:rsidR="008A799F" w:rsidRPr="00FB3BE8" w:rsidRDefault="008A799F" w:rsidP="00FB3BE8">
      <w:pPr>
        <w:pStyle w:val="ac"/>
        <w:rPr>
          <w:rFonts w:ascii="Times New Roman" w:hAnsi="Times New Roman" w:cs="Times New Roman"/>
          <w:sz w:val="24"/>
          <w:szCs w:val="24"/>
          <w:lang w:eastAsia="ar-SA"/>
        </w:rPr>
      </w:pPr>
    </w:p>
    <w:p w:rsidR="008A799F" w:rsidRDefault="008A799F" w:rsidP="00FB3BE8">
      <w:pPr>
        <w:pStyle w:val="ac"/>
        <w:rPr>
          <w:rFonts w:ascii="Times New Roman" w:hAnsi="Times New Roman" w:cs="Times New Roman"/>
          <w:b/>
          <w:sz w:val="24"/>
          <w:szCs w:val="24"/>
          <w:lang w:eastAsia="ar-SA"/>
        </w:rPr>
      </w:pPr>
    </w:p>
    <w:p w:rsidR="00FF6983" w:rsidRDefault="00FF6983" w:rsidP="00FB3BE8">
      <w:pPr>
        <w:pStyle w:val="ac"/>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На </w:t>
      </w:r>
      <w:r w:rsidRPr="00FB3BE8">
        <w:rPr>
          <w:rFonts w:ascii="Times New Roman" w:hAnsi="Times New Roman" w:cs="Times New Roman"/>
          <w:b/>
          <w:sz w:val="24"/>
          <w:szCs w:val="24"/>
          <w:lang w:eastAsia="ar-SA"/>
        </w:rPr>
        <w:t>01.</w:t>
      </w:r>
      <w:r>
        <w:rPr>
          <w:rFonts w:ascii="Times New Roman" w:hAnsi="Times New Roman" w:cs="Times New Roman"/>
          <w:b/>
          <w:sz w:val="24"/>
          <w:szCs w:val="24"/>
          <w:lang w:eastAsia="ar-SA"/>
        </w:rPr>
        <w:t>01</w:t>
      </w:r>
      <w:r w:rsidRPr="00FB3BE8">
        <w:rPr>
          <w:rFonts w:ascii="Times New Roman" w:hAnsi="Times New Roman" w:cs="Times New Roman"/>
          <w:b/>
          <w:sz w:val="24"/>
          <w:szCs w:val="24"/>
          <w:lang w:eastAsia="ar-SA"/>
        </w:rPr>
        <w:t>.201</w:t>
      </w:r>
      <w:r>
        <w:rPr>
          <w:rFonts w:ascii="Times New Roman" w:hAnsi="Times New Roman" w:cs="Times New Roman"/>
          <w:b/>
          <w:sz w:val="24"/>
          <w:szCs w:val="24"/>
          <w:lang w:eastAsia="ar-SA"/>
        </w:rPr>
        <w:t>8</w:t>
      </w:r>
      <w:r w:rsidRPr="00FB3BE8">
        <w:rPr>
          <w:rFonts w:ascii="Times New Roman" w:hAnsi="Times New Roman" w:cs="Times New Roman"/>
          <w:b/>
          <w:sz w:val="24"/>
          <w:szCs w:val="24"/>
          <w:lang w:eastAsia="ar-SA"/>
        </w:rPr>
        <w:t xml:space="preserve">г. штатная численность учреждения составляет </w:t>
      </w:r>
      <w:r w:rsidR="00FA19F3">
        <w:rPr>
          <w:rFonts w:ascii="Times New Roman" w:hAnsi="Times New Roman" w:cs="Times New Roman"/>
          <w:b/>
          <w:sz w:val="24"/>
          <w:szCs w:val="24"/>
          <w:lang w:eastAsia="ar-SA"/>
        </w:rPr>
        <w:t>21,5</w:t>
      </w:r>
      <w:r w:rsidRPr="00FB3BE8">
        <w:rPr>
          <w:rFonts w:ascii="Times New Roman" w:hAnsi="Times New Roman" w:cs="Times New Roman"/>
          <w:b/>
          <w:sz w:val="24"/>
          <w:szCs w:val="24"/>
          <w:lang w:eastAsia="ar-SA"/>
        </w:rPr>
        <w:t xml:space="preserve"> ед.</w:t>
      </w:r>
      <w:r w:rsidR="00FA19F3">
        <w:rPr>
          <w:rFonts w:ascii="Times New Roman" w:hAnsi="Times New Roman" w:cs="Times New Roman"/>
          <w:b/>
          <w:sz w:val="24"/>
          <w:szCs w:val="24"/>
          <w:lang w:eastAsia="ar-SA"/>
        </w:rPr>
        <w:t xml:space="preserve"> </w:t>
      </w:r>
    </w:p>
    <w:p w:rsidR="00FF6983" w:rsidRDefault="00FF6983" w:rsidP="00FB3BE8">
      <w:pPr>
        <w:pStyle w:val="ac"/>
        <w:rPr>
          <w:rFonts w:ascii="Times New Roman" w:hAnsi="Times New Roman" w:cs="Times New Roman"/>
          <w:sz w:val="24"/>
          <w:szCs w:val="24"/>
          <w:lang w:eastAsia="ar-SA"/>
        </w:rPr>
      </w:pPr>
      <w:r w:rsidRPr="00FF6983">
        <w:rPr>
          <w:rFonts w:ascii="Times New Roman" w:hAnsi="Times New Roman" w:cs="Times New Roman"/>
          <w:sz w:val="24"/>
          <w:szCs w:val="24"/>
          <w:lang w:eastAsia="ar-SA"/>
        </w:rPr>
        <w:t>С</w:t>
      </w:r>
      <w:r>
        <w:rPr>
          <w:rFonts w:ascii="Times New Roman" w:hAnsi="Times New Roman" w:cs="Times New Roman"/>
          <w:sz w:val="24"/>
          <w:szCs w:val="24"/>
          <w:lang w:eastAsia="ar-SA"/>
        </w:rPr>
        <w:t xml:space="preserve"> 01.09.2017 года закрыт сельский филиал №2 п. </w:t>
      </w:r>
      <w:proofErr w:type="spellStart"/>
      <w:r>
        <w:rPr>
          <w:rFonts w:ascii="Times New Roman" w:hAnsi="Times New Roman" w:cs="Times New Roman"/>
          <w:sz w:val="24"/>
          <w:szCs w:val="24"/>
          <w:lang w:eastAsia="ar-SA"/>
        </w:rPr>
        <w:t>Лемты</w:t>
      </w:r>
      <w:proofErr w:type="spellEnd"/>
      <w:r>
        <w:rPr>
          <w:rFonts w:ascii="Times New Roman" w:hAnsi="Times New Roman" w:cs="Times New Roman"/>
          <w:sz w:val="24"/>
          <w:szCs w:val="24"/>
          <w:lang w:eastAsia="ar-SA"/>
        </w:rPr>
        <w:t xml:space="preserve"> – это 0,5 ставки</w:t>
      </w:r>
    </w:p>
    <w:p w:rsidR="00371CBF" w:rsidRDefault="00371CBF" w:rsidP="00FB3BE8">
      <w:pPr>
        <w:pStyle w:val="ac"/>
        <w:rPr>
          <w:rFonts w:ascii="Times New Roman" w:hAnsi="Times New Roman" w:cs="Times New Roman"/>
          <w:sz w:val="24"/>
          <w:szCs w:val="24"/>
          <w:lang w:eastAsia="ar-SA"/>
        </w:rPr>
      </w:pPr>
    </w:p>
    <w:p w:rsidR="00FF6983" w:rsidRPr="00FF6983" w:rsidRDefault="00FF6983" w:rsidP="00FB3BE8">
      <w:pPr>
        <w:pStyle w:val="ac"/>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 </w:t>
      </w:r>
      <w:r w:rsidR="00925CC0">
        <w:rPr>
          <w:rFonts w:ascii="Times New Roman" w:hAnsi="Times New Roman" w:cs="Times New Roman"/>
          <w:sz w:val="24"/>
          <w:szCs w:val="24"/>
          <w:lang w:eastAsia="ar-SA"/>
        </w:rPr>
        <w:t xml:space="preserve">01.09.2017 года открыт сельский филиал № 7 п. </w:t>
      </w:r>
      <w:proofErr w:type="spellStart"/>
      <w:r w:rsidR="00925CC0">
        <w:rPr>
          <w:rFonts w:ascii="Times New Roman" w:hAnsi="Times New Roman" w:cs="Times New Roman"/>
          <w:sz w:val="24"/>
          <w:szCs w:val="24"/>
          <w:lang w:eastAsia="ar-SA"/>
        </w:rPr>
        <w:t>Усть</w:t>
      </w:r>
      <w:proofErr w:type="spellEnd"/>
      <w:r w:rsidR="00925CC0">
        <w:rPr>
          <w:rFonts w:ascii="Times New Roman" w:hAnsi="Times New Roman" w:cs="Times New Roman"/>
          <w:sz w:val="24"/>
          <w:szCs w:val="24"/>
          <w:lang w:eastAsia="ar-SA"/>
        </w:rPr>
        <w:t xml:space="preserve"> – </w:t>
      </w:r>
      <w:proofErr w:type="spellStart"/>
      <w:r w:rsidR="00925CC0">
        <w:rPr>
          <w:rFonts w:ascii="Times New Roman" w:hAnsi="Times New Roman" w:cs="Times New Roman"/>
          <w:sz w:val="24"/>
          <w:szCs w:val="24"/>
          <w:lang w:eastAsia="ar-SA"/>
        </w:rPr>
        <w:t>Соплеск</w:t>
      </w:r>
      <w:proofErr w:type="spellEnd"/>
      <w:r w:rsidR="00925CC0">
        <w:rPr>
          <w:rFonts w:ascii="Times New Roman" w:hAnsi="Times New Roman" w:cs="Times New Roman"/>
          <w:sz w:val="24"/>
          <w:szCs w:val="24"/>
          <w:lang w:eastAsia="ar-SA"/>
        </w:rPr>
        <w:t xml:space="preserve"> – это 0,5 ставки.</w:t>
      </w:r>
    </w:p>
    <w:p w:rsidR="00765885" w:rsidRDefault="00765885" w:rsidP="00067A22">
      <w:pPr>
        <w:pStyle w:val="Default"/>
        <w:jc w:val="both"/>
        <w:rPr>
          <w:rFonts w:ascii="Times New Roman" w:hAnsi="Times New Roman" w:cs="Times New Roman"/>
          <w:color w:val="auto"/>
        </w:rPr>
      </w:pPr>
    </w:p>
    <w:p w:rsidR="006C5882" w:rsidRDefault="001E74B9" w:rsidP="00A80614">
      <w:pPr>
        <w:pStyle w:val="Default"/>
        <w:jc w:val="both"/>
        <w:rPr>
          <w:rFonts w:ascii="Times New Roman" w:hAnsi="Times New Roman" w:cs="Times New Roman"/>
          <w:b/>
          <w:lang w:eastAsia="ar-SA"/>
        </w:rPr>
      </w:pPr>
      <w:r>
        <w:rPr>
          <w:rFonts w:ascii="Times New Roman" w:hAnsi="Times New Roman" w:cs="Times New Roman"/>
          <w:b/>
          <w:lang w:eastAsia="ar-SA"/>
        </w:rPr>
        <w:t xml:space="preserve">На </w:t>
      </w:r>
      <w:r w:rsidRPr="00FB3BE8">
        <w:rPr>
          <w:rFonts w:ascii="Times New Roman" w:hAnsi="Times New Roman" w:cs="Times New Roman"/>
          <w:b/>
          <w:lang w:eastAsia="ar-SA"/>
        </w:rPr>
        <w:t>01.</w:t>
      </w:r>
      <w:r>
        <w:rPr>
          <w:rFonts w:ascii="Times New Roman" w:hAnsi="Times New Roman" w:cs="Times New Roman"/>
          <w:b/>
          <w:lang w:eastAsia="ar-SA"/>
        </w:rPr>
        <w:t>01</w:t>
      </w:r>
      <w:r w:rsidRPr="00FB3BE8">
        <w:rPr>
          <w:rFonts w:ascii="Times New Roman" w:hAnsi="Times New Roman" w:cs="Times New Roman"/>
          <w:b/>
          <w:lang w:eastAsia="ar-SA"/>
        </w:rPr>
        <w:t>.201</w:t>
      </w:r>
      <w:r>
        <w:rPr>
          <w:rFonts w:ascii="Times New Roman" w:hAnsi="Times New Roman" w:cs="Times New Roman"/>
          <w:b/>
          <w:lang w:eastAsia="ar-SA"/>
        </w:rPr>
        <w:t>9</w:t>
      </w:r>
      <w:r w:rsidRPr="00FB3BE8">
        <w:rPr>
          <w:rFonts w:ascii="Times New Roman" w:hAnsi="Times New Roman" w:cs="Times New Roman"/>
          <w:b/>
          <w:lang w:eastAsia="ar-SA"/>
        </w:rPr>
        <w:t xml:space="preserve">г. штатная численность учреждения составляет </w:t>
      </w:r>
      <w:r w:rsidRPr="009F159B">
        <w:rPr>
          <w:rFonts w:ascii="Times New Roman" w:hAnsi="Times New Roman" w:cs="Times New Roman"/>
          <w:b/>
          <w:lang w:eastAsia="ar-SA"/>
        </w:rPr>
        <w:t>21</w:t>
      </w:r>
      <w:r w:rsidR="009F159B">
        <w:rPr>
          <w:rFonts w:ascii="Times New Roman" w:hAnsi="Times New Roman" w:cs="Times New Roman"/>
          <w:b/>
          <w:lang w:eastAsia="ar-SA"/>
        </w:rPr>
        <w:t xml:space="preserve"> </w:t>
      </w:r>
      <w:r w:rsidRPr="009F159B">
        <w:rPr>
          <w:rFonts w:ascii="Times New Roman" w:hAnsi="Times New Roman" w:cs="Times New Roman"/>
          <w:b/>
          <w:lang w:eastAsia="ar-SA"/>
        </w:rPr>
        <w:t>ед</w:t>
      </w:r>
      <w:r w:rsidR="009F159B">
        <w:rPr>
          <w:rFonts w:ascii="Times New Roman" w:hAnsi="Times New Roman" w:cs="Times New Roman"/>
          <w:b/>
          <w:lang w:eastAsia="ar-SA"/>
        </w:rPr>
        <w:t>.</w:t>
      </w:r>
    </w:p>
    <w:p w:rsidR="001E74B9" w:rsidRDefault="009F159B" w:rsidP="00A80614">
      <w:pPr>
        <w:pStyle w:val="Default"/>
        <w:jc w:val="both"/>
        <w:rPr>
          <w:rFonts w:ascii="Times New Roman" w:hAnsi="Times New Roman" w:cs="Times New Roman"/>
          <w:lang w:eastAsia="ar-SA"/>
        </w:rPr>
      </w:pPr>
      <w:r w:rsidRPr="009F159B">
        <w:rPr>
          <w:rFonts w:ascii="Times New Roman" w:hAnsi="Times New Roman" w:cs="Times New Roman"/>
          <w:lang w:eastAsia="ar-SA"/>
        </w:rPr>
        <w:t xml:space="preserve">Изменений в штатном расписании </w:t>
      </w:r>
      <w:r>
        <w:rPr>
          <w:rFonts w:ascii="Times New Roman" w:hAnsi="Times New Roman" w:cs="Times New Roman"/>
          <w:lang w:eastAsia="ar-SA"/>
        </w:rPr>
        <w:t>произошло на 0,5 ставки</w:t>
      </w:r>
      <w:r w:rsidRPr="009F159B">
        <w:rPr>
          <w:rFonts w:ascii="Times New Roman" w:hAnsi="Times New Roman" w:cs="Times New Roman"/>
          <w:lang w:eastAsia="ar-SA"/>
        </w:rPr>
        <w:t xml:space="preserve">, </w:t>
      </w:r>
      <w:r>
        <w:rPr>
          <w:rFonts w:ascii="Times New Roman" w:hAnsi="Times New Roman" w:cs="Times New Roman"/>
          <w:lang w:eastAsia="ar-SA"/>
        </w:rPr>
        <w:t xml:space="preserve">так как </w:t>
      </w:r>
      <w:r w:rsidRPr="009F159B">
        <w:rPr>
          <w:rFonts w:ascii="Times New Roman" w:hAnsi="Times New Roman" w:cs="Times New Roman"/>
          <w:lang w:eastAsia="ar-SA"/>
        </w:rPr>
        <w:t>с 01. 01. 2018 года</w:t>
      </w:r>
      <w:r>
        <w:rPr>
          <w:rFonts w:ascii="Times New Roman" w:hAnsi="Times New Roman" w:cs="Times New Roman"/>
          <w:b/>
          <w:lang w:eastAsia="ar-SA"/>
        </w:rPr>
        <w:t xml:space="preserve"> </w:t>
      </w:r>
      <w:r>
        <w:rPr>
          <w:rFonts w:ascii="Times New Roman" w:hAnsi="Times New Roman" w:cs="Times New Roman"/>
          <w:lang w:eastAsia="ar-SA"/>
        </w:rPr>
        <w:t xml:space="preserve">сельский филиал №3п. </w:t>
      </w:r>
      <w:proofErr w:type="spellStart"/>
      <w:r>
        <w:rPr>
          <w:rFonts w:ascii="Times New Roman" w:hAnsi="Times New Roman" w:cs="Times New Roman"/>
          <w:lang w:eastAsia="ar-SA"/>
        </w:rPr>
        <w:t>Шердино</w:t>
      </w:r>
      <w:proofErr w:type="spellEnd"/>
      <w:r>
        <w:rPr>
          <w:rFonts w:ascii="Times New Roman" w:hAnsi="Times New Roman" w:cs="Times New Roman"/>
          <w:lang w:eastAsia="ar-SA"/>
        </w:rPr>
        <w:t xml:space="preserve"> закрыт.</w:t>
      </w:r>
    </w:p>
    <w:p w:rsidR="00371CBF" w:rsidRDefault="00371CBF" w:rsidP="00A80614">
      <w:pPr>
        <w:pStyle w:val="Default"/>
        <w:jc w:val="both"/>
        <w:rPr>
          <w:rFonts w:ascii="Times New Roman" w:hAnsi="Times New Roman" w:cs="Times New Roman"/>
          <w:lang w:eastAsia="ar-SA"/>
        </w:rPr>
      </w:pPr>
    </w:p>
    <w:p w:rsidR="00371CBF" w:rsidRDefault="00371CBF" w:rsidP="00371CBF">
      <w:pPr>
        <w:pStyle w:val="Default"/>
        <w:jc w:val="both"/>
        <w:rPr>
          <w:rFonts w:ascii="Times New Roman" w:hAnsi="Times New Roman" w:cs="Times New Roman"/>
          <w:b/>
          <w:lang w:eastAsia="ar-SA"/>
        </w:rPr>
      </w:pPr>
      <w:r>
        <w:rPr>
          <w:rFonts w:ascii="Times New Roman" w:hAnsi="Times New Roman" w:cs="Times New Roman"/>
          <w:b/>
          <w:lang w:eastAsia="ar-SA"/>
        </w:rPr>
        <w:t xml:space="preserve">На </w:t>
      </w:r>
      <w:r w:rsidRPr="00FB3BE8">
        <w:rPr>
          <w:rFonts w:ascii="Times New Roman" w:hAnsi="Times New Roman" w:cs="Times New Roman"/>
          <w:b/>
          <w:lang w:eastAsia="ar-SA"/>
        </w:rPr>
        <w:t>01.</w:t>
      </w:r>
      <w:r>
        <w:rPr>
          <w:rFonts w:ascii="Times New Roman" w:hAnsi="Times New Roman" w:cs="Times New Roman"/>
          <w:b/>
          <w:lang w:eastAsia="ar-SA"/>
        </w:rPr>
        <w:t>01.2020</w:t>
      </w:r>
      <w:r w:rsidRPr="00FB3BE8">
        <w:rPr>
          <w:rFonts w:ascii="Times New Roman" w:hAnsi="Times New Roman" w:cs="Times New Roman"/>
          <w:b/>
          <w:lang w:eastAsia="ar-SA"/>
        </w:rPr>
        <w:t xml:space="preserve">г. штатная численность учреждения составляет </w:t>
      </w:r>
      <w:r w:rsidRPr="009F159B">
        <w:rPr>
          <w:rFonts w:ascii="Times New Roman" w:hAnsi="Times New Roman" w:cs="Times New Roman"/>
          <w:b/>
          <w:lang w:eastAsia="ar-SA"/>
        </w:rPr>
        <w:t>2</w:t>
      </w:r>
      <w:r>
        <w:rPr>
          <w:rFonts w:ascii="Times New Roman" w:hAnsi="Times New Roman" w:cs="Times New Roman"/>
          <w:b/>
          <w:lang w:eastAsia="ar-SA"/>
        </w:rPr>
        <w:t xml:space="preserve">0 </w:t>
      </w:r>
      <w:r w:rsidRPr="009F159B">
        <w:rPr>
          <w:rFonts w:ascii="Times New Roman" w:hAnsi="Times New Roman" w:cs="Times New Roman"/>
          <w:b/>
          <w:lang w:eastAsia="ar-SA"/>
        </w:rPr>
        <w:t>ед</w:t>
      </w:r>
      <w:r>
        <w:rPr>
          <w:rFonts w:ascii="Times New Roman" w:hAnsi="Times New Roman" w:cs="Times New Roman"/>
          <w:b/>
          <w:lang w:eastAsia="ar-SA"/>
        </w:rPr>
        <w:t>.</w:t>
      </w:r>
    </w:p>
    <w:p w:rsidR="00371CBF" w:rsidRDefault="00371CBF" w:rsidP="00A80614">
      <w:pPr>
        <w:pStyle w:val="Default"/>
        <w:jc w:val="both"/>
        <w:rPr>
          <w:rFonts w:ascii="Times New Roman" w:hAnsi="Times New Roman" w:cs="Times New Roman"/>
          <w:lang w:eastAsia="ar-SA"/>
        </w:rPr>
      </w:pPr>
      <w:r w:rsidRPr="009F159B">
        <w:rPr>
          <w:rFonts w:ascii="Times New Roman" w:hAnsi="Times New Roman" w:cs="Times New Roman"/>
          <w:lang w:eastAsia="ar-SA"/>
        </w:rPr>
        <w:t xml:space="preserve">Изменений в штатном расписании </w:t>
      </w:r>
      <w:r>
        <w:rPr>
          <w:rFonts w:ascii="Times New Roman" w:hAnsi="Times New Roman" w:cs="Times New Roman"/>
          <w:lang w:eastAsia="ar-SA"/>
        </w:rPr>
        <w:t>произошло на 1 ставк</w:t>
      </w:r>
      <w:r w:rsidR="00EF42F8">
        <w:rPr>
          <w:rFonts w:ascii="Times New Roman" w:hAnsi="Times New Roman" w:cs="Times New Roman"/>
          <w:lang w:eastAsia="ar-SA"/>
        </w:rPr>
        <w:t>у</w:t>
      </w:r>
      <w:r>
        <w:rPr>
          <w:rFonts w:ascii="Times New Roman" w:hAnsi="Times New Roman" w:cs="Times New Roman"/>
          <w:lang w:eastAsia="ar-SA"/>
        </w:rPr>
        <w:t>: на 0,5 ставки гардеробщика, художника и рабочего по комплексному обслуживанию здания. Доведена ставка библиотекаря с</w:t>
      </w:r>
      <w:r w:rsidR="00ED49EA">
        <w:rPr>
          <w:rFonts w:ascii="Times New Roman" w:hAnsi="Times New Roman" w:cs="Times New Roman"/>
          <w:lang w:eastAsia="ar-SA"/>
        </w:rPr>
        <w:t xml:space="preserve"> </w:t>
      </w:r>
      <w:r>
        <w:rPr>
          <w:rFonts w:ascii="Times New Roman" w:hAnsi="Times New Roman" w:cs="Times New Roman"/>
          <w:lang w:eastAsia="ar-SA"/>
        </w:rPr>
        <w:t>0,5 до 1.</w:t>
      </w:r>
    </w:p>
    <w:p w:rsidR="009F159B" w:rsidRPr="004102F1" w:rsidRDefault="009F159B" w:rsidP="00A80614">
      <w:pPr>
        <w:pStyle w:val="Default"/>
        <w:jc w:val="both"/>
        <w:rPr>
          <w:rFonts w:ascii="Times New Roman" w:hAnsi="Times New Roman" w:cs="Times New Roman"/>
          <w:color w:val="auto"/>
        </w:rPr>
      </w:pPr>
    </w:p>
    <w:p w:rsidR="00A80614" w:rsidRDefault="00A80614" w:rsidP="00A80614">
      <w:pPr>
        <w:pStyle w:val="Default"/>
        <w:jc w:val="both"/>
        <w:rPr>
          <w:rFonts w:ascii="Times New Roman" w:hAnsi="Times New Roman" w:cs="Times New Roman"/>
          <w:b/>
          <w:bCs/>
          <w:color w:val="auto"/>
        </w:rPr>
      </w:pPr>
      <w:r w:rsidRPr="004102F1">
        <w:rPr>
          <w:rFonts w:ascii="Times New Roman" w:hAnsi="Times New Roman" w:cs="Times New Roman"/>
          <w:b/>
          <w:bCs/>
          <w:color w:val="auto"/>
        </w:rPr>
        <w:t xml:space="preserve">13. Материально-технические ресурсы </w:t>
      </w:r>
    </w:p>
    <w:p w:rsidR="00A150F8" w:rsidRPr="004102F1" w:rsidRDefault="00A150F8" w:rsidP="00A80614">
      <w:pPr>
        <w:pStyle w:val="Default"/>
        <w:jc w:val="both"/>
        <w:rPr>
          <w:rFonts w:ascii="Times New Roman" w:hAnsi="Times New Roman" w:cs="Times New Roman"/>
          <w:color w:val="auto"/>
        </w:rPr>
      </w:pPr>
    </w:p>
    <w:p w:rsidR="00A80614" w:rsidRPr="000E2037" w:rsidRDefault="00B30A19" w:rsidP="00A80614">
      <w:pPr>
        <w:pStyle w:val="Default"/>
        <w:jc w:val="both"/>
        <w:rPr>
          <w:rFonts w:ascii="Times New Roman" w:hAnsi="Times New Roman" w:cs="Times New Roman"/>
          <w:b/>
          <w:color w:val="auto"/>
        </w:rPr>
      </w:pPr>
      <w:r w:rsidRPr="000E2037">
        <w:rPr>
          <w:rFonts w:ascii="Times New Roman" w:hAnsi="Times New Roman" w:cs="Times New Roman"/>
          <w:b/>
          <w:color w:val="auto"/>
        </w:rPr>
        <w:t>13.</w:t>
      </w:r>
      <w:r w:rsidR="00A80614" w:rsidRPr="000E2037">
        <w:rPr>
          <w:rFonts w:ascii="Times New Roman" w:hAnsi="Times New Roman" w:cs="Times New Roman"/>
          <w:b/>
          <w:color w:val="auto"/>
        </w:rPr>
        <w:t xml:space="preserve">1. Общая характеристика зданий, помещений. Коммуникации, средства связи. </w:t>
      </w:r>
    </w:p>
    <w:p w:rsidR="0045215F" w:rsidRDefault="0045215F" w:rsidP="00A80614">
      <w:pPr>
        <w:pStyle w:val="Default"/>
        <w:jc w:val="both"/>
        <w:rPr>
          <w:rFonts w:ascii="Times New Roman" w:hAnsi="Times New Roman" w:cs="Times New Roman"/>
          <w:color w:val="auto"/>
        </w:rPr>
      </w:pPr>
      <w:r>
        <w:rPr>
          <w:rFonts w:ascii="Times New Roman" w:hAnsi="Times New Roman" w:cs="Times New Roman"/>
          <w:color w:val="auto"/>
        </w:rPr>
        <w:t xml:space="preserve"> Центральная и детская  библиотека находятся на первом этаже жилого дома. Общая</w:t>
      </w:r>
      <w:r w:rsidR="00144E73">
        <w:rPr>
          <w:rFonts w:ascii="Times New Roman" w:hAnsi="Times New Roman" w:cs="Times New Roman"/>
          <w:color w:val="auto"/>
        </w:rPr>
        <w:t xml:space="preserve"> площадь составляет 720 кв. м. Вход один для детской и центральной библиотеки и выведен  отдельно. К зданию подведены коммуникации. Библиотеки оснащены пожарной сигнализацией, </w:t>
      </w:r>
      <w:r w:rsidR="00E65B4D">
        <w:rPr>
          <w:rFonts w:ascii="Times New Roman" w:hAnsi="Times New Roman" w:cs="Times New Roman"/>
          <w:color w:val="auto"/>
        </w:rPr>
        <w:t>и тревожной кнопкой. Установлен пандус.</w:t>
      </w:r>
      <w:r w:rsidR="00E04A9D">
        <w:rPr>
          <w:rFonts w:ascii="Times New Roman" w:hAnsi="Times New Roman" w:cs="Times New Roman"/>
          <w:color w:val="auto"/>
        </w:rPr>
        <w:t xml:space="preserve"> </w:t>
      </w:r>
      <w:r w:rsidR="002719C9">
        <w:rPr>
          <w:rFonts w:ascii="Times New Roman" w:hAnsi="Times New Roman" w:cs="Times New Roman"/>
          <w:color w:val="auto"/>
        </w:rPr>
        <w:t>Размещены визуальные и тактильные средства навигации для людей с ограниченными возможностями по программе «Доступная среда»</w:t>
      </w:r>
      <w:r w:rsidR="00560311">
        <w:rPr>
          <w:rFonts w:ascii="Times New Roman" w:hAnsi="Times New Roman" w:cs="Times New Roman"/>
          <w:color w:val="auto"/>
        </w:rPr>
        <w:t>.</w:t>
      </w:r>
    </w:p>
    <w:p w:rsidR="000E2037" w:rsidRDefault="00144E73" w:rsidP="00A80614">
      <w:pPr>
        <w:pStyle w:val="Default"/>
        <w:jc w:val="both"/>
        <w:rPr>
          <w:rFonts w:ascii="Times New Roman" w:hAnsi="Times New Roman" w:cs="Times New Roman"/>
          <w:color w:val="auto"/>
        </w:rPr>
      </w:pPr>
      <w:proofErr w:type="spellStart"/>
      <w:r>
        <w:rPr>
          <w:rFonts w:ascii="Times New Roman" w:hAnsi="Times New Roman" w:cs="Times New Roman"/>
          <w:color w:val="auto"/>
        </w:rPr>
        <w:t>Дутовская</w:t>
      </w:r>
      <w:proofErr w:type="spellEnd"/>
      <w:r>
        <w:rPr>
          <w:rFonts w:ascii="Times New Roman" w:hAnsi="Times New Roman" w:cs="Times New Roman"/>
          <w:color w:val="auto"/>
        </w:rPr>
        <w:t xml:space="preserve"> и </w:t>
      </w:r>
      <w:proofErr w:type="spellStart"/>
      <w:r w:rsidR="00E65B4D">
        <w:rPr>
          <w:rFonts w:ascii="Times New Roman" w:hAnsi="Times New Roman" w:cs="Times New Roman"/>
          <w:color w:val="auto"/>
        </w:rPr>
        <w:t>Подчерская</w:t>
      </w:r>
      <w:proofErr w:type="spellEnd"/>
      <w:r w:rsidR="00E65B4D">
        <w:rPr>
          <w:rFonts w:ascii="Times New Roman" w:hAnsi="Times New Roman" w:cs="Times New Roman"/>
          <w:color w:val="auto"/>
        </w:rPr>
        <w:t xml:space="preserve"> сельские библиотеки находятся в отдельных зданиях. </w:t>
      </w:r>
      <w:r w:rsidR="00EA2194">
        <w:rPr>
          <w:rFonts w:ascii="Times New Roman" w:hAnsi="Times New Roman" w:cs="Times New Roman"/>
          <w:color w:val="auto"/>
        </w:rPr>
        <w:t xml:space="preserve">В </w:t>
      </w:r>
      <w:proofErr w:type="spellStart"/>
      <w:r w:rsidR="00EA2194">
        <w:rPr>
          <w:rFonts w:ascii="Times New Roman" w:hAnsi="Times New Roman" w:cs="Times New Roman"/>
          <w:color w:val="auto"/>
        </w:rPr>
        <w:t>Дутовской</w:t>
      </w:r>
      <w:proofErr w:type="spellEnd"/>
      <w:r w:rsidR="00EA2194">
        <w:rPr>
          <w:rFonts w:ascii="Times New Roman" w:hAnsi="Times New Roman" w:cs="Times New Roman"/>
          <w:color w:val="auto"/>
        </w:rPr>
        <w:t xml:space="preserve"> библиотеке подведено холодное водоснабжение. Установлена пожарная сигнализация.</w:t>
      </w:r>
      <w:r w:rsidR="00532758">
        <w:rPr>
          <w:rFonts w:ascii="Times New Roman" w:hAnsi="Times New Roman" w:cs="Times New Roman"/>
          <w:color w:val="auto"/>
        </w:rPr>
        <w:t xml:space="preserve"> Отопление централизованное.</w:t>
      </w:r>
      <w:r w:rsidR="000E2037">
        <w:rPr>
          <w:rFonts w:ascii="Times New Roman" w:hAnsi="Times New Roman" w:cs="Times New Roman"/>
          <w:color w:val="auto"/>
        </w:rPr>
        <w:t xml:space="preserve"> </w:t>
      </w:r>
      <w:r w:rsidR="008A799F">
        <w:rPr>
          <w:rFonts w:ascii="Times New Roman" w:hAnsi="Times New Roman" w:cs="Times New Roman"/>
          <w:color w:val="auto"/>
        </w:rPr>
        <w:t xml:space="preserve">Сельский филиал п. </w:t>
      </w:r>
      <w:proofErr w:type="spellStart"/>
      <w:r w:rsidR="008A799F">
        <w:rPr>
          <w:rFonts w:ascii="Times New Roman" w:hAnsi="Times New Roman" w:cs="Times New Roman"/>
          <w:color w:val="auto"/>
        </w:rPr>
        <w:t>Усть-Соплеск</w:t>
      </w:r>
      <w:proofErr w:type="spellEnd"/>
      <w:r w:rsidR="008A799F">
        <w:rPr>
          <w:rFonts w:ascii="Times New Roman" w:hAnsi="Times New Roman" w:cs="Times New Roman"/>
          <w:color w:val="auto"/>
        </w:rPr>
        <w:t xml:space="preserve"> находится в двухэтажном здании администрации и занимает одну комнату на первом этаже.</w:t>
      </w:r>
      <w:r w:rsidR="000E2037">
        <w:rPr>
          <w:rFonts w:ascii="Times New Roman" w:hAnsi="Times New Roman" w:cs="Times New Roman"/>
          <w:color w:val="auto"/>
        </w:rPr>
        <w:t xml:space="preserve"> </w:t>
      </w:r>
    </w:p>
    <w:p w:rsidR="00EA2194" w:rsidRDefault="000E2037" w:rsidP="00A80614">
      <w:pPr>
        <w:pStyle w:val="Default"/>
        <w:jc w:val="both"/>
        <w:rPr>
          <w:rFonts w:ascii="Times New Roman" w:hAnsi="Times New Roman" w:cs="Times New Roman"/>
          <w:color w:val="auto"/>
        </w:rPr>
      </w:pPr>
      <w:r>
        <w:rPr>
          <w:rFonts w:ascii="Times New Roman" w:hAnsi="Times New Roman" w:cs="Times New Roman"/>
          <w:color w:val="auto"/>
        </w:rPr>
        <w:t xml:space="preserve">В </w:t>
      </w:r>
      <w:proofErr w:type="gramStart"/>
      <w:r>
        <w:rPr>
          <w:rFonts w:ascii="Times New Roman" w:hAnsi="Times New Roman" w:cs="Times New Roman"/>
          <w:color w:val="auto"/>
        </w:rPr>
        <w:t>Центральной</w:t>
      </w:r>
      <w:proofErr w:type="gramEnd"/>
      <w:r>
        <w:rPr>
          <w:rFonts w:ascii="Times New Roman" w:hAnsi="Times New Roman" w:cs="Times New Roman"/>
          <w:color w:val="auto"/>
        </w:rPr>
        <w:t xml:space="preserve">, </w:t>
      </w:r>
      <w:proofErr w:type="spellStart"/>
      <w:r>
        <w:rPr>
          <w:rFonts w:ascii="Times New Roman" w:hAnsi="Times New Roman" w:cs="Times New Roman"/>
          <w:color w:val="auto"/>
        </w:rPr>
        <w:t>Дутовской</w:t>
      </w:r>
      <w:proofErr w:type="spellEnd"/>
      <w:r>
        <w:rPr>
          <w:rFonts w:ascii="Times New Roman" w:hAnsi="Times New Roman" w:cs="Times New Roman"/>
          <w:color w:val="auto"/>
        </w:rPr>
        <w:t xml:space="preserve"> и </w:t>
      </w:r>
      <w:proofErr w:type="spellStart"/>
      <w:r>
        <w:rPr>
          <w:rFonts w:ascii="Times New Roman" w:hAnsi="Times New Roman" w:cs="Times New Roman"/>
          <w:color w:val="auto"/>
        </w:rPr>
        <w:t>Подчерской</w:t>
      </w:r>
      <w:proofErr w:type="spellEnd"/>
      <w:r>
        <w:rPr>
          <w:rFonts w:ascii="Times New Roman" w:hAnsi="Times New Roman" w:cs="Times New Roman"/>
          <w:color w:val="auto"/>
        </w:rPr>
        <w:t xml:space="preserve"> библиотеках имеют стационарные телефоны.</w:t>
      </w:r>
    </w:p>
    <w:p w:rsidR="00144E73" w:rsidRPr="004102F1" w:rsidRDefault="00144E73" w:rsidP="00144E73">
      <w:pPr>
        <w:pStyle w:val="ac"/>
        <w:rPr>
          <w:rFonts w:ascii="Times New Roman" w:hAnsi="Times New Roman" w:cs="Times New Roman"/>
        </w:rPr>
      </w:pPr>
    </w:p>
    <w:p w:rsidR="003111B1" w:rsidRPr="000E2037" w:rsidRDefault="00B30A19" w:rsidP="003111B1">
      <w:pPr>
        <w:pStyle w:val="Default"/>
        <w:jc w:val="both"/>
        <w:rPr>
          <w:rFonts w:ascii="Times New Roman" w:hAnsi="Times New Roman" w:cs="Times New Roman"/>
          <w:b/>
        </w:rPr>
      </w:pPr>
      <w:r w:rsidRPr="000E2037">
        <w:rPr>
          <w:rFonts w:ascii="Times New Roman" w:hAnsi="Times New Roman" w:cs="Times New Roman"/>
          <w:b/>
          <w:color w:val="auto"/>
        </w:rPr>
        <w:t>13.</w:t>
      </w:r>
      <w:r w:rsidR="003111B1" w:rsidRPr="000E2037">
        <w:rPr>
          <w:rFonts w:ascii="Times New Roman" w:hAnsi="Times New Roman" w:cs="Times New Roman"/>
          <w:b/>
          <w:color w:val="auto"/>
        </w:rPr>
        <w:t xml:space="preserve">2. </w:t>
      </w:r>
      <w:proofErr w:type="gramStart"/>
      <w:r w:rsidR="003111B1" w:rsidRPr="000E2037">
        <w:rPr>
          <w:rFonts w:ascii="Times New Roman" w:hAnsi="Times New Roman" w:cs="Times New Roman"/>
          <w:b/>
          <w:color w:val="auto"/>
        </w:rPr>
        <w:t>Оборудование (</w:t>
      </w:r>
      <w:r w:rsidR="00172CBC" w:rsidRPr="000E2037">
        <w:rPr>
          <w:rFonts w:ascii="Times New Roman" w:hAnsi="Times New Roman" w:cs="Times New Roman"/>
          <w:b/>
          <w:color w:val="auto"/>
        </w:rPr>
        <w:t xml:space="preserve">краткая </w:t>
      </w:r>
      <w:r w:rsidR="003111B1" w:rsidRPr="000E2037">
        <w:rPr>
          <w:rFonts w:ascii="Times New Roman" w:hAnsi="Times New Roman" w:cs="Times New Roman"/>
          <w:b/>
          <w:color w:val="auto"/>
        </w:rPr>
        <w:t>х</w:t>
      </w:r>
      <w:r w:rsidR="003111B1" w:rsidRPr="000E2037">
        <w:rPr>
          <w:rFonts w:ascii="Times New Roman" w:hAnsi="Times New Roman" w:cs="Times New Roman"/>
          <w:b/>
        </w:rPr>
        <w:t>арактеристика библиотечного, офисного оборудования (каталожные шкафы, стеллажи, кафедры, рабочие места пользователей, выставочное оборудование, оборудование служебных помещений.</w:t>
      </w:r>
      <w:proofErr w:type="gramEnd"/>
      <w:r w:rsidR="00026B94">
        <w:rPr>
          <w:rFonts w:ascii="Times New Roman" w:hAnsi="Times New Roman" w:cs="Times New Roman"/>
          <w:b/>
        </w:rPr>
        <w:t xml:space="preserve"> </w:t>
      </w:r>
      <w:proofErr w:type="gramStart"/>
      <w:r w:rsidR="003111B1" w:rsidRPr="000E2037">
        <w:rPr>
          <w:rFonts w:ascii="Times New Roman" w:hAnsi="Times New Roman" w:cs="Times New Roman"/>
          <w:b/>
        </w:rPr>
        <w:t>Количество лет использования, состояние).</w:t>
      </w:r>
      <w:proofErr w:type="gramEnd"/>
    </w:p>
    <w:p w:rsidR="00532758" w:rsidRDefault="00532758" w:rsidP="003111B1">
      <w:pPr>
        <w:pStyle w:val="Default"/>
        <w:jc w:val="both"/>
        <w:rPr>
          <w:rFonts w:ascii="Times New Roman" w:hAnsi="Times New Roman" w:cs="Times New Roman"/>
        </w:rPr>
      </w:pPr>
      <w:r>
        <w:rPr>
          <w:rFonts w:ascii="Times New Roman" w:hAnsi="Times New Roman" w:cs="Times New Roman"/>
        </w:rPr>
        <w:t>Вся мебель в библиотеках очень старая, за исключением читальных залов центральной и детск</w:t>
      </w:r>
      <w:r w:rsidR="00895669">
        <w:rPr>
          <w:rFonts w:ascii="Times New Roman" w:hAnsi="Times New Roman" w:cs="Times New Roman"/>
        </w:rPr>
        <w:t>ой</w:t>
      </w:r>
      <w:r w:rsidR="00A73EEB">
        <w:rPr>
          <w:rFonts w:ascii="Times New Roman" w:hAnsi="Times New Roman" w:cs="Times New Roman"/>
        </w:rPr>
        <w:t>. В этих библиотеках</w:t>
      </w:r>
      <w:r w:rsidR="001B14F2">
        <w:rPr>
          <w:rFonts w:ascii="Times New Roman" w:hAnsi="Times New Roman" w:cs="Times New Roman"/>
        </w:rPr>
        <w:t xml:space="preserve"> в 2014 году была поменяна вся мебель, которая была выполнена под заказ. В </w:t>
      </w:r>
      <w:proofErr w:type="spellStart"/>
      <w:r w:rsidR="001B14F2">
        <w:rPr>
          <w:rFonts w:ascii="Times New Roman" w:hAnsi="Times New Roman" w:cs="Times New Roman"/>
        </w:rPr>
        <w:t>Дутовской</w:t>
      </w:r>
      <w:proofErr w:type="spellEnd"/>
      <w:r w:rsidR="001B14F2">
        <w:rPr>
          <w:rFonts w:ascii="Times New Roman" w:hAnsi="Times New Roman" w:cs="Times New Roman"/>
        </w:rPr>
        <w:t xml:space="preserve"> библиотеке частично</w:t>
      </w:r>
      <w:r w:rsidR="00895669">
        <w:rPr>
          <w:rFonts w:ascii="Times New Roman" w:hAnsi="Times New Roman" w:cs="Times New Roman"/>
        </w:rPr>
        <w:t xml:space="preserve"> </w:t>
      </w:r>
      <w:r w:rsidR="00371CBF">
        <w:rPr>
          <w:rFonts w:ascii="Times New Roman" w:hAnsi="Times New Roman" w:cs="Times New Roman"/>
        </w:rPr>
        <w:t>п</w:t>
      </w:r>
      <w:r w:rsidR="00895669" w:rsidRPr="00895669">
        <w:rPr>
          <w:rFonts w:ascii="Times New Roman" w:hAnsi="Times New Roman" w:cs="Times New Roman"/>
        </w:rPr>
        <w:t>о федеральной целевой программе «Культура России».</w:t>
      </w:r>
      <w:r w:rsidR="00895669">
        <w:rPr>
          <w:rFonts w:ascii="Times New Roman" w:hAnsi="Times New Roman" w:cs="Times New Roman"/>
        </w:rPr>
        <w:t xml:space="preserve"> Приобретено 2 компьютера, </w:t>
      </w:r>
      <w:r w:rsidR="00932274">
        <w:rPr>
          <w:rFonts w:ascii="Times New Roman" w:hAnsi="Times New Roman" w:cs="Times New Roman"/>
        </w:rPr>
        <w:t>МФУ</w:t>
      </w:r>
      <w:r w:rsidR="00895669">
        <w:rPr>
          <w:rFonts w:ascii="Times New Roman" w:hAnsi="Times New Roman" w:cs="Times New Roman"/>
        </w:rPr>
        <w:t xml:space="preserve">, проведен интернет, стулья, столы (парты и компьютерные) и стеллажи для книг. </w:t>
      </w:r>
      <w:r w:rsidR="00371CBF">
        <w:rPr>
          <w:rFonts w:ascii="Times New Roman" w:hAnsi="Times New Roman" w:cs="Times New Roman"/>
        </w:rPr>
        <w:t>По проекту «Мы вместе» в детскую библиотеку приобрели стулья и детские столы.</w:t>
      </w:r>
      <w:r w:rsidR="00D060DF">
        <w:rPr>
          <w:rFonts w:ascii="Times New Roman" w:hAnsi="Times New Roman" w:cs="Times New Roman"/>
        </w:rPr>
        <w:t xml:space="preserve"> В рамках «Народного бюджета» капитальный ремонт санузла в детской библиотеке и  заменены окна на ПВХ в детской и центральной библиотеке.</w:t>
      </w:r>
    </w:p>
    <w:p w:rsidR="00A150F8" w:rsidRPr="004102F1" w:rsidRDefault="00A150F8" w:rsidP="003111B1">
      <w:pPr>
        <w:pStyle w:val="Default"/>
        <w:jc w:val="both"/>
        <w:rPr>
          <w:rFonts w:ascii="Times New Roman" w:hAnsi="Times New Roman" w:cs="Times New Roman"/>
          <w:color w:val="auto"/>
        </w:rPr>
      </w:pPr>
    </w:p>
    <w:p w:rsidR="00375886" w:rsidRPr="00331D42" w:rsidRDefault="00B30A19" w:rsidP="00375886">
      <w:pPr>
        <w:pStyle w:val="Default"/>
        <w:jc w:val="both"/>
        <w:rPr>
          <w:rFonts w:ascii="Times New Roman" w:hAnsi="Times New Roman" w:cs="Times New Roman"/>
          <w:b/>
          <w:color w:val="auto"/>
        </w:rPr>
      </w:pPr>
      <w:r w:rsidRPr="00331D42">
        <w:rPr>
          <w:rFonts w:ascii="Times New Roman" w:hAnsi="Times New Roman" w:cs="Times New Roman"/>
          <w:b/>
          <w:color w:val="auto"/>
        </w:rPr>
        <w:t>13.</w:t>
      </w:r>
      <w:r w:rsidR="00172CBC" w:rsidRPr="00331D42">
        <w:rPr>
          <w:rFonts w:ascii="Times New Roman" w:hAnsi="Times New Roman" w:cs="Times New Roman"/>
          <w:b/>
          <w:color w:val="auto"/>
        </w:rPr>
        <w:t>3</w:t>
      </w:r>
      <w:r w:rsidR="00375886" w:rsidRPr="00331D42">
        <w:rPr>
          <w:rFonts w:ascii="Times New Roman" w:hAnsi="Times New Roman" w:cs="Times New Roman"/>
          <w:b/>
          <w:color w:val="auto"/>
        </w:rPr>
        <w:t>. Проблемы модернизации библиотечных зданий, приспособления</w:t>
      </w:r>
      <w:r w:rsidR="00331D42">
        <w:rPr>
          <w:rFonts w:ascii="Times New Roman" w:hAnsi="Times New Roman" w:cs="Times New Roman"/>
          <w:b/>
          <w:color w:val="auto"/>
        </w:rPr>
        <w:t xml:space="preserve"> </w:t>
      </w:r>
      <w:r w:rsidR="00375886" w:rsidRPr="00331D42">
        <w:rPr>
          <w:rFonts w:ascii="Times New Roman" w:hAnsi="Times New Roman" w:cs="Times New Roman"/>
          <w:b/>
          <w:color w:val="auto"/>
        </w:rPr>
        <w:t>внутреннего пространства библиотек к современным потребностям пользователей,</w:t>
      </w:r>
      <w:r w:rsidR="00331D42">
        <w:rPr>
          <w:rFonts w:ascii="Times New Roman" w:hAnsi="Times New Roman" w:cs="Times New Roman"/>
          <w:b/>
          <w:color w:val="auto"/>
        </w:rPr>
        <w:t xml:space="preserve"> </w:t>
      </w:r>
      <w:r w:rsidR="00375886" w:rsidRPr="00331D42">
        <w:rPr>
          <w:rFonts w:ascii="Times New Roman" w:hAnsi="Times New Roman" w:cs="Times New Roman"/>
          <w:b/>
          <w:color w:val="auto"/>
        </w:rPr>
        <w:t xml:space="preserve">создание условий для </w:t>
      </w:r>
      <w:proofErr w:type="spellStart"/>
      <w:r w:rsidR="00375886" w:rsidRPr="00331D42">
        <w:rPr>
          <w:rFonts w:ascii="Times New Roman" w:hAnsi="Times New Roman" w:cs="Times New Roman"/>
          <w:b/>
          <w:color w:val="auto"/>
        </w:rPr>
        <w:t>безбарьерного</w:t>
      </w:r>
      <w:proofErr w:type="spellEnd"/>
      <w:r w:rsidR="00375886" w:rsidRPr="00331D42">
        <w:rPr>
          <w:rFonts w:ascii="Times New Roman" w:hAnsi="Times New Roman" w:cs="Times New Roman"/>
          <w:b/>
          <w:color w:val="auto"/>
        </w:rPr>
        <w:t xml:space="preserve"> общения.</w:t>
      </w:r>
    </w:p>
    <w:p w:rsidR="00895669" w:rsidRPr="004102F1" w:rsidRDefault="00895669" w:rsidP="00375886">
      <w:pPr>
        <w:pStyle w:val="Default"/>
        <w:jc w:val="both"/>
        <w:rPr>
          <w:rFonts w:ascii="Times New Roman" w:hAnsi="Times New Roman" w:cs="Times New Roman"/>
          <w:color w:val="auto"/>
        </w:rPr>
      </w:pPr>
    </w:p>
    <w:p w:rsidR="00895669" w:rsidRDefault="00895669" w:rsidP="00895669">
      <w:pPr>
        <w:pStyle w:val="ac"/>
        <w:rPr>
          <w:rFonts w:ascii="Times New Roman" w:hAnsi="Times New Roman" w:cs="Times New Roman"/>
          <w:sz w:val="24"/>
          <w:szCs w:val="24"/>
        </w:rPr>
      </w:pPr>
      <w:r w:rsidRPr="0045215F">
        <w:rPr>
          <w:rFonts w:ascii="Times New Roman" w:hAnsi="Times New Roman" w:cs="Times New Roman"/>
          <w:sz w:val="24"/>
          <w:szCs w:val="24"/>
        </w:rPr>
        <w:t xml:space="preserve">       Модернизация      библиотечных     зданий,   приспособление       внутреннего     пространства</w:t>
      </w:r>
      <w:r w:rsidR="00932274">
        <w:rPr>
          <w:rFonts w:ascii="Times New Roman" w:hAnsi="Times New Roman" w:cs="Times New Roman"/>
          <w:sz w:val="24"/>
          <w:szCs w:val="24"/>
        </w:rPr>
        <w:t xml:space="preserve"> </w:t>
      </w:r>
      <w:r w:rsidRPr="0045215F">
        <w:rPr>
          <w:rFonts w:ascii="Times New Roman" w:hAnsi="Times New Roman" w:cs="Times New Roman"/>
          <w:sz w:val="24"/>
          <w:szCs w:val="24"/>
        </w:rPr>
        <w:t xml:space="preserve">библиотек  к  современным  потребностям  пользователей,  создание  условий    для  </w:t>
      </w:r>
      <w:proofErr w:type="spellStart"/>
      <w:r w:rsidRPr="0045215F">
        <w:rPr>
          <w:rFonts w:ascii="Times New Roman" w:hAnsi="Times New Roman" w:cs="Times New Roman"/>
          <w:sz w:val="24"/>
          <w:szCs w:val="24"/>
        </w:rPr>
        <w:t>безбарьерного</w:t>
      </w:r>
      <w:proofErr w:type="spellEnd"/>
      <w:r w:rsidRPr="0045215F">
        <w:rPr>
          <w:rFonts w:ascii="Times New Roman" w:hAnsi="Times New Roman" w:cs="Times New Roman"/>
          <w:sz w:val="24"/>
          <w:szCs w:val="24"/>
        </w:rPr>
        <w:t xml:space="preserve"> общения   –  все  эти  проблемы   носят  только  финансовый  характер.  </w:t>
      </w:r>
    </w:p>
    <w:p w:rsidR="00181E9A" w:rsidRDefault="00181E9A" w:rsidP="00895669">
      <w:pPr>
        <w:pStyle w:val="ac"/>
        <w:rPr>
          <w:rFonts w:ascii="Times New Roman" w:hAnsi="Times New Roman" w:cs="Times New Roman"/>
        </w:rPr>
      </w:pPr>
    </w:p>
    <w:p w:rsidR="00375886" w:rsidRDefault="00375886" w:rsidP="00375886">
      <w:pPr>
        <w:pStyle w:val="Default"/>
        <w:jc w:val="both"/>
        <w:rPr>
          <w:rFonts w:ascii="Times New Roman" w:hAnsi="Times New Roman" w:cs="Times New Roman"/>
          <w:color w:val="auto"/>
        </w:rPr>
      </w:pPr>
    </w:p>
    <w:p w:rsidR="00A80614" w:rsidRPr="001A5B2A" w:rsidRDefault="00A80614" w:rsidP="005B1D7D">
      <w:pPr>
        <w:pStyle w:val="Default"/>
        <w:jc w:val="center"/>
        <w:rPr>
          <w:rFonts w:ascii="Times New Roman" w:hAnsi="Times New Roman" w:cs="Times New Roman"/>
          <w:b/>
          <w:bCs/>
          <w:color w:val="auto"/>
        </w:rPr>
      </w:pPr>
      <w:r w:rsidRPr="001A5B2A">
        <w:rPr>
          <w:rFonts w:ascii="Times New Roman" w:hAnsi="Times New Roman" w:cs="Times New Roman"/>
          <w:b/>
          <w:bCs/>
          <w:color w:val="auto"/>
        </w:rPr>
        <w:t>1</w:t>
      </w:r>
      <w:r w:rsidR="00375886" w:rsidRPr="001A5B2A">
        <w:rPr>
          <w:rFonts w:ascii="Times New Roman" w:hAnsi="Times New Roman" w:cs="Times New Roman"/>
          <w:b/>
          <w:bCs/>
          <w:color w:val="auto"/>
        </w:rPr>
        <w:t>4</w:t>
      </w:r>
      <w:r w:rsidRPr="001A5B2A">
        <w:rPr>
          <w:rFonts w:ascii="Times New Roman" w:hAnsi="Times New Roman" w:cs="Times New Roman"/>
          <w:b/>
          <w:bCs/>
          <w:color w:val="auto"/>
        </w:rPr>
        <w:t>. Основные итоги года</w:t>
      </w:r>
    </w:p>
    <w:p w:rsidR="0006336D" w:rsidRPr="001A5B2A" w:rsidRDefault="0006336D" w:rsidP="00A80614">
      <w:pPr>
        <w:pStyle w:val="Default"/>
        <w:jc w:val="both"/>
        <w:rPr>
          <w:rFonts w:ascii="Times New Roman" w:hAnsi="Times New Roman" w:cs="Times New Roman"/>
          <w:color w:val="auto"/>
        </w:rPr>
      </w:pPr>
    </w:p>
    <w:p w:rsidR="001A5B2A" w:rsidRPr="002003E9" w:rsidRDefault="001A5B2A" w:rsidP="001A5B2A">
      <w:pPr>
        <w:pStyle w:val="ac"/>
        <w:rPr>
          <w:rFonts w:ascii="Times New Roman" w:hAnsi="Times New Roman" w:cs="Times New Roman"/>
          <w:sz w:val="24"/>
          <w:szCs w:val="24"/>
        </w:rPr>
      </w:pPr>
      <w:r w:rsidRPr="002003E9">
        <w:rPr>
          <w:rFonts w:ascii="Times New Roman" w:hAnsi="Times New Roman" w:cs="Times New Roman"/>
          <w:sz w:val="24"/>
          <w:szCs w:val="24"/>
        </w:rPr>
        <w:t xml:space="preserve">План по основным показателям работы МБУК «ВЦБ» выполнен в соответствии с планом: </w:t>
      </w:r>
    </w:p>
    <w:p w:rsidR="00F111E3" w:rsidRPr="002003E9" w:rsidRDefault="00FC0565" w:rsidP="00FC0565">
      <w:pPr>
        <w:pStyle w:val="ac"/>
        <w:rPr>
          <w:rFonts w:ascii="Times New Roman" w:hAnsi="Times New Roman" w:cs="Times New Roman"/>
          <w:sz w:val="24"/>
          <w:szCs w:val="24"/>
        </w:rPr>
      </w:pPr>
      <w:r w:rsidRPr="002003E9">
        <w:rPr>
          <w:rFonts w:ascii="Times New Roman" w:hAnsi="Times New Roman" w:cs="Times New Roman"/>
          <w:sz w:val="24"/>
          <w:szCs w:val="24"/>
        </w:rPr>
        <w:t xml:space="preserve">по  количеству  пользователей  –   </w:t>
      </w:r>
      <w:r w:rsidR="00147220" w:rsidRPr="002003E9">
        <w:rPr>
          <w:rFonts w:ascii="Times New Roman" w:hAnsi="Times New Roman" w:cs="Times New Roman"/>
          <w:sz w:val="24"/>
          <w:szCs w:val="24"/>
        </w:rPr>
        <w:t>9</w:t>
      </w:r>
      <w:r w:rsidR="008917D7" w:rsidRPr="002003E9">
        <w:rPr>
          <w:rFonts w:ascii="Times New Roman" w:hAnsi="Times New Roman" w:cs="Times New Roman"/>
          <w:sz w:val="24"/>
          <w:szCs w:val="24"/>
        </w:rPr>
        <w:t>8</w:t>
      </w:r>
      <w:r w:rsidRPr="002003E9">
        <w:rPr>
          <w:rFonts w:ascii="Times New Roman" w:hAnsi="Times New Roman" w:cs="Times New Roman"/>
          <w:sz w:val="24"/>
          <w:szCs w:val="24"/>
        </w:rPr>
        <w:t>%,  по количеству  посещений  –    1</w:t>
      </w:r>
      <w:r w:rsidR="002F20BA">
        <w:rPr>
          <w:rFonts w:ascii="Times New Roman" w:hAnsi="Times New Roman" w:cs="Times New Roman"/>
          <w:sz w:val="24"/>
          <w:szCs w:val="24"/>
        </w:rPr>
        <w:t>0</w:t>
      </w:r>
      <w:r w:rsidR="002003E9">
        <w:rPr>
          <w:rFonts w:ascii="Times New Roman" w:hAnsi="Times New Roman" w:cs="Times New Roman"/>
          <w:sz w:val="24"/>
          <w:szCs w:val="24"/>
        </w:rPr>
        <w:t>0</w:t>
      </w:r>
      <w:r w:rsidRPr="002003E9">
        <w:rPr>
          <w:rFonts w:ascii="Times New Roman" w:hAnsi="Times New Roman" w:cs="Times New Roman"/>
          <w:sz w:val="24"/>
          <w:szCs w:val="24"/>
        </w:rPr>
        <w:t>%</w:t>
      </w:r>
      <w:r w:rsidR="002F20BA">
        <w:rPr>
          <w:rFonts w:ascii="Times New Roman" w:hAnsi="Times New Roman" w:cs="Times New Roman"/>
          <w:sz w:val="24"/>
          <w:szCs w:val="24"/>
        </w:rPr>
        <w:t xml:space="preserve"> (+</w:t>
      </w:r>
      <w:r w:rsidR="00795D6C">
        <w:rPr>
          <w:rFonts w:ascii="Times New Roman" w:hAnsi="Times New Roman" w:cs="Times New Roman"/>
          <w:sz w:val="24"/>
          <w:szCs w:val="24"/>
        </w:rPr>
        <w:t>5%</w:t>
      </w:r>
      <w:r w:rsidR="00026B94">
        <w:rPr>
          <w:rFonts w:ascii="Times New Roman" w:hAnsi="Times New Roman" w:cs="Times New Roman"/>
          <w:sz w:val="24"/>
          <w:szCs w:val="24"/>
        </w:rPr>
        <w:t xml:space="preserve"> от 2017 года за счет массовых мероприятий</w:t>
      </w:r>
      <w:r w:rsidR="002F20BA">
        <w:rPr>
          <w:rFonts w:ascii="Times New Roman" w:hAnsi="Times New Roman" w:cs="Times New Roman"/>
          <w:sz w:val="24"/>
          <w:szCs w:val="24"/>
        </w:rPr>
        <w:t>)</w:t>
      </w:r>
      <w:r w:rsidRPr="002003E9">
        <w:rPr>
          <w:rFonts w:ascii="Times New Roman" w:hAnsi="Times New Roman" w:cs="Times New Roman"/>
          <w:sz w:val="24"/>
          <w:szCs w:val="24"/>
        </w:rPr>
        <w:t>,  по  выдаче  документов –10</w:t>
      </w:r>
      <w:r w:rsidR="00795D6C">
        <w:rPr>
          <w:rFonts w:ascii="Times New Roman" w:hAnsi="Times New Roman" w:cs="Times New Roman"/>
          <w:sz w:val="24"/>
          <w:szCs w:val="24"/>
        </w:rPr>
        <w:t>0</w:t>
      </w:r>
      <w:r w:rsidRPr="002003E9">
        <w:rPr>
          <w:rFonts w:ascii="Times New Roman" w:hAnsi="Times New Roman" w:cs="Times New Roman"/>
          <w:sz w:val="24"/>
          <w:szCs w:val="24"/>
        </w:rPr>
        <w:t>%.</w:t>
      </w:r>
    </w:p>
    <w:p w:rsidR="00023464" w:rsidRPr="002003E9" w:rsidRDefault="00F111E3" w:rsidP="00FC0565">
      <w:pPr>
        <w:pStyle w:val="ac"/>
        <w:rPr>
          <w:rFonts w:ascii="Times New Roman" w:hAnsi="Times New Roman" w:cs="Times New Roman"/>
          <w:sz w:val="24"/>
          <w:szCs w:val="24"/>
        </w:rPr>
      </w:pPr>
      <w:r w:rsidRPr="002003E9">
        <w:rPr>
          <w:rFonts w:ascii="Times New Roman" w:hAnsi="Times New Roman" w:cs="Times New Roman"/>
          <w:sz w:val="24"/>
          <w:szCs w:val="24"/>
        </w:rPr>
        <w:t>К</w:t>
      </w:r>
      <w:r w:rsidR="00FC0565" w:rsidRPr="002003E9">
        <w:rPr>
          <w:rFonts w:ascii="Times New Roman" w:hAnsi="Times New Roman" w:cs="Times New Roman"/>
          <w:sz w:val="24"/>
          <w:szCs w:val="24"/>
        </w:rPr>
        <w:t xml:space="preserve">оличество посещений библиотечного  сайта </w:t>
      </w:r>
      <w:r w:rsidR="00147220" w:rsidRPr="002003E9">
        <w:rPr>
          <w:rFonts w:ascii="Times New Roman" w:hAnsi="Times New Roman" w:cs="Times New Roman"/>
          <w:sz w:val="24"/>
          <w:szCs w:val="24"/>
        </w:rPr>
        <w:t>МБУК «ВЦБ»</w:t>
      </w:r>
      <w:r w:rsidR="00795D6C">
        <w:rPr>
          <w:rFonts w:ascii="Times New Roman" w:hAnsi="Times New Roman" w:cs="Times New Roman"/>
          <w:sz w:val="24"/>
          <w:szCs w:val="24"/>
        </w:rPr>
        <w:t xml:space="preserve">- 6286 </w:t>
      </w:r>
      <w:r w:rsidR="00C3726E" w:rsidRPr="002003E9">
        <w:rPr>
          <w:rFonts w:ascii="Times New Roman" w:hAnsi="Times New Roman" w:cs="Times New Roman"/>
          <w:sz w:val="24"/>
          <w:szCs w:val="24"/>
        </w:rPr>
        <w:t xml:space="preserve">. </w:t>
      </w:r>
      <w:r w:rsidR="00752BDC" w:rsidRPr="002003E9">
        <w:rPr>
          <w:rFonts w:ascii="Times New Roman" w:hAnsi="Times New Roman" w:cs="Times New Roman"/>
          <w:sz w:val="24"/>
          <w:szCs w:val="24"/>
        </w:rPr>
        <w:t xml:space="preserve">Выполнили муниципальное задание. По итогам года присвоена </w:t>
      </w:r>
      <w:r w:rsidR="00752BDC" w:rsidRPr="002003E9">
        <w:rPr>
          <w:rFonts w:ascii="Times New Roman" w:hAnsi="Times New Roman" w:cs="Times New Roman"/>
          <w:sz w:val="24"/>
          <w:szCs w:val="24"/>
          <w:lang w:val="en-US"/>
        </w:rPr>
        <w:t>I</w:t>
      </w:r>
      <w:r w:rsidR="00752BDC" w:rsidRPr="002003E9">
        <w:rPr>
          <w:rFonts w:ascii="Times New Roman" w:hAnsi="Times New Roman" w:cs="Times New Roman"/>
          <w:sz w:val="24"/>
          <w:szCs w:val="24"/>
        </w:rPr>
        <w:t xml:space="preserve"> группа оплаты труда, куда входят такие показатели как: среднегодовое число читателей и книговыдач, пополнение собственных электронных баз данных, повышение квалификации. </w:t>
      </w:r>
    </w:p>
    <w:p w:rsidR="001A5B2A" w:rsidRDefault="00FC0565" w:rsidP="004D789E">
      <w:pPr>
        <w:pStyle w:val="ac"/>
        <w:rPr>
          <w:rFonts w:ascii="Times New Roman" w:hAnsi="Times New Roman" w:cs="Times New Roman"/>
          <w:sz w:val="24"/>
          <w:szCs w:val="24"/>
        </w:rPr>
      </w:pPr>
      <w:r w:rsidRPr="002003E9">
        <w:rPr>
          <w:rFonts w:ascii="Times New Roman" w:hAnsi="Times New Roman" w:cs="Times New Roman"/>
          <w:sz w:val="24"/>
          <w:szCs w:val="24"/>
        </w:rPr>
        <w:t xml:space="preserve">       Средняя месячная заработная плата библиотечных работников составила </w:t>
      </w:r>
      <w:r w:rsidR="008A799F" w:rsidRPr="002003E9">
        <w:rPr>
          <w:rFonts w:ascii="Times New Roman" w:hAnsi="Times New Roman" w:cs="Times New Roman"/>
          <w:b/>
          <w:sz w:val="28"/>
          <w:szCs w:val="28"/>
        </w:rPr>
        <w:t>3</w:t>
      </w:r>
      <w:r w:rsidR="00795D6C">
        <w:rPr>
          <w:rFonts w:ascii="Times New Roman" w:hAnsi="Times New Roman" w:cs="Times New Roman"/>
          <w:b/>
          <w:sz w:val="28"/>
          <w:szCs w:val="28"/>
        </w:rPr>
        <w:t xml:space="preserve">9 125 </w:t>
      </w:r>
      <w:r w:rsidRPr="002003E9">
        <w:rPr>
          <w:rFonts w:ascii="Times New Roman" w:hAnsi="Times New Roman" w:cs="Times New Roman"/>
          <w:sz w:val="24"/>
          <w:szCs w:val="24"/>
        </w:rPr>
        <w:t xml:space="preserve">руб. </w:t>
      </w:r>
      <w:r w:rsidR="001A5B2A" w:rsidRPr="002003E9">
        <w:rPr>
          <w:rFonts w:ascii="Times New Roman" w:hAnsi="Times New Roman" w:cs="Times New Roman"/>
          <w:sz w:val="24"/>
          <w:szCs w:val="24"/>
        </w:rPr>
        <w:t>С 01.</w:t>
      </w:r>
      <w:r w:rsidR="00795D6C">
        <w:rPr>
          <w:rFonts w:ascii="Times New Roman" w:hAnsi="Times New Roman" w:cs="Times New Roman"/>
          <w:sz w:val="24"/>
          <w:szCs w:val="24"/>
        </w:rPr>
        <w:t>10</w:t>
      </w:r>
      <w:r w:rsidR="001A5B2A" w:rsidRPr="002003E9">
        <w:rPr>
          <w:rFonts w:ascii="Times New Roman" w:hAnsi="Times New Roman" w:cs="Times New Roman"/>
          <w:sz w:val="24"/>
          <w:szCs w:val="24"/>
        </w:rPr>
        <w:t>.201</w:t>
      </w:r>
      <w:r w:rsidR="00795D6C">
        <w:rPr>
          <w:rFonts w:ascii="Times New Roman" w:hAnsi="Times New Roman" w:cs="Times New Roman"/>
          <w:sz w:val="24"/>
          <w:szCs w:val="24"/>
        </w:rPr>
        <w:t>9</w:t>
      </w:r>
      <w:r w:rsidR="001A5B2A" w:rsidRPr="002003E9">
        <w:rPr>
          <w:rFonts w:ascii="Times New Roman" w:hAnsi="Times New Roman" w:cs="Times New Roman"/>
          <w:sz w:val="24"/>
          <w:szCs w:val="24"/>
        </w:rPr>
        <w:t xml:space="preserve"> года </w:t>
      </w:r>
      <w:r w:rsidR="00795D6C">
        <w:rPr>
          <w:rFonts w:ascii="Times New Roman" w:hAnsi="Times New Roman" w:cs="Times New Roman"/>
          <w:sz w:val="24"/>
          <w:szCs w:val="24"/>
        </w:rPr>
        <w:t>увеличились оклады на 4 %</w:t>
      </w:r>
      <w:r w:rsidR="002003E9">
        <w:rPr>
          <w:rFonts w:ascii="Times New Roman" w:hAnsi="Times New Roman" w:cs="Times New Roman"/>
          <w:sz w:val="24"/>
          <w:szCs w:val="24"/>
        </w:rPr>
        <w:t xml:space="preserve">. </w:t>
      </w:r>
    </w:p>
    <w:p w:rsidR="009A4842" w:rsidRDefault="002003E9" w:rsidP="001A5B2A">
      <w:pPr>
        <w:pStyle w:val="ac"/>
        <w:rPr>
          <w:rFonts w:ascii="Times New Roman" w:hAnsi="Times New Roman" w:cs="Times New Roman"/>
          <w:sz w:val="24"/>
          <w:szCs w:val="24"/>
        </w:rPr>
      </w:pPr>
      <w:r w:rsidRPr="002003E9">
        <w:rPr>
          <w:rFonts w:ascii="Times New Roman" w:hAnsi="Times New Roman" w:cs="Times New Roman"/>
          <w:sz w:val="24"/>
          <w:szCs w:val="24"/>
        </w:rPr>
        <w:t xml:space="preserve">      </w:t>
      </w:r>
      <w:r w:rsidR="00FC0565" w:rsidRPr="002003E9">
        <w:rPr>
          <w:rFonts w:ascii="Times New Roman" w:hAnsi="Times New Roman" w:cs="Times New Roman"/>
          <w:sz w:val="24"/>
          <w:szCs w:val="24"/>
        </w:rPr>
        <w:t>201</w:t>
      </w:r>
      <w:r w:rsidR="00795D6C">
        <w:rPr>
          <w:rFonts w:ascii="Times New Roman" w:hAnsi="Times New Roman" w:cs="Times New Roman"/>
          <w:sz w:val="24"/>
          <w:szCs w:val="24"/>
        </w:rPr>
        <w:t>9</w:t>
      </w:r>
      <w:r w:rsidR="00FC0565" w:rsidRPr="002003E9">
        <w:rPr>
          <w:rFonts w:ascii="Times New Roman" w:hAnsi="Times New Roman" w:cs="Times New Roman"/>
          <w:sz w:val="24"/>
          <w:szCs w:val="24"/>
        </w:rPr>
        <w:t xml:space="preserve"> год  в  </w:t>
      </w:r>
      <w:proofErr w:type="spellStart"/>
      <w:r w:rsidR="00023464" w:rsidRPr="002003E9">
        <w:rPr>
          <w:rFonts w:ascii="Times New Roman" w:hAnsi="Times New Roman" w:cs="Times New Roman"/>
          <w:sz w:val="24"/>
          <w:szCs w:val="24"/>
        </w:rPr>
        <w:t>Вуктыльской</w:t>
      </w:r>
      <w:proofErr w:type="spellEnd"/>
      <w:r w:rsidR="00023464" w:rsidRPr="002003E9">
        <w:rPr>
          <w:rFonts w:ascii="Times New Roman" w:hAnsi="Times New Roman" w:cs="Times New Roman"/>
          <w:sz w:val="24"/>
          <w:szCs w:val="24"/>
        </w:rPr>
        <w:t xml:space="preserve"> ЦБС</w:t>
      </w:r>
      <w:r w:rsidR="00FC0565" w:rsidRPr="002003E9">
        <w:rPr>
          <w:rFonts w:ascii="Times New Roman" w:hAnsi="Times New Roman" w:cs="Times New Roman"/>
          <w:sz w:val="24"/>
          <w:szCs w:val="24"/>
        </w:rPr>
        <w:t xml:space="preserve">  был  наполнен  событиями,  посвященными  </w:t>
      </w:r>
      <w:r w:rsidR="00CD5106">
        <w:rPr>
          <w:rFonts w:ascii="Times New Roman" w:hAnsi="Times New Roman" w:cs="Times New Roman"/>
          <w:sz w:val="24"/>
          <w:szCs w:val="24"/>
        </w:rPr>
        <w:t xml:space="preserve">Году </w:t>
      </w:r>
      <w:r w:rsidR="00795D6C">
        <w:rPr>
          <w:rFonts w:ascii="Times New Roman" w:hAnsi="Times New Roman" w:cs="Times New Roman"/>
          <w:sz w:val="24"/>
          <w:szCs w:val="24"/>
        </w:rPr>
        <w:t>театра</w:t>
      </w:r>
      <w:r w:rsidR="00CD5106">
        <w:rPr>
          <w:rFonts w:ascii="Times New Roman" w:hAnsi="Times New Roman" w:cs="Times New Roman"/>
          <w:sz w:val="24"/>
          <w:szCs w:val="24"/>
        </w:rPr>
        <w:t xml:space="preserve"> и </w:t>
      </w:r>
      <w:r w:rsidR="00FC0565" w:rsidRPr="002003E9">
        <w:rPr>
          <w:rFonts w:ascii="Times New Roman" w:hAnsi="Times New Roman" w:cs="Times New Roman"/>
          <w:sz w:val="24"/>
          <w:szCs w:val="24"/>
        </w:rPr>
        <w:t>памятным  датам</w:t>
      </w:r>
      <w:r w:rsidR="00CD5106">
        <w:rPr>
          <w:rFonts w:ascii="Times New Roman" w:hAnsi="Times New Roman" w:cs="Times New Roman"/>
          <w:sz w:val="24"/>
          <w:szCs w:val="24"/>
        </w:rPr>
        <w:t>.</w:t>
      </w:r>
      <w:r w:rsidR="004D789E" w:rsidRPr="002003E9">
        <w:rPr>
          <w:rFonts w:ascii="Times New Roman" w:hAnsi="Times New Roman" w:cs="Times New Roman"/>
          <w:sz w:val="24"/>
          <w:szCs w:val="24"/>
        </w:rPr>
        <w:t xml:space="preserve"> </w:t>
      </w:r>
      <w:r w:rsidR="00630740" w:rsidRPr="002003E9">
        <w:rPr>
          <w:rFonts w:ascii="Times New Roman" w:hAnsi="Times New Roman" w:cs="Times New Roman"/>
          <w:sz w:val="24"/>
          <w:szCs w:val="24"/>
        </w:rPr>
        <w:t>Б</w:t>
      </w:r>
      <w:r w:rsidR="00FC0565" w:rsidRPr="002003E9">
        <w:rPr>
          <w:rFonts w:ascii="Times New Roman" w:hAnsi="Times New Roman" w:cs="Times New Roman"/>
          <w:sz w:val="24"/>
          <w:szCs w:val="24"/>
        </w:rPr>
        <w:t xml:space="preserve">иблиотеки  не  обошли  вниманием  ни  одну  дату,  ни  одно  памятное  и  важное  событие.  </w:t>
      </w:r>
    </w:p>
    <w:p w:rsidR="00020517" w:rsidRDefault="00FC0565" w:rsidP="001A5B2A">
      <w:pPr>
        <w:pStyle w:val="ac"/>
        <w:rPr>
          <w:rFonts w:ascii="Times New Roman" w:hAnsi="Times New Roman" w:cs="Times New Roman"/>
        </w:rPr>
      </w:pPr>
      <w:proofErr w:type="gramStart"/>
      <w:r w:rsidRPr="002003E9">
        <w:rPr>
          <w:rFonts w:ascii="Times New Roman" w:hAnsi="Times New Roman" w:cs="Times New Roman"/>
          <w:sz w:val="24"/>
          <w:szCs w:val="24"/>
        </w:rPr>
        <w:t xml:space="preserve">Провели  больше,  чем  в </w:t>
      </w:r>
      <w:r w:rsidR="001A5B2A" w:rsidRPr="002003E9">
        <w:rPr>
          <w:rFonts w:ascii="Times New Roman" w:hAnsi="Times New Roman" w:cs="Times New Roman"/>
          <w:sz w:val="24"/>
          <w:szCs w:val="24"/>
        </w:rPr>
        <w:t>201</w:t>
      </w:r>
      <w:r w:rsidR="00795D6C">
        <w:rPr>
          <w:rFonts w:ascii="Times New Roman" w:hAnsi="Times New Roman" w:cs="Times New Roman"/>
          <w:sz w:val="24"/>
          <w:szCs w:val="24"/>
        </w:rPr>
        <w:t xml:space="preserve">8 </w:t>
      </w:r>
      <w:r w:rsidRPr="002003E9">
        <w:rPr>
          <w:rFonts w:ascii="Times New Roman" w:hAnsi="Times New Roman" w:cs="Times New Roman"/>
          <w:sz w:val="24"/>
          <w:szCs w:val="24"/>
        </w:rPr>
        <w:t xml:space="preserve">году </w:t>
      </w:r>
      <w:r w:rsidR="00795D6C">
        <w:rPr>
          <w:rFonts w:ascii="Times New Roman" w:hAnsi="Times New Roman" w:cs="Times New Roman"/>
          <w:sz w:val="24"/>
          <w:szCs w:val="24"/>
        </w:rPr>
        <w:t xml:space="preserve">на 20 </w:t>
      </w:r>
      <w:r w:rsidR="00795D6C" w:rsidRPr="002003E9">
        <w:rPr>
          <w:rFonts w:ascii="Times New Roman" w:hAnsi="Times New Roman" w:cs="Times New Roman"/>
        </w:rPr>
        <w:t>массовых</w:t>
      </w:r>
      <w:r w:rsidR="00795D6C" w:rsidRPr="002003E9">
        <w:rPr>
          <w:rFonts w:ascii="Times New Roman" w:hAnsi="Times New Roman" w:cs="Times New Roman"/>
          <w:sz w:val="24"/>
          <w:szCs w:val="24"/>
        </w:rPr>
        <w:t xml:space="preserve"> </w:t>
      </w:r>
      <w:r w:rsidRPr="002003E9">
        <w:rPr>
          <w:rFonts w:ascii="Times New Roman" w:hAnsi="Times New Roman" w:cs="Times New Roman"/>
          <w:sz w:val="24"/>
          <w:szCs w:val="24"/>
        </w:rPr>
        <w:t>мероприятий</w:t>
      </w:r>
      <w:r w:rsidR="004D789E" w:rsidRPr="002003E9">
        <w:rPr>
          <w:rFonts w:ascii="Times New Roman" w:hAnsi="Times New Roman" w:cs="Times New Roman"/>
          <w:sz w:val="24"/>
          <w:szCs w:val="24"/>
        </w:rPr>
        <w:t xml:space="preserve"> – </w:t>
      </w:r>
      <w:r w:rsidR="00795D6C">
        <w:rPr>
          <w:rFonts w:ascii="Times New Roman" w:hAnsi="Times New Roman" w:cs="Times New Roman"/>
          <w:b/>
          <w:sz w:val="28"/>
          <w:szCs w:val="28"/>
        </w:rPr>
        <w:t xml:space="preserve">527 </w:t>
      </w:r>
      <w:r w:rsidR="00020517">
        <w:rPr>
          <w:rFonts w:ascii="Times New Roman" w:hAnsi="Times New Roman" w:cs="Times New Roman"/>
          <w:sz w:val="24"/>
          <w:szCs w:val="24"/>
        </w:rPr>
        <w:t xml:space="preserve"> </w:t>
      </w:r>
      <w:r w:rsidR="004D789E" w:rsidRPr="002003E9">
        <w:rPr>
          <w:rFonts w:ascii="Times New Roman" w:hAnsi="Times New Roman" w:cs="Times New Roman"/>
        </w:rPr>
        <w:t xml:space="preserve">(куда входят: литературные, творческие, </w:t>
      </w:r>
      <w:proofErr w:type="spellStart"/>
      <w:r w:rsidR="004D789E" w:rsidRPr="002003E9">
        <w:rPr>
          <w:rFonts w:ascii="Times New Roman" w:hAnsi="Times New Roman" w:cs="Times New Roman"/>
        </w:rPr>
        <w:t>музыкальныевечера</w:t>
      </w:r>
      <w:proofErr w:type="spellEnd"/>
      <w:r w:rsidR="004D789E" w:rsidRPr="002003E9">
        <w:rPr>
          <w:rFonts w:ascii="Times New Roman" w:hAnsi="Times New Roman" w:cs="Times New Roman"/>
        </w:rPr>
        <w:t xml:space="preserve">; беседы, обзоры, игры, викторины,, экскурсии, мастер – классы, уроки и часы мужества, </w:t>
      </w:r>
      <w:r w:rsidR="004D789E" w:rsidRPr="007962D8">
        <w:rPr>
          <w:rFonts w:ascii="Times New Roman" w:hAnsi="Times New Roman" w:cs="Times New Roman"/>
        </w:rPr>
        <w:t>выездные и декоративно-прик</w:t>
      </w:r>
      <w:r w:rsidR="007962D8" w:rsidRPr="007962D8">
        <w:rPr>
          <w:rFonts w:ascii="Times New Roman" w:hAnsi="Times New Roman" w:cs="Times New Roman"/>
        </w:rPr>
        <w:t xml:space="preserve">ладные выставки, акции и т.д.; ) </w:t>
      </w:r>
      <w:proofErr w:type="gramEnd"/>
    </w:p>
    <w:p w:rsidR="0093418D" w:rsidRDefault="0093418D" w:rsidP="001A5B2A">
      <w:pPr>
        <w:pStyle w:val="ac"/>
        <w:rPr>
          <w:rFonts w:ascii="Times New Roman" w:hAnsi="Times New Roman" w:cs="Times New Roman"/>
          <w:highlight w:val="yellow"/>
        </w:rPr>
      </w:pPr>
    </w:p>
    <w:p w:rsidR="00F44842" w:rsidRDefault="00795D6C" w:rsidP="00F44842">
      <w:pPr>
        <w:pStyle w:val="Default"/>
        <w:jc w:val="both"/>
        <w:rPr>
          <w:rFonts w:ascii="Times New Roman" w:hAnsi="Times New Roman" w:cs="Times New Roman"/>
        </w:rPr>
      </w:pPr>
      <w:r>
        <w:rPr>
          <w:rFonts w:ascii="Times New Roman" w:hAnsi="Times New Roman" w:cs="Times New Roman"/>
        </w:rPr>
        <w:t>-</w:t>
      </w:r>
      <w:r w:rsidR="00F44842" w:rsidRPr="00F44842">
        <w:rPr>
          <w:rFonts w:ascii="Times New Roman" w:hAnsi="Times New Roman" w:cs="Times New Roman"/>
        </w:rPr>
        <w:t xml:space="preserve"> </w:t>
      </w:r>
      <w:r w:rsidR="00F44842">
        <w:rPr>
          <w:rFonts w:ascii="Times New Roman" w:hAnsi="Times New Roman" w:cs="Times New Roman"/>
        </w:rPr>
        <w:t xml:space="preserve">В рамках «Народного бюджета» капитальный ремонт санузла в детской библиотеке и  </w:t>
      </w:r>
      <w:proofErr w:type="gramStart"/>
      <w:r w:rsidR="00F44842">
        <w:rPr>
          <w:rFonts w:ascii="Times New Roman" w:hAnsi="Times New Roman" w:cs="Times New Roman"/>
        </w:rPr>
        <w:t>заменены</w:t>
      </w:r>
      <w:proofErr w:type="gramEnd"/>
      <w:r w:rsidR="00F44842">
        <w:rPr>
          <w:rFonts w:ascii="Times New Roman" w:hAnsi="Times New Roman" w:cs="Times New Roman"/>
        </w:rPr>
        <w:t xml:space="preserve"> 8 окон на ПВХ в детской и центральной </w:t>
      </w:r>
      <w:r w:rsidR="0093418D">
        <w:rPr>
          <w:rFonts w:ascii="Times New Roman" w:hAnsi="Times New Roman" w:cs="Times New Roman"/>
        </w:rPr>
        <w:t xml:space="preserve">           </w:t>
      </w:r>
      <w:r w:rsidR="00F44842">
        <w:rPr>
          <w:rFonts w:ascii="Times New Roman" w:hAnsi="Times New Roman" w:cs="Times New Roman"/>
        </w:rPr>
        <w:t>библиотеке. Осталось заменить 1 окно.</w:t>
      </w:r>
    </w:p>
    <w:p w:rsidR="00225073" w:rsidRDefault="00F44842" w:rsidP="00225073">
      <w:pPr>
        <w:pStyle w:val="Default"/>
        <w:jc w:val="both"/>
        <w:rPr>
          <w:rFonts w:ascii="Times New Roman" w:hAnsi="Times New Roman" w:cs="Times New Roman"/>
        </w:rPr>
      </w:pPr>
      <w:r>
        <w:rPr>
          <w:rFonts w:ascii="Times New Roman" w:hAnsi="Times New Roman" w:cs="Times New Roman"/>
        </w:rPr>
        <w:t xml:space="preserve">- Частично заменены лампы на </w:t>
      </w:r>
      <w:proofErr w:type="spellStart"/>
      <w:r>
        <w:rPr>
          <w:rFonts w:ascii="Times New Roman" w:hAnsi="Times New Roman" w:cs="Times New Roman"/>
        </w:rPr>
        <w:t>сведодиодные</w:t>
      </w:r>
      <w:proofErr w:type="spellEnd"/>
      <w:r>
        <w:rPr>
          <w:rFonts w:ascii="Times New Roman" w:hAnsi="Times New Roman" w:cs="Times New Roman"/>
        </w:rPr>
        <w:t>;</w:t>
      </w:r>
    </w:p>
    <w:p w:rsidR="00225073" w:rsidRDefault="00225073" w:rsidP="00F44842">
      <w:pPr>
        <w:pStyle w:val="Default"/>
        <w:jc w:val="both"/>
        <w:rPr>
          <w:rFonts w:ascii="Times New Roman" w:hAnsi="Times New Roman" w:cs="Times New Roman"/>
        </w:rPr>
      </w:pPr>
      <w:r>
        <w:rPr>
          <w:rFonts w:ascii="Times New Roman" w:hAnsi="Times New Roman" w:cs="Times New Roman"/>
        </w:rPr>
        <w:t xml:space="preserve">- </w:t>
      </w:r>
      <w:r w:rsidR="00F44842">
        <w:rPr>
          <w:rFonts w:ascii="Times New Roman" w:hAnsi="Times New Roman" w:cs="Times New Roman"/>
        </w:rPr>
        <w:t xml:space="preserve">Выигран грант (300 000,00) в сфере выездного и внутреннего туризма на территории Республики Коми. </w:t>
      </w:r>
      <w:proofErr w:type="gramStart"/>
      <w:r w:rsidR="00F44842">
        <w:rPr>
          <w:rFonts w:ascii="Times New Roman" w:hAnsi="Times New Roman" w:cs="Times New Roman"/>
        </w:rPr>
        <w:t>Открыт «Информационный центр» (произведен частичный ремонт, приобретено оборудование:</w:t>
      </w:r>
      <w:proofErr w:type="gramEnd"/>
      <w:r w:rsidR="00F44842">
        <w:rPr>
          <w:rFonts w:ascii="Times New Roman" w:hAnsi="Times New Roman" w:cs="Times New Roman"/>
        </w:rPr>
        <w:t xml:space="preserve"> </w:t>
      </w:r>
      <w:proofErr w:type="gramStart"/>
      <w:r w:rsidR="00F44842">
        <w:rPr>
          <w:rFonts w:ascii="Times New Roman" w:hAnsi="Times New Roman" w:cs="Times New Roman"/>
        </w:rPr>
        <w:t>МФУ, ПК, проектор с экраном, стул офисный)</w:t>
      </w:r>
      <w:proofErr w:type="gramEnd"/>
    </w:p>
    <w:p w:rsidR="00020517" w:rsidRDefault="00F44842" w:rsidP="001A5B2A">
      <w:pPr>
        <w:pStyle w:val="ac"/>
        <w:rPr>
          <w:rFonts w:ascii="Times New Roman" w:hAnsi="Times New Roman" w:cs="Times New Roman"/>
        </w:rPr>
      </w:pPr>
      <w:r w:rsidRPr="00E40F73">
        <w:rPr>
          <w:rFonts w:ascii="Times New Roman" w:hAnsi="Times New Roman" w:cs="Times New Roman"/>
        </w:rPr>
        <w:t xml:space="preserve">- в рамках проекта </w:t>
      </w:r>
      <w:r w:rsidR="00E40F73" w:rsidRPr="00E40F73">
        <w:rPr>
          <w:rFonts w:ascii="Times New Roman" w:hAnsi="Times New Roman" w:cs="Times New Roman"/>
        </w:rPr>
        <w:t>«Легион умников»</w:t>
      </w:r>
      <w:r w:rsidR="005509EB">
        <w:rPr>
          <w:rFonts w:ascii="Times New Roman" w:hAnsi="Times New Roman" w:cs="Times New Roman"/>
        </w:rPr>
        <w:t xml:space="preserve">: МФУ, 5 </w:t>
      </w:r>
      <w:proofErr w:type="spellStart"/>
      <w:r w:rsidR="005509EB">
        <w:rPr>
          <w:rFonts w:ascii="Times New Roman" w:hAnsi="Times New Roman" w:cs="Times New Roman"/>
        </w:rPr>
        <w:t>нетбуков</w:t>
      </w:r>
      <w:proofErr w:type="spellEnd"/>
      <w:r w:rsidR="005509EB">
        <w:rPr>
          <w:rFonts w:ascii="Times New Roman" w:hAnsi="Times New Roman" w:cs="Times New Roman"/>
        </w:rPr>
        <w:t>.</w:t>
      </w:r>
    </w:p>
    <w:p w:rsidR="005509EB" w:rsidRDefault="005509EB" w:rsidP="001A5B2A">
      <w:pPr>
        <w:pStyle w:val="ac"/>
        <w:rPr>
          <w:rFonts w:ascii="Times New Roman" w:hAnsi="Times New Roman" w:cs="Times New Roman"/>
          <w:bCs/>
        </w:rPr>
      </w:pPr>
      <w:r>
        <w:rPr>
          <w:rFonts w:ascii="Times New Roman" w:hAnsi="Times New Roman" w:cs="Times New Roman"/>
        </w:rPr>
        <w:t>- оформлена подписка на</w:t>
      </w:r>
      <w:r w:rsidR="0093418D">
        <w:rPr>
          <w:rFonts w:ascii="Times New Roman" w:hAnsi="Times New Roman" w:cs="Times New Roman"/>
        </w:rPr>
        <w:t xml:space="preserve"> сумму </w:t>
      </w:r>
      <w:r>
        <w:rPr>
          <w:rFonts w:ascii="Times New Roman" w:hAnsi="Times New Roman" w:cs="Times New Roman"/>
        </w:rPr>
        <w:t xml:space="preserve"> </w:t>
      </w:r>
      <w:r w:rsidRPr="00FF0DC5">
        <w:rPr>
          <w:rFonts w:ascii="Times New Roman" w:hAnsi="Times New Roman" w:cs="Times New Roman"/>
          <w:bCs/>
        </w:rPr>
        <w:t>93</w:t>
      </w:r>
      <w:r w:rsidR="0093418D">
        <w:rPr>
          <w:rFonts w:ascii="Times New Roman" w:hAnsi="Times New Roman" w:cs="Times New Roman"/>
          <w:bCs/>
        </w:rPr>
        <w:t xml:space="preserve"> </w:t>
      </w:r>
      <w:r w:rsidRPr="00FF0DC5">
        <w:rPr>
          <w:rFonts w:ascii="Times New Roman" w:hAnsi="Times New Roman" w:cs="Times New Roman"/>
          <w:bCs/>
        </w:rPr>
        <w:t>578,13</w:t>
      </w:r>
      <w:r>
        <w:rPr>
          <w:rFonts w:ascii="Times New Roman" w:hAnsi="Times New Roman" w:cs="Times New Roman"/>
          <w:bCs/>
        </w:rPr>
        <w:t xml:space="preserve"> рублей</w:t>
      </w:r>
    </w:p>
    <w:p w:rsidR="005509EB" w:rsidRPr="00E40F73" w:rsidRDefault="005509EB" w:rsidP="001A5B2A">
      <w:pPr>
        <w:pStyle w:val="ac"/>
        <w:rPr>
          <w:rFonts w:ascii="Times New Roman" w:hAnsi="Times New Roman" w:cs="Times New Roman"/>
        </w:rPr>
      </w:pPr>
      <w:r>
        <w:rPr>
          <w:rFonts w:ascii="Times New Roman" w:hAnsi="Times New Roman" w:cs="Times New Roman"/>
          <w:bCs/>
        </w:rPr>
        <w:t xml:space="preserve">- приобретено </w:t>
      </w:r>
      <w:r w:rsidR="0093418D">
        <w:rPr>
          <w:rFonts w:ascii="Times New Roman" w:hAnsi="Times New Roman" w:cs="Times New Roman"/>
          <w:bCs/>
        </w:rPr>
        <w:t>книг на сумму - 93 1826,87</w:t>
      </w:r>
      <w:r w:rsidR="0093418D" w:rsidRPr="0093418D">
        <w:rPr>
          <w:rFonts w:ascii="Times New Roman" w:hAnsi="Times New Roman" w:cs="Times New Roman"/>
          <w:bCs/>
        </w:rPr>
        <w:t xml:space="preserve"> </w:t>
      </w:r>
      <w:r w:rsidR="0093418D">
        <w:rPr>
          <w:rFonts w:ascii="Times New Roman" w:hAnsi="Times New Roman" w:cs="Times New Roman"/>
          <w:bCs/>
        </w:rPr>
        <w:t>рублей</w:t>
      </w:r>
    </w:p>
    <w:p w:rsidR="001B0286" w:rsidRPr="00410C25" w:rsidRDefault="00026B94" w:rsidP="001A5B2A">
      <w:pPr>
        <w:pStyle w:val="ac"/>
        <w:rPr>
          <w:rFonts w:ascii="Times New Roman" w:hAnsi="Times New Roman" w:cs="Times New Roman"/>
        </w:rPr>
      </w:pPr>
      <w:r>
        <w:rPr>
          <w:rFonts w:ascii="Times New Roman" w:hAnsi="Times New Roman" w:cs="Times New Roman"/>
        </w:rPr>
        <w:t xml:space="preserve">Второй год МБУК «ВЦБ» подает заявку на </w:t>
      </w:r>
      <w:r w:rsidRPr="00026B94">
        <w:rPr>
          <w:rFonts w:ascii="Times New Roman" w:hAnsi="Times New Roman" w:cs="Times New Roman"/>
          <w:bCs/>
        </w:rPr>
        <w:t>федеральн</w:t>
      </w:r>
      <w:r>
        <w:rPr>
          <w:rFonts w:ascii="Times New Roman" w:hAnsi="Times New Roman" w:cs="Times New Roman"/>
          <w:bCs/>
        </w:rPr>
        <w:t>ый</w:t>
      </w:r>
      <w:r w:rsidRPr="00026B94">
        <w:rPr>
          <w:rFonts w:ascii="Times New Roman" w:hAnsi="Times New Roman" w:cs="Times New Roman"/>
          <w:bCs/>
        </w:rPr>
        <w:t xml:space="preserve"> конкурс</w:t>
      </w:r>
      <w:r>
        <w:rPr>
          <w:rFonts w:ascii="Times New Roman" w:hAnsi="Times New Roman" w:cs="Times New Roman"/>
          <w:bCs/>
        </w:rPr>
        <w:t xml:space="preserve"> </w:t>
      </w:r>
      <w:r w:rsidRPr="00026B94">
        <w:rPr>
          <w:rFonts w:ascii="Times New Roman" w:hAnsi="Times New Roman" w:cs="Times New Roman"/>
          <w:bCs/>
        </w:rPr>
        <w:t xml:space="preserve"> </w:t>
      </w:r>
      <w:r>
        <w:rPr>
          <w:rFonts w:ascii="Times New Roman" w:hAnsi="Times New Roman" w:cs="Times New Roman"/>
          <w:bCs/>
        </w:rPr>
        <w:t xml:space="preserve">по  созданию </w:t>
      </w:r>
      <w:r w:rsidRPr="00026B94">
        <w:rPr>
          <w:rFonts w:ascii="Times New Roman" w:hAnsi="Times New Roman" w:cs="Times New Roman"/>
          <w:bCs/>
        </w:rPr>
        <w:t xml:space="preserve"> мод</w:t>
      </w:r>
      <w:r>
        <w:rPr>
          <w:rFonts w:ascii="Times New Roman" w:hAnsi="Times New Roman" w:cs="Times New Roman"/>
          <w:bCs/>
        </w:rPr>
        <w:t>ельных</w:t>
      </w:r>
      <w:r w:rsidRPr="00026B94">
        <w:rPr>
          <w:rFonts w:ascii="Times New Roman" w:hAnsi="Times New Roman" w:cs="Times New Roman"/>
          <w:bCs/>
        </w:rPr>
        <w:t xml:space="preserve"> библиотек</w:t>
      </w:r>
      <w:r>
        <w:rPr>
          <w:rFonts w:ascii="Times New Roman" w:hAnsi="Times New Roman" w:cs="Times New Roman"/>
          <w:bCs/>
        </w:rPr>
        <w:t xml:space="preserve">. Заявку подавали от </w:t>
      </w:r>
      <w:proofErr w:type="spellStart"/>
      <w:r>
        <w:rPr>
          <w:rFonts w:ascii="Times New Roman" w:hAnsi="Times New Roman" w:cs="Times New Roman"/>
          <w:bCs/>
        </w:rPr>
        <w:t>Вуктыльской</w:t>
      </w:r>
      <w:proofErr w:type="spellEnd"/>
      <w:r>
        <w:rPr>
          <w:rFonts w:ascii="Times New Roman" w:hAnsi="Times New Roman" w:cs="Times New Roman"/>
          <w:bCs/>
        </w:rPr>
        <w:t xml:space="preserve"> детской библиотеке. </w:t>
      </w:r>
      <w:proofErr w:type="gramStart"/>
      <w:r>
        <w:rPr>
          <w:rFonts w:ascii="Times New Roman" w:hAnsi="Times New Roman" w:cs="Times New Roman"/>
          <w:bCs/>
        </w:rPr>
        <w:t>В</w:t>
      </w:r>
      <w:proofErr w:type="gramEnd"/>
      <w:r>
        <w:rPr>
          <w:rFonts w:ascii="Times New Roman" w:hAnsi="Times New Roman" w:cs="Times New Roman"/>
          <w:bCs/>
        </w:rPr>
        <w:t xml:space="preserve"> </w:t>
      </w:r>
      <w:proofErr w:type="gramStart"/>
      <w:r>
        <w:rPr>
          <w:rFonts w:ascii="Times New Roman" w:hAnsi="Times New Roman" w:cs="Times New Roman"/>
          <w:bCs/>
        </w:rPr>
        <w:t>с</w:t>
      </w:r>
      <w:proofErr w:type="gramEnd"/>
      <w:r>
        <w:rPr>
          <w:rFonts w:ascii="Times New Roman" w:hAnsi="Times New Roman" w:cs="Times New Roman"/>
          <w:bCs/>
        </w:rPr>
        <w:t xml:space="preserve">. Подчерье начато строительство </w:t>
      </w:r>
      <w:r w:rsidRPr="00026B94">
        <w:rPr>
          <w:rFonts w:ascii="Times New Roman" w:hAnsi="Times New Roman" w:cs="Times New Roman"/>
          <w:bCs/>
        </w:rPr>
        <w:t> </w:t>
      </w:r>
      <w:proofErr w:type="spellStart"/>
      <w:r w:rsidR="00ED49EA" w:rsidRPr="00026B94">
        <w:rPr>
          <w:rFonts w:ascii="Times New Roman" w:hAnsi="Times New Roman" w:cs="Times New Roman"/>
          <w:bCs/>
        </w:rPr>
        <w:t>социокультурного</w:t>
      </w:r>
      <w:proofErr w:type="spellEnd"/>
      <w:r w:rsidR="00ED49EA" w:rsidRPr="00026B94">
        <w:rPr>
          <w:rFonts w:ascii="Times New Roman" w:hAnsi="Times New Roman" w:cs="Times New Roman"/>
          <w:bCs/>
        </w:rPr>
        <w:t xml:space="preserve"> центра </w:t>
      </w:r>
      <w:r w:rsidR="00ED49EA">
        <w:rPr>
          <w:rFonts w:ascii="Times New Roman" w:hAnsi="Times New Roman" w:cs="Times New Roman"/>
          <w:bCs/>
        </w:rPr>
        <w:t xml:space="preserve">в рамках </w:t>
      </w:r>
      <w:r w:rsidR="00ED49EA" w:rsidRPr="00026B94">
        <w:rPr>
          <w:rFonts w:ascii="Times New Roman" w:hAnsi="Times New Roman" w:cs="Times New Roman"/>
          <w:bCs/>
        </w:rPr>
        <w:t xml:space="preserve"> </w:t>
      </w:r>
      <w:r w:rsidRPr="00026B94">
        <w:rPr>
          <w:rFonts w:ascii="Times New Roman" w:hAnsi="Times New Roman" w:cs="Times New Roman"/>
          <w:bCs/>
        </w:rPr>
        <w:t>н</w:t>
      </w:r>
      <w:r w:rsidR="00ED49EA">
        <w:rPr>
          <w:rFonts w:ascii="Times New Roman" w:hAnsi="Times New Roman" w:cs="Times New Roman"/>
          <w:bCs/>
        </w:rPr>
        <w:t>ационального проекта «Культура», где выделено помещение и для библиотеки. Открытие запланировано на конец марта.</w:t>
      </w:r>
    </w:p>
    <w:p w:rsidR="0008772C" w:rsidRPr="00E04A9D" w:rsidRDefault="0008772C" w:rsidP="0008772C">
      <w:pPr>
        <w:pStyle w:val="ac"/>
        <w:rPr>
          <w:rFonts w:ascii="Times New Roman" w:hAnsi="Times New Roman" w:cs="Times New Roman"/>
          <w:highlight w:val="yellow"/>
        </w:rPr>
      </w:pPr>
      <w:r>
        <w:rPr>
          <w:rFonts w:ascii="Times New Roman" w:hAnsi="Times New Roman" w:cs="Times New Roman"/>
        </w:rPr>
        <w:t>Подано две заявки  на конкурс проектов</w:t>
      </w:r>
      <w:r w:rsidR="0093418D">
        <w:rPr>
          <w:rFonts w:ascii="Times New Roman" w:hAnsi="Times New Roman" w:cs="Times New Roman"/>
        </w:rPr>
        <w:t xml:space="preserve">: </w:t>
      </w:r>
      <w:r>
        <w:rPr>
          <w:rFonts w:ascii="Times New Roman" w:hAnsi="Times New Roman" w:cs="Times New Roman"/>
        </w:rPr>
        <w:t xml:space="preserve"> соискание грантов главы Респу</w:t>
      </w:r>
      <w:r w:rsidR="0093418D">
        <w:rPr>
          <w:rFonts w:ascii="Times New Roman" w:hAnsi="Times New Roman" w:cs="Times New Roman"/>
        </w:rPr>
        <w:t xml:space="preserve">блики Коми и на </w:t>
      </w:r>
      <w:proofErr w:type="spellStart"/>
      <w:r w:rsidR="0093418D">
        <w:rPr>
          <w:rFonts w:ascii="Times New Roman" w:hAnsi="Times New Roman" w:cs="Times New Roman"/>
        </w:rPr>
        <w:t>Лукойл</w:t>
      </w:r>
      <w:proofErr w:type="spellEnd"/>
      <w:r w:rsidR="0093418D">
        <w:rPr>
          <w:rFonts w:ascii="Times New Roman" w:hAnsi="Times New Roman" w:cs="Times New Roman"/>
        </w:rPr>
        <w:t>.</w:t>
      </w:r>
      <w:r w:rsidR="00026B94">
        <w:rPr>
          <w:rFonts w:ascii="Times New Roman" w:hAnsi="Times New Roman" w:cs="Times New Roman"/>
        </w:rPr>
        <w:t xml:space="preserve"> К </w:t>
      </w:r>
      <w:proofErr w:type="gramStart"/>
      <w:r w:rsidR="00026B94">
        <w:rPr>
          <w:rFonts w:ascii="Times New Roman" w:hAnsi="Times New Roman" w:cs="Times New Roman"/>
        </w:rPr>
        <w:t>сожалению</w:t>
      </w:r>
      <w:proofErr w:type="gramEnd"/>
      <w:r w:rsidR="00026B94">
        <w:rPr>
          <w:rFonts w:ascii="Times New Roman" w:hAnsi="Times New Roman" w:cs="Times New Roman"/>
        </w:rPr>
        <w:t xml:space="preserve"> выиграть такого уровня гранты  пока не получается. Так как проекты не резюмируют, мы не можем сказать,  в чем проблема.</w:t>
      </w:r>
    </w:p>
    <w:p w:rsidR="0008772C" w:rsidRPr="00E04A9D" w:rsidRDefault="00026B94" w:rsidP="0008772C">
      <w:pPr>
        <w:pStyle w:val="ac"/>
        <w:rPr>
          <w:rFonts w:ascii="Times New Roman" w:hAnsi="Times New Roman" w:cs="Times New Roman"/>
          <w:highlight w:val="yellow"/>
        </w:rPr>
      </w:pPr>
      <w:r>
        <w:rPr>
          <w:rFonts w:ascii="Times New Roman" w:hAnsi="Times New Roman" w:cs="Times New Roman"/>
          <w:highlight w:val="yellow"/>
        </w:rPr>
        <w:t xml:space="preserve"> </w:t>
      </w:r>
    </w:p>
    <w:p w:rsidR="0008772C" w:rsidRDefault="0008772C" w:rsidP="0008772C">
      <w:pPr>
        <w:pStyle w:val="ac"/>
        <w:rPr>
          <w:rFonts w:ascii="Times New Roman" w:hAnsi="Times New Roman" w:cs="Times New Roman"/>
          <w:sz w:val="24"/>
          <w:szCs w:val="24"/>
          <w:highlight w:val="yellow"/>
        </w:rPr>
      </w:pPr>
      <w:r w:rsidRPr="00DB1C2F">
        <w:rPr>
          <w:rFonts w:ascii="Times New Roman" w:hAnsi="Times New Roman" w:cs="Times New Roman"/>
          <w:sz w:val="24"/>
          <w:szCs w:val="24"/>
        </w:rPr>
        <w:t xml:space="preserve">Новые  формы  федерального  статистического  наблюдения  6-НК  однозначно  определяют, какие  именно  аспекты  развития  библиотечного  дела  ставятся  сегодня  во  главу  угла.   Это  и  библиотечное  обслуживание  людей  с  ограниченными  физическими  возможностями,  и  наличие  автоматизированных технологий, электронных (сетевых) ресурсов. </w:t>
      </w:r>
      <w:r w:rsidRPr="00E04A9D">
        <w:rPr>
          <w:rFonts w:ascii="Times New Roman" w:hAnsi="Times New Roman" w:cs="Times New Roman"/>
          <w:sz w:val="24"/>
          <w:szCs w:val="24"/>
          <w:highlight w:val="yellow"/>
        </w:rPr>
        <w:cr/>
      </w:r>
      <w:r w:rsidR="00ED49EA">
        <w:rPr>
          <w:rFonts w:ascii="Times New Roman" w:hAnsi="Times New Roman" w:cs="Times New Roman"/>
          <w:sz w:val="24"/>
          <w:szCs w:val="24"/>
          <w:highlight w:val="yellow"/>
        </w:rPr>
        <w:t xml:space="preserve"> </w:t>
      </w:r>
    </w:p>
    <w:p w:rsidR="00ED49EA" w:rsidRPr="00E04A9D" w:rsidRDefault="00ED49EA" w:rsidP="0008772C">
      <w:pPr>
        <w:pStyle w:val="ac"/>
        <w:rPr>
          <w:rFonts w:ascii="Times New Roman" w:hAnsi="Times New Roman" w:cs="Times New Roman"/>
          <w:sz w:val="24"/>
          <w:szCs w:val="24"/>
          <w:highlight w:val="yellow"/>
        </w:rPr>
      </w:pPr>
    </w:p>
    <w:p w:rsidR="009A4842" w:rsidRDefault="009A4842" w:rsidP="001A5B2A">
      <w:pPr>
        <w:pStyle w:val="ac"/>
        <w:rPr>
          <w:rFonts w:ascii="Times New Roman" w:hAnsi="Times New Roman" w:cs="Times New Roman"/>
          <w:sz w:val="24"/>
          <w:szCs w:val="24"/>
        </w:rPr>
      </w:pPr>
      <w:r w:rsidRPr="009A4842">
        <w:rPr>
          <w:rFonts w:ascii="Times New Roman" w:hAnsi="Times New Roman" w:cs="Times New Roman"/>
          <w:sz w:val="24"/>
          <w:szCs w:val="24"/>
        </w:rPr>
        <w:lastRenderedPageBreak/>
        <w:t xml:space="preserve">1. </w:t>
      </w:r>
      <w:r w:rsidR="00211592">
        <w:rPr>
          <w:rFonts w:ascii="Times New Roman" w:hAnsi="Times New Roman" w:cs="Times New Roman"/>
          <w:sz w:val="24"/>
          <w:szCs w:val="24"/>
        </w:rPr>
        <w:t xml:space="preserve">     </w:t>
      </w:r>
      <w:r w:rsidRPr="009A4842">
        <w:rPr>
          <w:rFonts w:ascii="Times New Roman" w:hAnsi="Times New Roman" w:cs="Times New Roman"/>
          <w:sz w:val="24"/>
          <w:szCs w:val="24"/>
        </w:rPr>
        <w:t>Становясь площадками социально-культурного общения, библиотеки организовали свыше 50</w:t>
      </w:r>
      <w:r>
        <w:rPr>
          <w:rFonts w:ascii="Times New Roman" w:hAnsi="Times New Roman" w:cs="Times New Roman"/>
          <w:sz w:val="24"/>
          <w:szCs w:val="24"/>
        </w:rPr>
        <w:t>0</w:t>
      </w:r>
      <w:r w:rsidRPr="009A48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4842">
        <w:rPr>
          <w:rFonts w:ascii="Times New Roman" w:hAnsi="Times New Roman" w:cs="Times New Roman"/>
          <w:sz w:val="24"/>
          <w:szCs w:val="24"/>
        </w:rPr>
        <w:t xml:space="preserve">мероприятий с участием </w:t>
      </w:r>
      <w:r>
        <w:rPr>
          <w:rFonts w:ascii="Times New Roman" w:hAnsi="Times New Roman" w:cs="Times New Roman"/>
          <w:sz w:val="24"/>
          <w:szCs w:val="24"/>
        </w:rPr>
        <w:t>более 1</w:t>
      </w:r>
      <w:r w:rsidR="0093418D">
        <w:rPr>
          <w:rFonts w:ascii="Times New Roman" w:hAnsi="Times New Roman" w:cs="Times New Roman"/>
          <w:sz w:val="24"/>
          <w:szCs w:val="24"/>
        </w:rPr>
        <w:t>2</w:t>
      </w:r>
      <w:r>
        <w:rPr>
          <w:rFonts w:ascii="Times New Roman" w:hAnsi="Times New Roman" w:cs="Times New Roman"/>
          <w:sz w:val="24"/>
          <w:szCs w:val="24"/>
        </w:rPr>
        <w:t xml:space="preserve"> 000</w:t>
      </w:r>
      <w:r w:rsidRPr="009A4842">
        <w:rPr>
          <w:rFonts w:ascii="Times New Roman" w:hAnsi="Times New Roman" w:cs="Times New Roman"/>
          <w:sz w:val="24"/>
          <w:szCs w:val="24"/>
        </w:rPr>
        <w:t xml:space="preserve"> человек. Основной вектор усилий специалистов библиотеки был направлен на объединение точечных мероприятий в комплексные крупномасштабные республиканские акции с использованием современных технологий и ресурсов.</w:t>
      </w:r>
    </w:p>
    <w:p w:rsidR="00ED49EA" w:rsidRPr="007F2E72" w:rsidRDefault="009A4842" w:rsidP="00ED49EA">
      <w:pPr>
        <w:autoSpaceDE w:val="0"/>
        <w:autoSpaceDN w:val="0"/>
        <w:adjustRightInd w:val="0"/>
        <w:spacing w:after="0" w:line="240" w:lineRule="auto"/>
        <w:jc w:val="both"/>
        <w:rPr>
          <w:rFonts w:ascii="Times New Roman" w:eastAsia="Calibri" w:hAnsi="Times New Roman" w:cs="Times New Roman"/>
          <w:color w:val="000000"/>
          <w:sz w:val="24"/>
          <w:szCs w:val="24"/>
        </w:rPr>
      </w:pPr>
      <w:r w:rsidRPr="009A4842">
        <w:rPr>
          <w:rFonts w:ascii="Times New Roman" w:hAnsi="Times New Roman" w:cs="Times New Roman"/>
          <w:sz w:val="24"/>
          <w:szCs w:val="24"/>
        </w:rPr>
        <w:t xml:space="preserve"> 2. </w:t>
      </w:r>
      <w:r w:rsidR="00211592">
        <w:rPr>
          <w:rFonts w:ascii="Times New Roman" w:hAnsi="Times New Roman" w:cs="Times New Roman"/>
          <w:sz w:val="24"/>
          <w:szCs w:val="24"/>
        </w:rPr>
        <w:t xml:space="preserve">    </w:t>
      </w:r>
      <w:r w:rsidRPr="009A4842">
        <w:rPr>
          <w:rFonts w:ascii="Times New Roman" w:hAnsi="Times New Roman" w:cs="Times New Roman"/>
          <w:sz w:val="24"/>
          <w:szCs w:val="24"/>
        </w:rPr>
        <w:t xml:space="preserve">Одной из </w:t>
      </w:r>
      <w:r>
        <w:rPr>
          <w:rFonts w:ascii="Times New Roman" w:hAnsi="Times New Roman" w:cs="Times New Roman"/>
          <w:sz w:val="24"/>
          <w:szCs w:val="24"/>
        </w:rPr>
        <w:t xml:space="preserve">составляющих </w:t>
      </w:r>
      <w:r w:rsidRPr="009A4842">
        <w:rPr>
          <w:rFonts w:ascii="Times New Roman" w:hAnsi="Times New Roman" w:cs="Times New Roman"/>
          <w:sz w:val="24"/>
          <w:szCs w:val="24"/>
        </w:rPr>
        <w:t xml:space="preserve"> в сфере библиотечного обслуживания является системная работа по формированию </w:t>
      </w:r>
      <w:r>
        <w:rPr>
          <w:rFonts w:ascii="Times New Roman" w:hAnsi="Times New Roman" w:cs="Times New Roman"/>
          <w:sz w:val="24"/>
          <w:szCs w:val="24"/>
        </w:rPr>
        <w:t>компьютерной</w:t>
      </w:r>
      <w:r w:rsidRPr="009A4842">
        <w:rPr>
          <w:rFonts w:ascii="Times New Roman" w:hAnsi="Times New Roman" w:cs="Times New Roman"/>
          <w:sz w:val="24"/>
          <w:szCs w:val="24"/>
        </w:rPr>
        <w:t xml:space="preserve"> </w:t>
      </w:r>
      <w:r w:rsidR="001D5273" w:rsidRPr="009A4842">
        <w:rPr>
          <w:rFonts w:ascii="Times New Roman" w:hAnsi="Times New Roman" w:cs="Times New Roman"/>
          <w:sz w:val="24"/>
          <w:szCs w:val="24"/>
        </w:rPr>
        <w:t xml:space="preserve">и финансовой грамотности, в основном, на бесплатной основе </w:t>
      </w:r>
      <w:r>
        <w:rPr>
          <w:rFonts w:ascii="Times New Roman" w:hAnsi="Times New Roman" w:cs="Times New Roman"/>
          <w:sz w:val="24"/>
          <w:szCs w:val="24"/>
        </w:rPr>
        <w:t>среди граждан  пожилого возраста</w:t>
      </w:r>
      <w:r w:rsidRPr="009A4842">
        <w:rPr>
          <w:rFonts w:ascii="Times New Roman" w:hAnsi="Times New Roman" w:cs="Times New Roman"/>
          <w:sz w:val="24"/>
          <w:szCs w:val="24"/>
        </w:rPr>
        <w:t xml:space="preserve">. </w:t>
      </w:r>
      <w:r>
        <w:rPr>
          <w:rFonts w:ascii="Times New Roman" w:hAnsi="Times New Roman" w:cs="Times New Roman"/>
          <w:sz w:val="24"/>
          <w:szCs w:val="24"/>
        </w:rPr>
        <w:t>В 201</w:t>
      </w:r>
      <w:r w:rsidR="0093418D">
        <w:rPr>
          <w:rFonts w:ascii="Times New Roman" w:hAnsi="Times New Roman" w:cs="Times New Roman"/>
          <w:sz w:val="24"/>
          <w:szCs w:val="24"/>
        </w:rPr>
        <w:t>9</w:t>
      </w:r>
      <w:r>
        <w:rPr>
          <w:rFonts w:ascii="Times New Roman" w:hAnsi="Times New Roman" w:cs="Times New Roman"/>
          <w:sz w:val="24"/>
          <w:szCs w:val="24"/>
        </w:rPr>
        <w:t xml:space="preserve"> году обучено </w:t>
      </w:r>
      <w:r w:rsidR="0093418D">
        <w:rPr>
          <w:rFonts w:ascii="Times New Roman" w:hAnsi="Times New Roman" w:cs="Times New Roman"/>
          <w:sz w:val="24"/>
          <w:szCs w:val="24"/>
        </w:rPr>
        <w:t>10</w:t>
      </w:r>
      <w:r>
        <w:rPr>
          <w:rFonts w:ascii="Times New Roman" w:hAnsi="Times New Roman" w:cs="Times New Roman"/>
          <w:sz w:val="24"/>
          <w:szCs w:val="24"/>
        </w:rPr>
        <w:t xml:space="preserve"> человек, а всего 1</w:t>
      </w:r>
      <w:r w:rsidR="0093418D">
        <w:rPr>
          <w:rFonts w:ascii="Times New Roman" w:hAnsi="Times New Roman" w:cs="Times New Roman"/>
          <w:sz w:val="24"/>
          <w:szCs w:val="24"/>
        </w:rPr>
        <w:t>67</w:t>
      </w:r>
      <w:r>
        <w:rPr>
          <w:rFonts w:ascii="Times New Roman" w:hAnsi="Times New Roman" w:cs="Times New Roman"/>
          <w:sz w:val="24"/>
          <w:szCs w:val="24"/>
        </w:rPr>
        <w:t xml:space="preserve"> человек.</w:t>
      </w:r>
      <w:r w:rsidR="00ED49EA" w:rsidRPr="007F2E72">
        <w:rPr>
          <w:rFonts w:ascii="Times New Roman" w:eastAsia="Times New Roman" w:hAnsi="Times New Roman" w:cs="Times New Roman"/>
          <w:color w:val="000000"/>
          <w:sz w:val="24"/>
          <w:szCs w:val="24"/>
          <w:shd w:val="clear" w:color="auto" w:fill="FFFFFF"/>
        </w:rPr>
        <w:t xml:space="preserve">     </w:t>
      </w:r>
      <w:r w:rsidR="00ED49EA" w:rsidRPr="007F2E72">
        <w:rPr>
          <w:rFonts w:ascii="Times New Roman" w:eastAsia="Calibri" w:hAnsi="Times New Roman" w:cs="Times New Roman"/>
          <w:color w:val="000000"/>
          <w:sz w:val="24"/>
          <w:szCs w:val="24"/>
        </w:rPr>
        <w:t xml:space="preserve">Не смотря на повсеместное увлечение </w:t>
      </w:r>
      <w:proofErr w:type="spellStart"/>
      <w:r w:rsidR="00ED49EA" w:rsidRPr="007F2E72">
        <w:rPr>
          <w:rFonts w:ascii="Times New Roman" w:eastAsia="Calibri" w:hAnsi="Times New Roman" w:cs="Times New Roman"/>
          <w:color w:val="000000"/>
          <w:sz w:val="24"/>
          <w:szCs w:val="24"/>
        </w:rPr>
        <w:t>гаджетами</w:t>
      </w:r>
      <w:proofErr w:type="spellEnd"/>
      <w:r w:rsidR="00ED49EA" w:rsidRPr="007F2E72">
        <w:rPr>
          <w:rFonts w:ascii="Times New Roman" w:eastAsia="Calibri" w:hAnsi="Times New Roman" w:cs="Times New Roman"/>
          <w:color w:val="000000"/>
          <w:sz w:val="24"/>
          <w:szCs w:val="24"/>
        </w:rPr>
        <w:t>, библиотека остается любимым местом отдыха и получения знаний для многочисленных групп населения</w:t>
      </w:r>
      <w:r w:rsidR="00ED49EA">
        <w:rPr>
          <w:rFonts w:ascii="Times New Roman" w:eastAsia="Times New Roman" w:hAnsi="Times New Roman" w:cs="Times New Roman"/>
          <w:color w:val="000000"/>
          <w:sz w:val="24"/>
          <w:szCs w:val="24"/>
        </w:rPr>
        <w:t xml:space="preserve">. </w:t>
      </w:r>
      <w:r w:rsidR="00ED49EA" w:rsidRPr="007F2E72">
        <w:rPr>
          <w:rFonts w:ascii="Times New Roman" w:eastAsia="Times New Roman" w:hAnsi="Times New Roman" w:cs="Times New Roman"/>
          <w:color w:val="000000"/>
          <w:sz w:val="24"/>
          <w:szCs w:val="24"/>
        </w:rPr>
        <w:t xml:space="preserve"> </w:t>
      </w:r>
      <w:proofErr w:type="gramStart"/>
      <w:r w:rsidR="00ED49EA" w:rsidRPr="007F2E72">
        <w:rPr>
          <w:rFonts w:ascii="Times New Roman" w:eastAsia="Times New Roman" w:hAnsi="Times New Roman" w:cs="Times New Roman"/>
          <w:color w:val="000000"/>
          <w:sz w:val="24"/>
          <w:szCs w:val="24"/>
        </w:rPr>
        <w:t xml:space="preserve">В библиотеке теперь не только читают книги и периодические издания, но и записываются на прием к врачу, покупают билеты на транспорт, отслеживают почтовые отправления, проверяют лотерейные билеты, заказывают </w:t>
      </w:r>
      <w:proofErr w:type="spellStart"/>
      <w:r w:rsidR="00ED49EA" w:rsidRPr="007F2E72">
        <w:rPr>
          <w:rFonts w:ascii="Times New Roman" w:eastAsia="Times New Roman" w:hAnsi="Times New Roman" w:cs="Times New Roman"/>
          <w:color w:val="000000"/>
          <w:sz w:val="24"/>
          <w:szCs w:val="24"/>
        </w:rPr>
        <w:t>портфолио</w:t>
      </w:r>
      <w:proofErr w:type="spellEnd"/>
      <w:r w:rsidR="00ED49EA" w:rsidRPr="007F2E72">
        <w:rPr>
          <w:rFonts w:ascii="Times New Roman" w:eastAsia="Times New Roman" w:hAnsi="Times New Roman" w:cs="Times New Roman"/>
          <w:color w:val="000000"/>
          <w:sz w:val="24"/>
          <w:szCs w:val="24"/>
        </w:rPr>
        <w:t>, проекты и презентации для работы и учебы, получают правовые консультации и многое-многое другое, то есть обращение к услугами негосударственного сектора, говорит о, том, что население активнее признает удобство интернет-услуг и важность</w:t>
      </w:r>
      <w:proofErr w:type="gramEnd"/>
      <w:r w:rsidR="00ED49EA" w:rsidRPr="007F2E72">
        <w:rPr>
          <w:rFonts w:ascii="Times New Roman" w:eastAsia="Times New Roman" w:hAnsi="Times New Roman" w:cs="Times New Roman"/>
          <w:color w:val="000000"/>
          <w:sz w:val="24"/>
          <w:szCs w:val="24"/>
        </w:rPr>
        <w:t xml:space="preserve"> посреднической функции библиотек.  </w:t>
      </w:r>
    </w:p>
    <w:p w:rsidR="00DB1C2F" w:rsidRPr="009A4842" w:rsidRDefault="00DB1C2F" w:rsidP="001A5B2A">
      <w:pPr>
        <w:pStyle w:val="ac"/>
        <w:rPr>
          <w:rFonts w:ascii="Times New Roman" w:hAnsi="Times New Roman" w:cs="Times New Roman"/>
          <w:sz w:val="24"/>
          <w:szCs w:val="24"/>
        </w:rPr>
      </w:pPr>
    </w:p>
    <w:p w:rsidR="001D5273" w:rsidRPr="001D5273" w:rsidRDefault="001D5273" w:rsidP="001A5B2A">
      <w:pPr>
        <w:pStyle w:val="ac"/>
        <w:rPr>
          <w:rFonts w:ascii="Times New Roman" w:hAnsi="Times New Roman" w:cs="Times New Roman"/>
          <w:sz w:val="24"/>
          <w:szCs w:val="24"/>
        </w:rPr>
      </w:pPr>
      <w:r w:rsidRPr="001D5273">
        <w:rPr>
          <w:rFonts w:ascii="Times New Roman" w:hAnsi="Times New Roman" w:cs="Times New Roman"/>
          <w:sz w:val="24"/>
          <w:szCs w:val="24"/>
        </w:rPr>
        <w:t xml:space="preserve">3. </w:t>
      </w:r>
      <w:r w:rsidR="00211592">
        <w:rPr>
          <w:rFonts w:ascii="Times New Roman" w:hAnsi="Times New Roman" w:cs="Times New Roman"/>
          <w:sz w:val="24"/>
          <w:szCs w:val="24"/>
        </w:rPr>
        <w:t xml:space="preserve">   </w:t>
      </w:r>
      <w:r w:rsidRPr="001D5273">
        <w:rPr>
          <w:rFonts w:ascii="Times New Roman" w:hAnsi="Times New Roman" w:cs="Times New Roman"/>
          <w:sz w:val="24"/>
          <w:szCs w:val="24"/>
        </w:rPr>
        <w:t xml:space="preserve">Пополнение библиотечных фондов, в последние годы резко </w:t>
      </w:r>
      <w:proofErr w:type="gramStart"/>
      <w:r w:rsidRPr="001D5273">
        <w:rPr>
          <w:rFonts w:ascii="Times New Roman" w:hAnsi="Times New Roman" w:cs="Times New Roman"/>
          <w:sz w:val="24"/>
          <w:szCs w:val="24"/>
        </w:rPr>
        <w:t>сократилось</w:t>
      </w:r>
      <w:proofErr w:type="gramEnd"/>
      <w:r w:rsidRPr="001D5273">
        <w:rPr>
          <w:rFonts w:ascii="Times New Roman" w:hAnsi="Times New Roman" w:cs="Times New Roman"/>
          <w:sz w:val="24"/>
          <w:szCs w:val="24"/>
        </w:rPr>
        <w:t xml:space="preserve"> и к</w:t>
      </w:r>
      <w:r w:rsidR="0093418D">
        <w:rPr>
          <w:rFonts w:ascii="Times New Roman" w:hAnsi="Times New Roman" w:cs="Times New Roman"/>
          <w:sz w:val="24"/>
          <w:szCs w:val="24"/>
        </w:rPr>
        <w:t>ачество его ежегодно снижается, но в 2019 году немного увеличилось</w:t>
      </w:r>
      <w:r w:rsidR="00026B94">
        <w:rPr>
          <w:rFonts w:ascii="Times New Roman" w:hAnsi="Times New Roman" w:cs="Times New Roman"/>
          <w:sz w:val="24"/>
          <w:szCs w:val="24"/>
        </w:rPr>
        <w:t xml:space="preserve">. </w:t>
      </w:r>
      <w:r w:rsidRPr="001D5273">
        <w:rPr>
          <w:rFonts w:ascii="Times New Roman" w:hAnsi="Times New Roman" w:cs="Times New Roman"/>
          <w:sz w:val="24"/>
          <w:szCs w:val="24"/>
        </w:rPr>
        <w:t>В условиях ограничения бюджетных ассигнований на приобретение документов возрастает уровень пополнения фондов за счет даров, однако это не в полной мере способствует удовлетворению информационных запросов пользователей. Происходит ежегодное систематическое уменьшение объема совокупного библиотеч</w:t>
      </w:r>
      <w:r>
        <w:rPr>
          <w:rFonts w:ascii="Times New Roman" w:hAnsi="Times New Roman" w:cs="Times New Roman"/>
          <w:sz w:val="24"/>
          <w:szCs w:val="24"/>
        </w:rPr>
        <w:t>ного фонда</w:t>
      </w:r>
      <w:r w:rsidRPr="001D5273">
        <w:rPr>
          <w:rFonts w:ascii="Times New Roman" w:hAnsi="Times New Roman" w:cs="Times New Roman"/>
          <w:sz w:val="24"/>
          <w:szCs w:val="24"/>
        </w:rPr>
        <w:t xml:space="preserve">. </w:t>
      </w:r>
      <w:proofErr w:type="spellStart"/>
      <w:r w:rsidRPr="001D5273">
        <w:rPr>
          <w:rFonts w:ascii="Times New Roman" w:hAnsi="Times New Roman" w:cs="Times New Roman"/>
          <w:sz w:val="24"/>
          <w:szCs w:val="24"/>
        </w:rPr>
        <w:t>Обновляемость</w:t>
      </w:r>
      <w:proofErr w:type="spellEnd"/>
      <w:r w:rsidRPr="001D5273">
        <w:rPr>
          <w:rFonts w:ascii="Times New Roman" w:hAnsi="Times New Roman" w:cs="Times New Roman"/>
          <w:sz w:val="24"/>
          <w:szCs w:val="24"/>
        </w:rPr>
        <w:t xml:space="preserve"> фондов из</w:t>
      </w:r>
      <w:r>
        <w:rPr>
          <w:rFonts w:ascii="Times New Roman" w:hAnsi="Times New Roman" w:cs="Times New Roman"/>
          <w:sz w:val="24"/>
          <w:szCs w:val="24"/>
        </w:rPr>
        <w:t>-</w:t>
      </w:r>
      <w:r w:rsidRPr="001D5273">
        <w:rPr>
          <w:rFonts w:ascii="Times New Roman" w:hAnsi="Times New Roman" w:cs="Times New Roman"/>
          <w:sz w:val="24"/>
          <w:szCs w:val="24"/>
        </w:rPr>
        <w:t xml:space="preserve">за дефицита финансовых средств практически </w:t>
      </w:r>
      <w:proofErr w:type="gramStart"/>
      <w:r w:rsidRPr="001D5273">
        <w:rPr>
          <w:rFonts w:ascii="Times New Roman" w:hAnsi="Times New Roman" w:cs="Times New Roman"/>
          <w:sz w:val="24"/>
          <w:szCs w:val="24"/>
        </w:rPr>
        <w:t>заторможена</w:t>
      </w:r>
      <w:proofErr w:type="gramEnd"/>
      <w:r w:rsidRPr="001D5273">
        <w:rPr>
          <w:rFonts w:ascii="Times New Roman" w:hAnsi="Times New Roman" w:cs="Times New Roman"/>
          <w:sz w:val="24"/>
          <w:szCs w:val="24"/>
        </w:rPr>
        <w:t>: фонды устаревают, содержат балласт неиспользуемой или малоспрашиваемой литературы. Именно эт</w:t>
      </w:r>
      <w:r>
        <w:rPr>
          <w:rFonts w:ascii="Times New Roman" w:hAnsi="Times New Roman" w:cs="Times New Roman"/>
          <w:sz w:val="24"/>
          <w:szCs w:val="24"/>
        </w:rPr>
        <w:t>и</w:t>
      </w:r>
      <w:r w:rsidRPr="001D5273">
        <w:rPr>
          <w:rFonts w:ascii="Times New Roman" w:hAnsi="Times New Roman" w:cs="Times New Roman"/>
          <w:sz w:val="24"/>
          <w:szCs w:val="24"/>
        </w:rPr>
        <w:t xml:space="preserve"> факторы влияют недостаточную обращаемость фондов. Недостаточное количество литературы для детей и изданий по общественным и гуманитарным наукам диктует необходимость более активного пополнения этих </w:t>
      </w:r>
      <w:proofErr w:type="spellStart"/>
      <w:r w:rsidRPr="001D5273">
        <w:rPr>
          <w:rFonts w:ascii="Times New Roman" w:hAnsi="Times New Roman" w:cs="Times New Roman"/>
          <w:sz w:val="24"/>
          <w:szCs w:val="24"/>
        </w:rPr>
        <w:t>подфондов</w:t>
      </w:r>
      <w:proofErr w:type="spellEnd"/>
      <w:r w:rsidRPr="001D5273">
        <w:rPr>
          <w:rFonts w:ascii="Times New Roman" w:hAnsi="Times New Roman" w:cs="Times New Roman"/>
          <w:sz w:val="24"/>
          <w:szCs w:val="24"/>
        </w:rPr>
        <w:t>.</w:t>
      </w:r>
    </w:p>
    <w:p w:rsidR="001D5273" w:rsidRPr="001D5273" w:rsidRDefault="001D5273" w:rsidP="001A5B2A">
      <w:pPr>
        <w:pStyle w:val="ac"/>
        <w:rPr>
          <w:rFonts w:ascii="Times New Roman" w:hAnsi="Times New Roman" w:cs="Times New Roman"/>
          <w:sz w:val="24"/>
          <w:szCs w:val="24"/>
        </w:rPr>
      </w:pPr>
      <w:r w:rsidRPr="001D5273">
        <w:rPr>
          <w:rFonts w:ascii="Times New Roman" w:hAnsi="Times New Roman" w:cs="Times New Roman"/>
          <w:sz w:val="24"/>
          <w:szCs w:val="24"/>
        </w:rPr>
        <w:t>4.</w:t>
      </w:r>
      <w:r>
        <w:t xml:space="preserve"> </w:t>
      </w:r>
      <w:r w:rsidR="00211592">
        <w:t xml:space="preserve">   </w:t>
      </w:r>
      <w:r w:rsidRPr="001D5273">
        <w:rPr>
          <w:rFonts w:ascii="Times New Roman" w:hAnsi="Times New Roman" w:cs="Times New Roman"/>
          <w:sz w:val="24"/>
          <w:szCs w:val="24"/>
        </w:rPr>
        <w:t>С модернизацией произошел коренной перелом в сознании библиотекарей, которые начали чутко и максимально творчески, искренне, с полной отдачей и огромным энтузиазмом реагировать на все новое и прогрессивное, перешли на совершенно иной уровень мышления и отношения к делу. Они смело экспериментируют, находятся в постоянном творческом поиске новых форм привлечения читательской аудитории, вовлекая их в свободный диалог, позволяющий определить и наиболее комплексно удовлетворить нужды читателей. Библиотекари выполняют не только социально</w:t>
      </w:r>
      <w:r w:rsidR="00ED49EA">
        <w:rPr>
          <w:rFonts w:ascii="Times New Roman" w:hAnsi="Times New Roman" w:cs="Times New Roman"/>
          <w:sz w:val="24"/>
          <w:szCs w:val="24"/>
        </w:rPr>
        <w:t xml:space="preserve"> </w:t>
      </w:r>
      <w:r w:rsidRPr="001D5273">
        <w:rPr>
          <w:rFonts w:ascii="Times New Roman" w:hAnsi="Times New Roman" w:cs="Times New Roman"/>
          <w:sz w:val="24"/>
          <w:szCs w:val="24"/>
        </w:rPr>
        <w:t>ответственную, образовательную миссию, но и для многих юных читателей становятся своего рода проводниками и учителями в познании всего нового, умении ориентироваться в любом информационном потоке. При этом проблемы старения кадров, увеличение числа работников с не</w:t>
      </w:r>
      <w:r w:rsidR="00ED49EA">
        <w:rPr>
          <w:rFonts w:ascii="Times New Roman" w:hAnsi="Times New Roman" w:cs="Times New Roman"/>
          <w:sz w:val="24"/>
          <w:szCs w:val="24"/>
        </w:rPr>
        <w:t xml:space="preserve"> </w:t>
      </w:r>
      <w:r w:rsidRPr="001D5273">
        <w:rPr>
          <w:rFonts w:ascii="Times New Roman" w:hAnsi="Times New Roman" w:cs="Times New Roman"/>
          <w:sz w:val="24"/>
          <w:szCs w:val="24"/>
        </w:rPr>
        <w:t xml:space="preserve">библиотечным образованием сохраняются. Сегодня перед библиотеками стоит новые задачи – повышение качества услуг, обеспечение доступа к информационным ресурсам и создание новых информационных сервисов для жителей </w:t>
      </w:r>
      <w:r w:rsidR="00654708">
        <w:rPr>
          <w:rFonts w:ascii="Times New Roman" w:hAnsi="Times New Roman" w:cs="Times New Roman"/>
          <w:sz w:val="24"/>
          <w:szCs w:val="24"/>
        </w:rPr>
        <w:t>городского округа «Вуктыл»</w:t>
      </w:r>
    </w:p>
    <w:p w:rsidR="001D5273" w:rsidRDefault="001D5273" w:rsidP="001A5B2A">
      <w:pPr>
        <w:pStyle w:val="ac"/>
        <w:rPr>
          <w:rFonts w:ascii="Times New Roman" w:hAnsi="Times New Roman" w:cs="Times New Roman"/>
        </w:rPr>
      </w:pPr>
    </w:p>
    <w:p w:rsidR="001D5273" w:rsidRDefault="001D5273" w:rsidP="001A5B2A">
      <w:pPr>
        <w:pStyle w:val="ac"/>
        <w:rPr>
          <w:rFonts w:ascii="Times New Roman" w:hAnsi="Times New Roman" w:cs="Times New Roman"/>
        </w:rPr>
      </w:pPr>
    </w:p>
    <w:p w:rsidR="00720A7A" w:rsidRDefault="00720A7A" w:rsidP="00FC0565">
      <w:pPr>
        <w:pStyle w:val="ac"/>
        <w:rPr>
          <w:rFonts w:ascii="Times New Roman" w:hAnsi="Times New Roman" w:cs="Times New Roman"/>
          <w:sz w:val="24"/>
          <w:szCs w:val="24"/>
        </w:rPr>
      </w:pPr>
    </w:p>
    <w:p w:rsidR="00ED49EA" w:rsidRDefault="00ED49EA" w:rsidP="00FC0565">
      <w:pPr>
        <w:pStyle w:val="ac"/>
        <w:rPr>
          <w:rFonts w:ascii="Times New Roman" w:hAnsi="Times New Roman" w:cs="Times New Roman"/>
          <w:sz w:val="24"/>
          <w:szCs w:val="24"/>
        </w:rPr>
      </w:pPr>
    </w:p>
    <w:p w:rsidR="00ED49EA" w:rsidRDefault="00ED49EA" w:rsidP="00FC0565">
      <w:pPr>
        <w:pStyle w:val="ac"/>
        <w:rPr>
          <w:rFonts w:ascii="Times New Roman" w:hAnsi="Times New Roman" w:cs="Times New Roman"/>
          <w:sz w:val="24"/>
          <w:szCs w:val="24"/>
        </w:rPr>
      </w:pPr>
    </w:p>
    <w:p w:rsidR="00ED49EA" w:rsidRDefault="00ED49EA" w:rsidP="00FC0565">
      <w:pPr>
        <w:pStyle w:val="ac"/>
        <w:rPr>
          <w:rFonts w:ascii="Times New Roman" w:hAnsi="Times New Roman" w:cs="Times New Roman"/>
          <w:sz w:val="24"/>
          <w:szCs w:val="24"/>
        </w:rPr>
      </w:pPr>
    </w:p>
    <w:p w:rsidR="00ED49EA" w:rsidRDefault="00ED49EA" w:rsidP="00FC0565">
      <w:pPr>
        <w:pStyle w:val="ac"/>
        <w:rPr>
          <w:rFonts w:ascii="Times New Roman" w:hAnsi="Times New Roman" w:cs="Times New Roman"/>
          <w:sz w:val="24"/>
          <w:szCs w:val="24"/>
        </w:rPr>
      </w:pPr>
    </w:p>
    <w:p w:rsidR="00ED49EA" w:rsidRDefault="00ED49EA" w:rsidP="00FC0565">
      <w:pPr>
        <w:pStyle w:val="ac"/>
        <w:rPr>
          <w:rFonts w:ascii="Times New Roman" w:hAnsi="Times New Roman" w:cs="Times New Roman"/>
          <w:sz w:val="24"/>
          <w:szCs w:val="24"/>
        </w:rPr>
      </w:pPr>
    </w:p>
    <w:p w:rsidR="00ED49EA" w:rsidRDefault="00ED49EA" w:rsidP="00FC0565">
      <w:pPr>
        <w:pStyle w:val="ac"/>
        <w:rPr>
          <w:rFonts w:ascii="Times New Roman" w:hAnsi="Times New Roman" w:cs="Times New Roman"/>
          <w:sz w:val="24"/>
          <w:szCs w:val="24"/>
        </w:rPr>
      </w:pPr>
    </w:p>
    <w:p w:rsidR="00720A7A" w:rsidRPr="00BB4433" w:rsidRDefault="00720A7A" w:rsidP="00720A7A">
      <w:pPr>
        <w:pStyle w:val="ac"/>
        <w:ind w:left="284"/>
        <w:jc w:val="center"/>
        <w:rPr>
          <w:rFonts w:ascii="Times New Roman" w:hAnsi="Times New Roman" w:cs="Times New Roman"/>
          <w:b/>
          <w:sz w:val="32"/>
          <w:szCs w:val="32"/>
        </w:rPr>
      </w:pPr>
      <w:r w:rsidRPr="00BB4433">
        <w:rPr>
          <w:rFonts w:ascii="Times New Roman" w:hAnsi="Times New Roman" w:cs="Times New Roman"/>
          <w:b/>
          <w:sz w:val="32"/>
          <w:szCs w:val="32"/>
        </w:rPr>
        <w:t>Статьи из районной газеты «Сияние Севера».</w:t>
      </w:r>
    </w:p>
    <w:p w:rsidR="00720A7A" w:rsidRDefault="00720A7A" w:rsidP="00720A7A">
      <w:pPr>
        <w:pStyle w:val="ac"/>
        <w:ind w:left="284"/>
        <w:jc w:val="center"/>
        <w:rPr>
          <w:rFonts w:ascii="Times New Roman" w:hAnsi="Times New Roman" w:cs="Times New Roman"/>
          <w:b/>
          <w:sz w:val="24"/>
          <w:szCs w:val="24"/>
        </w:rPr>
      </w:pP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О мероприятиях:</w:t>
      </w:r>
    </w:p>
    <w:p w:rsidR="00ED49EA" w:rsidRPr="00321BD3" w:rsidRDefault="00ED49EA" w:rsidP="00ED49EA">
      <w:pPr>
        <w:rPr>
          <w:rFonts w:ascii="Times New Roman" w:hAnsi="Times New Roman" w:cs="Times New Roman"/>
          <w:sz w:val="24"/>
          <w:szCs w:val="24"/>
        </w:rPr>
      </w:pPr>
      <w:r>
        <w:rPr>
          <w:rFonts w:ascii="Times New Roman" w:hAnsi="Times New Roman" w:cs="Times New Roman"/>
          <w:sz w:val="24"/>
          <w:szCs w:val="24"/>
        </w:rPr>
        <w:t xml:space="preserve">1. </w:t>
      </w:r>
      <w:r w:rsidRPr="00321BD3">
        <w:rPr>
          <w:rFonts w:ascii="Times New Roman" w:hAnsi="Times New Roman" w:cs="Times New Roman"/>
          <w:sz w:val="24"/>
          <w:szCs w:val="24"/>
        </w:rPr>
        <w:t>Раз, в крещенский вечерок…: [Текст]</w:t>
      </w:r>
      <w:proofErr w:type="gramStart"/>
      <w:r w:rsidRPr="00321BD3">
        <w:rPr>
          <w:rFonts w:ascii="Times New Roman" w:hAnsi="Times New Roman" w:cs="Times New Roman"/>
          <w:sz w:val="24"/>
          <w:szCs w:val="24"/>
        </w:rPr>
        <w:t xml:space="preserve"> :</w:t>
      </w:r>
      <w:proofErr w:type="gramEnd"/>
      <w:r w:rsidRPr="00321BD3">
        <w:rPr>
          <w:rFonts w:ascii="Times New Roman" w:hAnsi="Times New Roman" w:cs="Times New Roman"/>
          <w:sz w:val="24"/>
          <w:szCs w:val="24"/>
        </w:rPr>
        <w:t xml:space="preserve"> [О посиделках, посвященные святкам-колядкам, проведенные совместно с объединением «Народная культура»  МОУ «СОШ № 2 им. Г. В. Кравченко» состоявшиеся 18 января 2019 года в </w:t>
      </w:r>
      <w:proofErr w:type="spellStart"/>
      <w:r w:rsidRPr="00321BD3">
        <w:rPr>
          <w:rFonts w:ascii="Times New Roman" w:hAnsi="Times New Roman" w:cs="Times New Roman"/>
          <w:sz w:val="24"/>
          <w:szCs w:val="24"/>
        </w:rPr>
        <w:t>Вуктыльской</w:t>
      </w:r>
      <w:proofErr w:type="spellEnd"/>
      <w:r w:rsidRPr="00321BD3">
        <w:rPr>
          <w:rFonts w:ascii="Times New Roman" w:hAnsi="Times New Roman" w:cs="Times New Roman"/>
          <w:sz w:val="24"/>
          <w:szCs w:val="24"/>
        </w:rPr>
        <w:t xml:space="preserve"> центральной б-ке] / фот. // Сияние Севера.- 2019.- 2 февр. (№ 5).- С. 12.</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2.  Город в котором я живу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C5916">
        <w:rPr>
          <w:rFonts w:ascii="Times New Roman" w:hAnsi="Times New Roman" w:cs="Times New Roman"/>
          <w:sz w:val="24"/>
          <w:szCs w:val="24"/>
        </w:rPr>
        <w:t>[</w:t>
      </w:r>
      <w:r>
        <w:rPr>
          <w:rFonts w:ascii="Times New Roman" w:hAnsi="Times New Roman" w:cs="Times New Roman"/>
          <w:sz w:val="24"/>
          <w:szCs w:val="24"/>
        </w:rPr>
        <w:t xml:space="preserve">Об экскурсии организованной и проведенной 15 июля 2019 г. сектором  по туризму администрации ГО «Вуктыл» для детей, посещающих </w:t>
      </w:r>
      <w:proofErr w:type="spellStart"/>
      <w:r>
        <w:rPr>
          <w:rFonts w:ascii="Times New Roman" w:hAnsi="Times New Roman" w:cs="Times New Roman"/>
          <w:sz w:val="24"/>
          <w:szCs w:val="24"/>
        </w:rPr>
        <w:t>досуговый</w:t>
      </w:r>
      <w:proofErr w:type="spellEnd"/>
      <w:r>
        <w:rPr>
          <w:rFonts w:ascii="Times New Roman" w:hAnsi="Times New Roman" w:cs="Times New Roman"/>
          <w:sz w:val="24"/>
          <w:szCs w:val="24"/>
        </w:rPr>
        <w:t xml:space="preserve"> клуб «Островок приключений» МБУК «</w:t>
      </w:r>
      <w:proofErr w:type="spellStart"/>
      <w:r>
        <w:rPr>
          <w:rFonts w:ascii="Times New Roman" w:hAnsi="Times New Roman" w:cs="Times New Roman"/>
          <w:sz w:val="24"/>
          <w:szCs w:val="24"/>
        </w:rPr>
        <w:t>Вуктыльская</w:t>
      </w:r>
      <w:proofErr w:type="spellEnd"/>
      <w:r>
        <w:rPr>
          <w:rFonts w:ascii="Times New Roman" w:hAnsi="Times New Roman" w:cs="Times New Roman"/>
          <w:sz w:val="24"/>
          <w:szCs w:val="24"/>
        </w:rPr>
        <w:t xml:space="preserve"> центральная библиотека»</w:t>
      </w:r>
      <w:proofErr w:type="gramStart"/>
      <w:r>
        <w:rPr>
          <w:rFonts w:ascii="Times New Roman" w:hAnsi="Times New Roman" w:cs="Times New Roman"/>
          <w:sz w:val="24"/>
          <w:szCs w:val="24"/>
        </w:rPr>
        <w:t xml:space="preserve"> </w:t>
      </w:r>
      <w:r w:rsidRPr="000C591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F7F66">
        <w:rPr>
          <w:rFonts w:ascii="Times New Roman" w:hAnsi="Times New Roman" w:cs="Times New Roman"/>
          <w:sz w:val="24"/>
          <w:szCs w:val="24"/>
        </w:rPr>
        <w:t>/</w:t>
      </w:r>
      <w:r>
        <w:rPr>
          <w:rFonts w:ascii="Times New Roman" w:hAnsi="Times New Roman" w:cs="Times New Roman"/>
          <w:sz w:val="24"/>
          <w:szCs w:val="24"/>
        </w:rPr>
        <w:t xml:space="preserve"> фот. – Текст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непосредственный </w:t>
      </w:r>
      <w:r w:rsidRPr="000C5916">
        <w:rPr>
          <w:rFonts w:ascii="Times New Roman" w:hAnsi="Times New Roman" w:cs="Times New Roman"/>
          <w:sz w:val="24"/>
          <w:szCs w:val="24"/>
        </w:rPr>
        <w:t>//</w:t>
      </w:r>
      <w:r>
        <w:rPr>
          <w:rFonts w:ascii="Times New Roman" w:hAnsi="Times New Roman" w:cs="Times New Roman"/>
          <w:sz w:val="24"/>
          <w:szCs w:val="24"/>
        </w:rPr>
        <w:t xml:space="preserve"> Сияние Севера.- 2019.- 27 июля (№ 30).- С. 10.</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3. Думу свою донести людям…</w:t>
      </w:r>
      <w:r w:rsidRPr="00F62B1B">
        <w:rPr>
          <w:rFonts w:ascii="Times New Roman" w:hAnsi="Times New Roman" w:cs="Times New Roman"/>
          <w:sz w:val="24"/>
          <w:szCs w:val="24"/>
        </w:rPr>
        <w:t>/</w:t>
      </w:r>
      <w:r>
        <w:rPr>
          <w:rFonts w:ascii="Times New Roman" w:hAnsi="Times New Roman" w:cs="Times New Roman"/>
          <w:sz w:val="24"/>
          <w:szCs w:val="24"/>
        </w:rPr>
        <w:t xml:space="preserve"> фот.- Текст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непосредственный</w:t>
      </w:r>
      <w:r w:rsidRPr="00F62B1B">
        <w:rPr>
          <w:rFonts w:ascii="Times New Roman" w:hAnsi="Times New Roman" w:cs="Times New Roman"/>
          <w:sz w:val="24"/>
          <w:szCs w:val="24"/>
        </w:rPr>
        <w:t xml:space="preserve"> //</w:t>
      </w:r>
      <w:r>
        <w:rPr>
          <w:rFonts w:ascii="Times New Roman" w:hAnsi="Times New Roman" w:cs="Times New Roman"/>
          <w:sz w:val="24"/>
          <w:szCs w:val="24"/>
        </w:rPr>
        <w:t xml:space="preserve"> Сияние Севера.- 2019.- 2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 (№ 44). - С. 11.</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 xml:space="preserve"> О заседании клуба «Волшебное слово» в рамках проекта «Активное долголетие», посвященное жизни и творчеству Василия Шукшина состоявшееся 25 октября 2019 года в МБУК «</w:t>
      </w:r>
      <w:proofErr w:type="spellStart"/>
      <w:r>
        <w:rPr>
          <w:rFonts w:ascii="Times New Roman" w:hAnsi="Times New Roman" w:cs="Times New Roman"/>
          <w:sz w:val="24"/>
          <w:szCs w:val="24"/>
        </w:rPr>
        <w:t>Вуктыльская</w:t>
      </w:r>
      <w:proofErr w:type="spellEnd"/>
      <w:r>
        <w:rPr>
          <w:rFonts w:ascii="Times New Roman" w:hAnsi="Times New Roman" w:cs="Times New Roman"/>
          <w:sz w:val="24"/>
          <w:szCs w:val="24"/>
        </w:rPr>
        <w:t xml:space="preserve"> центральная библиотека».</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4. Нужно знать и помнить</w:t>
      </w:r>
      <w:r w:rsidRPr="00267188">
        <w:rPr>
          <w:rFonts w:ascii="Times New Roman" w:hAnsi="Times New Roman" w:cs="Times New Roman"/>
          <w:sz w:val="24"/>
          <w:szCs w:val="24"/>
        </w:rPr>
        <w:t xml:space="preserve"> / </w:t>
      </w:r>
      <w:r>
        <w:rPr>
          <w:rFonts w:ascii="Times New Roman" w:hAnsi="Times New Roman" w:cs="Times New Roman"/>
          <w:sz w:val="24"/>
          <w:szCs w:val="24"/>
        </w:rPr>
        <w:t>фот. – Текст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непосредственный </w:t>
      </w:r>
      <w:r w:rsidRPr="00267188">
        <w:rPr>
          <w:rFonts w:ascii="Times New Roman" w:hAnsi="Times New Roman" w:cs="Times New Roman"/>
          <w:sz w:val="24"/>
          <w:szCs w:val="24"/>
        </w:rPr>
        <w:t xml:space="preserve">// </w:t>
      </w:r>
      <w:r>
        <w:rPr>
          <w:rFonts w:ascii="Times New Roman" w:hAnsi="Times New Roman" w:cs="Times New Roman"/>
          <w:sz w:val="24"/>
          <w:szCs w:val="24"/>
        </w:rPr>
        <w:t xml:space="preserve">Сияние Севера.- 2019.- 9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 xml:space="preserve">. </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 45).- С. 2.</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 xml:space="preserve">Об историческом </w:t>
      </w:r>
      <w:proofErr w:type="spellStart"/>
      <w:r>
        <w:rPr>
          <w:rFonts w:ascii="Times New Roman" w:hAnsi="Times New Roman" w:cs="Times New Roman"/>
          <w:sz w:val="24"/>
          <w:szCs w:val="24"/>
        </w:rPr>
        <w:t>квесте</w:t>
      </w:r>
      <w:proofErr w:type="spellEnd"/>
      <w:r>
        <w:rPr>
          <w:rFonts w:ascii="Times New Roman" w:hAnsi="Times New Roman" w:cs="Times New Roman"/>
          <w:sz w:val="24"/>
          <w:szCs w:val="24"/>
        </w:rPr>
        <w:t xml:space="preserve"> проведенном для учащихся 8-9 классов МБОУ «Средняя общеобразовательная школа № 2 им. Г. В. Кравченко» в МБУК «</w:t>
      </w:r>
      <w:proofErr w:type="spellStart"/>
      <w:r>
        <w:rPr>
          <w:rFonts w:ascii="Times New Roman" w:hAnsi="Times New Roman" w:cs="Times New Roman"/>
          <w:sz w:val="24"/>
          <w:szCs w:val="24"/>
        </w:rPr>
        <w:t>Вуктыльская</w:t>
      </w:r>
      <w:proofErr w:type="spellEnd"/>
      <w:r>
        <w:rPr>
          <w:rFonts w:ascii="Times New Roman" w:hAnsi="Times New Roman" w:cs="Times New Roman"/>
          <w:sz w:val="24"/>
          <w:szCs w:val="24"/>
        </w:rPr>
        <w:t xml:space="preserve"> центральная библиотека» в ноябре 2019 года.</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 xml:space="preserve">5. Татарова, В. </w:t>
      </w:r>
      <w:r w:rsidRPr="00B73C51">
        <w:rPr>
          <w:rFonts w:ascii="Times New Roman" w:hAnsi="Times New Roman" w:cs="Times New Roman"/>
          <w:sz w:val="24"/>
          <w:szCs w:val="24"/>
        </w:rPr>
        <w:t xml:space="preserve"> </w:t>
      </w:r>
      <w:r>
        <w:rPr>
          <w:rFonts w:ascii="Times New Roman" w:hAnsi="Times New Roman" w:cs="Times New Roman"/>
          <w:sz w:val="24"/>
          <w:szCs w:val="24"/>
        </w:rPr>
        <w:t xml:space="preserve">Хранилище знаний </w:t>
      </w:r>
      <w:r w:rsidRPr="00B73C51">
        <w:rPr>
          <w:rFonts w:ascii="Times New Roman" w:hAnsi="Times New Roman" w:cs="Times New Roman"/>
          <w:sz w:val="24"/>
          <w:szCs w:val="24"/>
        </w:rPr>
        <w:t>/</w:t>
      </w:r>
      <w:r>
        <w:rPr>
          <w:rFonts w:ascii="Times New Roman" w:hAnsi="Times New Roman" w:cs="Times New Roman"/>
          <w:sz w:val="24"/>
          <w:szCs w:val="24"/>
        </w:rPr>
        <w:t xml:space="preserve"> Виргиния Татарова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фот. – Текст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непосредственный  </w:t>
      </w:r>
      <w:r w:rsidRPr="00B73C51">
        <w:rPr>
          <w:rFonts w:ascii="Times New Roman" w:hAnsi="Times New Roman" w:cs="Times New Roman"/>
          <w:sz w:val="24"/>
          <w:szCs w:val="24"/>
        </w:rPr>
        <w:t xml:space="preserve">// </w:t>
      </w:r>
      <w:r>
        <w:rPr>
          <w:rFonts w:ascii="Times New Roman" w:hAnsi="Times New Roman" w:cs="Times New Roman"/>
          <w:sz w:val="24"/>
          <w:szCs w:val="24"/>
        </w:rPr>
        <w:t xml:space="preserve">Сияние Севера.- 2019.-9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 (№ 45).- С- 10.</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О ежегодных акциях «Большой этнографический диктант» и «Ночь искусств» проведенных в МБУК «</w:t>
      </w:r>
      <w:proofErr w:type="spellStart"/>
      <w:r>
        <w:rPr>
          <w:rFonts w:ascii="Times New Roman" w:hAnsi="Times New Roman" w:cs="Times New Roman"/>
          <w:sz w:val="24"/>
          <w:szCs w:val="24"/>
        </w:rPr>
        <w:t>Вуктыльская</w:t>
      </w:r>
      <w:proofErr w:type="spellEnd"/>
      <w:r>
        <w:rPr>
          <w:rFonts w:ascii="Times New Roman" w:hAnsi="Times New Roman" w:cs="Times New Roman"/>
          <w:sz w:val="24"/>
          <w:szCs w:val="24"/>
        </w:rPr>
        <w:t xml:space="preserve"> центральная библиотека» в 2019 году.</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 xml:space="preserve">6. «Боль моя, </w:t>
      </w:r>
      <w:proofErr w:type="spellStart"/>
      <w:r>
        <w:rPr>
          <w:rFonts w:ascii="Times New Roman" w:hAnsi="Times New Roman" w:cs="Times New Roman"/>
          <w:sz w:val="24"/>
          <w:szCs w:val="24"/>
        </w:rPr>
        <w:t>Ичет-ди</w:t>
      </w:r>
      <w:proofErr w:type="spellEnd"/>
      <w:r>
        <w:rPr>
          <w:rFonts w:ascii="Times New Roman" w:hAnsi="Times New Roman" w:cs="Times New Roman"/>
          <w:sz w:val="24"/>
          <w:szCs w:val="24"/>
        </w:rPr>
        <w:t xml:space="preserve">» </w:t>
      </w:r>
      <w:r w:rsidRPr="00ED55A7">
        <w:rPr>
          <w:rFonts w:ascii="Times New Roman" w:hAnsi="Times New Roman" w:cs="Times New Roman"/>
          <w:sz w:val="24"/>
          <w:szCs w:val="24"/>
        </w:rPr>
        <w:t>/</w:t>
      </w:r>
      <w:r>
        <w:rPr>
          <w:rFonts w:ascii="Times New Roman" w:hAnsi="Times New Roman" w:cs="Times New Roman"/>
          <w:sz w:val="24"/>
          <w:szCs w:val="24"/>
        </w:rPr>
        <w:t>фот.- Текст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непосредственный  </w:t>
      </w:r>
      <w:r w:rsidRPr="00ED55A7">
        <w:rPr>
          <w:rFonts w:ascii="Times New Roman" w:hAnsi="Times New Roman" w:cs="Times New Roman"/>
          <w:sz w:val="24"/>
          <w:szCs w:val="24"/>
        </w:rPr>
        <w:t xml:space="preserve">// </w:t>
      </w:r>
      <w:r>
        <w:rPr>
          <w:rFonts w:ascii="Times New Roman" w:hAnsi="Times New Roman" w:cs="Times New Roman"/>
          <w:sz w:val="24"/>
          <w:szCs w:val="24"/>
        </w:rPr>
        <w:t xml:space="preserve">Сияние Севера.- 2019.- 9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 (№ 45).- С. 2.</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 xml:space="preserve">О мероприятии  </w:t>
      </w:r>
      <w:proofErr w:type="gramStart"/>
      <w:r>
        <w:rPr>
          <w:rFonts w:ascii="Times New Roman" w:hAnsi="Times New Roman" w:cs="Times New Roman"/>
          <w:sz w:val="24"/>
          <w:szCs w:val="24"/>
        </w:rPr>
        <w:t>посвященное</w:t>
      </w:r>
      <w:proofErr w:type="gramEnd"/>
      <w:r>
        <w:rPr>
          <w:rFonts w:ascii="Times New Roman" w:hAnsi="Times New Roman" w:cs="Times New Roman"/>
          <w:sz w:val="24"/>
          <w:szCs w:val="24"/>
        </w:rPr>
        <w:t xml:space="preserve"> Дню памяти жертв политических репрессий состоявшееся 30 октября 2019 года в МБОУ «Средняя общеобразовательная школа № 2 им. Г. В. Кравченко», проведенное специалистами МБУК  «</w:t>
      </w:r>
      <w:proofErr w:type="spellStart"/>
      <w:r>
        <w:rPr>
          <w:rFonts w:ascii="Times New Roman" w:hAnsi="Times New Roman" w:cs="Times New Roman"/>
          <w:sz w:val="24"/>
          <w:szCs w:val="24"/>
        </w:rPr>
        <w:t>Вуктыльская</w:t>
      </w:r>
      <w:proofErr w:type="spellEnd"/>
      <w:r>
        <w:rPr>
          <w:rFonts w:ascii="Times New Roman" w:hAnsi="Times New Roman" w:cs="Times New Roman"/>
          <w:sz w:val="24"/>
          <w:szCs w:val="24"/>
        </w:rPr>
        <w:t xml:space="preserve"> центральная библиотека».</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lastRenderedPageBreak/>
        <w:t>7. День доброго сердца</w:t>
      </w:r>
      <w:r w:rsidRPr="00B0026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Куприш</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фот. – Текст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непосредственный </w:t>
      </w:r>
      <w:r w:rsidRPr="00B0026D">
        <w:rPr>
          <w:rFonts w:ascii="Times New Roman" w:hAnsi="Times New Roman" w:cs="Times New Roman"/>
          <w:sz w:val="24"/>
          <w:szCs w:val="24"/>
        </w:rPr>
        <w:t>//</w:t>
      </w:r>
      <w:r>
        <w:rPr>
          <w:rFonts w:ascii="Times New Roman" w:hAnsi="Times New Roman" w:cs="Times New Roman"/>
          <w:sz w:val="24"/>
          <w:szCs w:val="24"/>
        </w:rPr>
        <w:t xml:space="preserve">  Сияние Севера.- 2019.- 16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 46).- С. 11.</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 xml:space="preserve">О вечере-встрече проведенном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Всемирному дню доброты в </w:t>
      </w:r>
      <w:proofErr w:type="spellStart"/>
      <w:r>
        <w:rPr>
          <w:rFonts w:ascii="Times New Roman" w:hAnsi="Times New Roman" w:cs="Times New Roman"/>
          <w:sz w:val="24"/>
          <w:szCs w:val="24"/>
        </w:rPr>
        <w:t>визит-центре</w:t>
      </w:r>
      <w:proofErr w:type="spellEnd"/>
      <w:r>
        <w:rPr>
          <w:rFonts w:ascii="Times New Roman" w:hAnsi="Times New Roman" w:cs="Times New Roman"/>
          <w:sz w:val="24"/>
          <w:szCs w:val="24"/>
        </w:rPr>
        <w:t xml:space="preserve"> города Вуктыла 9 октября 2019 года</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8. «Судьбы и творчества страницы»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A1438A">
        <w:rPr>
          <w:rFonts w:ascii="Times New Roman" w:hAnsi="Times New Roman" w:cs="Times New Roman"/>
          <w:sz w:val="24"/>
          <w:szCs w:val="24"/>
        </w:rPr>
        <w:t>[</w:t>
      </w:r>
      <w:r>
        <w:rPr>
          <w:rFonts w:ascii="Times New Roman" w:hAnsi="Times New Roman" w:cs="Times New Roman"/>
          <w:sz w:val="24"/>
          <w:szCs w:val="24"/>
        </w:rPr>
        <w:t>Текст</w:t>
      </w:r>
      <w:r w:rsidRPr="00A1438A">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D509DD">
        <w:rPr>
          <w:rFonts w:ascii="Times New Roman" w:hAnsi="Times New Roman" w:cs="Times New Roman"/>
          <w:sz w:val="24"/>
          <w:szCs w:val="24"/>
        </w:rPr>
        <w:t>[</w:t>
      </w:r>
      <w:r>
        <w:rPr>
          <w:rFonts w:ascii="Times New Roman" w:hAnsi="Times New Roman" w:cs="Times New Roman"/>
          <w:sz w:val="24"/>
          <w:szCs w:val="24"/>
        </w:rPr>
        <w:t xml:space="preserve">О творчестве Аркадия Гайдара к 115-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со дня рождения</w:t>
      </w:r>
      <w:r w:rsidRPr="00D509DD">
        <w:rPr>
          <w:rFonts w:ascii="Times New Roman" w:hAnsi="Times New Roman" w:cs="Times New Roman"/>
          <w:sz w:val="24"/>
          <w:szCs w:val="24"/>
        </w:rPr>
        <w:t>]</w:t>
      </w:r>
      <w:r>
        <w:rPr>
          <w:rFonts w:ascii="Times New Roman" w:hAnsi="Times New Roman" w:cs="Times New Roman"/>
          <w:sz w:val="24"/>
          <w:szCs w:val="24"/>
        </w:rPr>
        <w:t xml:space="preserve"> </w:t>
      </w:r>
      <w:r w:rsidRPr="00D509DD">
        <w:rPr>
          <w:rFonts w:ascii="Times New Roman" w:hAnsi="Times New Roman" w:cs="Times New Roman"/>
          <w:sz w:val="24"/>
          <w:szCs w:val="24"/>
        </w:rPr>
        <w:t>/</w:t>
      </w:r>
      <w:r>
        <w:rPr>
          <w:rFonts w:ascii="Times New Roman" w:hAnsi="Times New Roman" w:cs="Times New Roman"/>
          <w:sz w:val="24"/>
          <w:szCs w:val="24"/>
        </w:rPr>
        <w:t xml:space="preserve"> фот. </w:t>
      </w:r>
      <w:r w:rsidRPr="00D509DD">
        <w:rPr>
          <w:rFonts w:ascii="Times New Roman" w:hAnsi="Times New Roman" w:cs="Times New Roman"/>
          <w:sz w:val="24"/>
          <w:szCs w:val="24"/>
        </w:rPr>
        <w:t xml:space="preserve">// </w:t>
      </w:r>
      <w:r>
        <w:rPr>
          <w:rFonts w:ascii="Times New Roman" w:hAnsi="Times New Roman" w:cs="Times New Roman"/>
          <w:sz w:val="24"/>
          <w:szCs w:val="24"/>
        </w:rPr>
        <w:t>Сияние Севера.- 2019.- 2 февр. (№ 5).- С. 12.</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9. Литературная викторина по творчеству Н. В. Гоголя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A1438A">
        <w:rPr>
          <w:rFonts w:ascii="Times New Roman" w:hAnsi="Times New Roman" w:cs="Times New Roman"/>
          <w:sz w:val="24"/>
          <w:szCs w:val="24"/>
        </w:rPr>
        <w:t>[</w:t>
      </w:r>
      <w:r>
        <w:rPr>
          <w:rFonts w:ascii="Times New Roman" w:hAnsi="Times New Roman" w:cs="Times New Roman"/>
          <w:sz w:val="24"/>
          <w:szCs w:val="24"/>
        </w:rPr>
        <w:t>Текст</w:t>
      </w:r>
      <w:r w:rsidRPr="00A1438A">
        <w:rPr>
          <w:rFonts w:ascii="Times New Roman" w:hAnsi="Times New Roman" w:cs="Times New Roman"/>
          <w:sz w:val="24"/>
          <w:szCs w:val="24"/>
        </w:rPr>
        <w:t>]</w:t>
      </w:r>
      <w:r>
        <w:rPr>
          <w:rFonts w:ascii="Times New Roman" w:hAnsi="Times New Roman" w:cs="Times New Roman"/>
          <w:sz w:val="24"/>
          <w:szCs w:val="24"/>
        </w:rPr>
        <w:t xml:space="preserve"> </w:t>
      </w:r>
      <w:r w:rsidRPr="00E416F3">
        <w:rPr>
          <w:rFonts w:ascii="Times New Roman" w:hAnsi="Times New Roman" w:cs="Times New Roman"/>
          <w:sz w:val="24"/>
          <w:szCs w:val="24"/>
        </w:rPr>
        <w:t>//</w:t>
      </w:r>
      <w:r>
        <w:rPr>
          <w:rFonts w:ascii="Times New Roman" w:hAnsi="Times New Roman" w:cs="Times New Roman"/>
          <w:sz w:val="24"/>
          <w:szCs w:val="24"/>
        </w:rPr>
        <w:t xml:space="preserve"> Сияние Севера.- 2019.- 30 марта (№ 13).- С. 12.</w:t>
      </w:r>
    </w:p>
    <w:p w:rsidR="00ED49EA" w:rsidRDefault="00ED49EA" w:rsidP="00ED49EA">
      <w:pPr>
        <w:rPr>
          <w:rFonts w:ascii="Times New Roman" w:hAnsi="Times New Roman" w:cs="Times New Roman"/>
          <w:sz w:val="24"/>
          <w:szCs w:val="24"/>
        </w:rPr>
      </w:pPr>
      <w:r>
        <w:rPr>
          <w:rFonts w:ascii="Times New Roman" w:hAnsi="Times New Roman" w:cs="Times New Roman"/>
          <w:sz w:val="24"/>
          <w:szCs w:val="24"/>
        </w:rPr>
        <w:t>10. Ответы на викторину по творчеству Н. В. Гоголя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A1438A">
        <w:rPr>
          <w:rFonts w:ascii="Times New Roman" w:hAnsi="Times New Roman" w:cs="Times New Roman"/>
          <w:sz w:val="24"/>
          <w:szCs w:val="24"/>
        </w:rPr>
        <w:t>[</w:t>
      </w:r>
      <w:r>
        <w:rPr>
          <w:rFonts w:ascii="Times New Roman" w:hAnsi="Times New Roman" w:cs="Times New Roman"/>
          <w:sz w:val="24"/>
          <w:szCs w:val="24"/>
        </w:rPr>
        <w:t>Текст</w:t>
      </w:r>
      <w:r w:rsidRPr="00A1438A">
        <w:rPr>
          <w:rFonts w:ascii="Times New Roman" w:hAnsi="Times New Roman" w:cs="Times New Roman"/>
          <w:sz w:val="24"/>
          <w:szCs w:val="24"/>
        </w:rPr>
        <w:t>]</w:t>
      </w:r>
      <w:r>
        <w:rPr>
          <w:rFonts w:ascii="Times New Roman" w:hAnsi="Times New Roman" w:cs="Times New Roman"/>
          <w:sz w:val="24"/>
          <w:szCs w:val="24"/>
        </w:rPr>
        <w:t xml:space="preserve"> </w:t>
      </w:r>
      <w:r w:rsidRPr="00045EE8">
        <w:rPr>
          <w:rFonts w:ascii="Times New Roman" w:hAnsi="Times New Roman" w:cs="Times New Roman"/>
          <w:sz w:val="24"/>
          <w:szCs w:val="24"/>
        </w:rPr>
        <w:t>//</w:t>
      </w:r>
      <w:r>
        <w:rPr>
          <w:rFonts w:ascii="Times New Roman" w:hAnsi="Times New Roman" w:cs="Times New Roman"/>
          <w:sz w:val="24"/>
          <w:szCs w:val="24"/>
        </w:rPr>
        <w:t xml:space="preserve"> Сияние Севера.- 2019.- 6 апр. (№ 14).- С. 12.</w:t>
      </w:r>
    </w:p>
    <w:p w:rsidR="001F3C65" w:rsidRDefault="001F3C65" w:rsidP="00BB4433">
      <w:pPr>
        <w:jc w:val="center"/>
        <w:rPr>
          <w:rFonts w:ascii="Times New Roman" w:hAnsi="Times New Roman" w:cs="Times New Roman"/>
          <w:b/>
          <w:sz w:val="24"/>
          <w:szCs w:val="24"/>
        </w:rPr>
      </w:pPr>
    </w:p>
    <w:p w:rsidR="001F3C65" w:rsidRDefault="001F3C65" w:rsidP="00BB4433">
      <w:pPr>
        <w:jc w:val="center"/>
        <w:rPr>
          <w:rFonts w:ascii="Times New Roman" w:hAnsi="Times New Roman" w:cs="Times New Roman"/>
          <w:b/>
          <w:sz w:val="24"/>
          <w:szCs w:val="24"/>
        </w:rPr>
      </w:pPr>
    </w:p>
    <w:p w:rsidR="001F3C65" w:rsidRPr="00BB4433" w:rsidRDefault="001F3C65" w:rsidP="00BB4433">
      <w:pPr>
        <w:jc w:val="center"/>
        <w:rPr>
          <w:rFonts w:ascii="Times New Roman" w:hAnsi="Times New Roman" w:cs="Times New Roman"/>
          <w:b/>
          <w:sz w:val="24"/>
          <w:szCs w:val="24"/>
        </w:rPr>
      </w:pPr>
    </w:p>
    <w:sectPr w:rsidR="001F3C65" w:rsidRPr="00BB4433" w:rsidSect="00573BA9">
      <w:footerReference w:type="default" r:id="rId48"/>
      <w:footerReference w:type="first" r:id="rId49"/>
      <w:pgSz w:w="16839" w:h="11907" w:orient="landscape" w:code="9"/>
      <w:pgMar w:top="851" w:right="1134" w:bottom="709" w:left="85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860" w:rsidRDefault="00712860" w:rsidP="001E0B8B">
      <w:pPr>
        <w:spacing w:after="0" w:line="240" w:lineRule="auto"/>
      </w:pPr>
      <w:r>
        <w:separator/>
      </w:r>
    </w:p>
  </w:endnote>
  <w:endnote w:type="continuationSeparator" w:id="1">
    <w:p w:rsidR="00712860" w:rsidRDefault="00712860" w:rsidP="001E0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Semi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909"/>
      <w:docPartObj>
        <w:docPartGallery w:val="Page Numbers (Bottom of Page)"/>
        <w:docPartUnique/>
      </w:docPartObj>
    </w:sdtPr>
    <w:sdtContent>
      <w:p w:rsidR="00712860" w:rsidRDefault="00712860">
        <w:pPr>
          <w:pStyle w:val="af5"/>
          <w:jc w:val="center"/>
        </w:pPr>
        <w:fldSimple w:instr=" PAGE   \* MERGEFORMAT ">
          <w:r w:rsidR="004E4803">
            <w:rPr>
              <w:noProof/>
            </w:rPr>
            <w:t>67</w:t>
          </w:r>
        </w:fldSimple>
      </w:p>
    </w:sdtContent>
  </w:sdt>
  <w:p w:rsidR="00712860" w:rsidRDefault="00712860">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860" w:rsidRDefault="00712860">
    <w:pPr>
      <w:pStyle w:val="af5"/>
      <w:jc w:val="center"/>
    </w:pPr>
  </w:p>
  <w:p w:rsidR="00712860" w:rsidRDefault="0071286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860" w:rsidRDefault="00712860" w:rsidP="001E0B8B">
      <w:pPr>
        <w:spacing w:after="0" w:line="240" w:lineRule="auto"/>
      </w:pPr>
      <w:r>
        <w:separator/>
      </w:r>
    </w:p>
  </w:footnote>
  <w:footnote w:type="continuationSeparator" w:id="1">
    <w:p w:rsidR="00712860" w:rsidRDefault="00712860" w:rsidP="001E0B8B">
      <w:pPr>
        <w:spacing w:after="0" w:line="240" w:lineRule="auto"/>
      </w:pPr>
      <w:r>
        <w:continuationSeparator/>
      </w:r>
    </w:p>
  </w:footnote>
  <w:footnote w:id="2">
    <w:p w:rsidR="00712860" w:rsidRDefault="00712860" w:rsidP="00DC6E21">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hint="default"/>
      </w:rPr>
    </w:lvl>
  </w:abstractNum>
  <w:abstractNum w:abstractNumId="1">
    <w:nsid w:val="000D163F"/>
    <w:multiLevelType w:val="hybridMultilevel"/>
    <w:tmpl w:val="453A4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62792"/>
    <w:multiLevelType w:val="hybridMultilevel"/>
    <w:tmpl w:val="76FA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85977"/>
    <w:multiLevelType w:val="hybridMultilevel"/>
    <w:tmpl w:val="C3960E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A0447"/>
    <w:multiLevelType w:val="hybridMultilevel"/>
    <w:tmpl w:val="245E6C16"/>
    <w:lvl w:ilvl="0" w:tplc="535C693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nsid w:val="0F9567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176099D"/>
    <w:multiLevelType w:val="hybridMultilevel"/>
    <w:tmpl w:val="F82E8B0E"/>
    <w:lvl w:ilvl="0" w:tplc="0E8447C6">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1699F"/>
    <w:multiLevelType w:val="hybridMultilevel"/>
    <w:tmpl w:val="97866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4C3F41"/>
    <w:multiLevelType w:val="hybridMultilevel"/>
    <w:tmpl w:val="A9B03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572D2F"/>
    <w:multiLevelType w:val="hybridMultilevel"/>
    <w:tmpl w:val="D4B81CFC"/>
    <w:lvl w:ilvl="0" w:tplc="34560D7C">
      <w:start w:val="1"/>
      <w:numFmt w:val="decimal"/>
      <w:lvlText w:val="%1."/>
      <w:lvlJc w:val="left"/>
      <w:pPr>
        <w:ind w:left="360" w:hanging="360"/>
      </w:pPr>
      <w:rPr>
        <w:rFonts w:eastAsia="Times New Roman"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24935D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4A75657"/>
    <w:multiLevelType w:val="hybridMultilevel"/>
    <w:tmpl w:val="8416B3C6"/>
    <w:lvl w:ilvl="0" w:tplc="AE1846E0">
      <w:start w:val="1"/>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27005634"/>
    <w:multiLevelType w:val="hybridMultilevel"/>
    <w:tmpl w:val="453A4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A66EC"/>
    <w:multiLevelType w:val="hybridMultilevel"/>
    <w:tmpl w:val="FC18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70066A"/>
    <w:multiLevelType w:val="hybridMultilevel"/>
    <w:tmpl w:val="553073C8"/>
    <w:lvl w:ilvl="0" w:tplc="04190001">
      <w:start w:val="1"/>
      <w:numFmt w:val="bullet"/>
      <w:lvlText w:val=""/>
      <w:lvlJc w:val="left"/>
      <w:pPr>
        <w:ind w:left="720" w:hanging="360"/>
      </w:pPr>
      <w:rPr>
        <w:rFonts w:ascii="Symbol" w:hAnsi="Symbol" w:hint="default"/>
      </w:rPr>
    </w:lvl>
    <w:lvl w:ilvl="1" w:tplc="3D682DCE">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782173"/>
    <w:multiLevelType w:val="hybridMultilevel"/>
    <w:tmpl w:val="41781266"/>
    <w:lvl w:ilvl="0" w:tplc="89948972">
      <w:start w:val="1"/>
      <w:numFmt w:val="decimal"/>
      <w:lvlText w:val="%1."/>
      <w:lvlJc w:val="left"/>
      <w:pPr>
        <w:ind w:left="786"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6">
    <w:nsid w:val="41A47C01"/>
    <w:multiLevelType w:val="multilevel"/>
    <w:tmpl w:val="F022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2E160A"/>
    <w:multiLevelType w:val="hybridMultilevel"/>
    <w:tmpl w:val="4AE81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6B7C52"/>
    <w:multiLevelType w:val="hybridMultilevel"/>
    <w:tmpl w:val="1EAC0EA4"/>
    <w:lvl w:ilvl="0" w:tplc="94CE18A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9">
    <w:nsid w:val="4BEC72FF"/>
    <w:multiLevelType w:val="hybridMultilevel"/>
    <w:tmpl w:val="9576364E"/>
    <w:lvl w:ilvl="0" w:tplc="DF12528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C20CE6"/>
    <w:multiLevelType w:val="hybridMultilevel"/>
    <w:tmpl w:val="54E653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FD55673"/>
    <w:multiLevelType w:val="hybridMultilevel"/>
    <w:tmpl w:val="9FECAB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3AD6517"/>
    <w:multiLevelType w:val="hybridMultilevel"/>
    <w:tmpl w:val="BA6E84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3CC0697"/>
    <w:multiLevelType w:val="hybridMultilevel"/>
    <w:tmpl w:val="BDFC17F4"/>
    <w:lvl w:ilvl="0" w:tplc="5C74236E">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D6204A"/>
    <w:multiLevelType w:val="hybridMultilevel"/>
    <w:tmpl w:val="C5D046B4"/>
    <w:lvl w:ilvl="0" w:tplc="D0C8299A">
      <w:start w:val="1"/>
      <w:numFmt w:val="decimal"/>
      <w:lvlText w:val="%1."/>
      <w:lvlJc w:val="left"/>
      <w:pPr>
        <w:tabs>
          <w:tab w:val="num" w:pos="2445"/>
        </w:tabs>
        <w:ind w:left="2445" w:hanging="1005"/>
      </w:pPr>
      <w:rPr>
        <w:rFonts w:hint="default"/>
      </w:rPr>
    </w:lvl>
    <w:lvl w:ilvl="1" w:tplc="0419000B">
      <w:start w:val="1"/>
      <w:numFmt w:val="bullet"/>
      <w:lvlText w:val=""/>
      <w:lvlJc w:val="left"/>
      <w:pPr>
        <w:tabs>
          <w:tab w:val="num" w:pos="2160"/>
        </w:tabs>
        <w:ind w:left="2160" w:hanging="360"/>
      </w:pPr>
      <w:rPr>
        <w:rFonts w:ascii="Wingdings" w:hAnsi="Wingdings" w:hint="default"/>
      </w:rPr>
    </w:lvl>
    <w:lvl w:ilvl="2" w:tplc="04190001">
      <w:start w:val="1"/>
      <w:numFmt w:val="bullet"/>
      <w:lvlText w:val=""/>
      <w:lvlJc w:val="left"/>
      <w:pPr>
        <w:tabs>
          <w:tab w:val="num" w:pos="3060"/>
        </w:tabs>
        <w:ind w:left="3060" w:hanging="360"/>
      </w:pPr>
      <w:rPr>
        <w:rFonts w:ascii="Symbol" w:hAnsi="Symbol"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7744955"/>
    <w:multiLevelType w:val="hybridMultilevel"/>
    <w:tmpl w:val="D88E814E"/>
    <w:lvl w:ilvl="0" w:tplc="A64AFB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B220264"/>
    <w:multiLevelType w:val="hybridMultilevel"/>
    <w:tmpl w:val="082CC8D4"/>
    <w:lvl w:ilvl="0" w:tplc="FE5CA724">
      <w:start w:val="4"/>
      <w:numFmt w:val="decimal"/>
      <w:lvlText w:val="%1."/>
      <w:lvlJc w:val="left"/>
      <w:pPr>
        <w:ind w:left="502"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2139A0"/>
    <w:multiLevelType w:val="hybridMultilevel"/>
    <w:tmpl w:val="51F6B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2E2815"/>
    <w:multiLevelType w:val="hybridMultilevel"/>
    <w:tmpl w:val="CA1AD5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E9260B1"/>
    <w:multiLevelType w:val="hybridMultilevel"/>
    <w:tmpl w:val="FEA46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EA0F68"/>
    <w:multiLevelType w:val="hybridMultilevel"/>
    <w:tmpl w:val="390C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70B03"/>
    <w:multiLevelType w:val="hybridMultilevel"/>
    <w:tmpl w:val="4A003CE0"/>
    <w:lvl w:ilvl="0" w:tplc="D0C8299A">
      <w:start w:val="1"/>
      <w:numFmt w:val="decimal"/>
      <w:lvlText w:val="%1."/>
      <w:lvlJc w:val="left"/>
      <w:pPr>
        <w:tabs>
          <w:tab w:val="num" w:pos="2445"/>
        </w:tabs>
        <w:ind w:left="2445" w:hanging="1005"/>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62983220"/>
    <w:multiLevelType w:val="hybridMultilevel"/>
    <w:tmpl w:val="4A6A2240"/>
    <w:lvl w:ilvl="0" w:tplc="3F88A63E">
      <w:start w:val="1"/>
      <w:numFmt w:val="bullet"/>
      <w:lvlText w:val="-"/>
      <w:lvlJc w:val="left"/>
      <w:pPr>
        <w:tabs>
          <w:tab w:val="num" w:pos="153"/>
        </w:tabs>
        <w:ind w:left="153"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EE4D0E"/>
    <w:multiLevelType w:val="hybridMultilevel"/>
    <w:tmpl w:val="F0E40454"/>
    <w:lvl w:ilvl="0" w:tplc="445E5EF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4">
    <w:nsid w:val="6AF76473"/>
    <w:multiLevelType w:val="multilevel"/>
    <w:tmpl w:val="B8F2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7E0C73"/>
    <w:multiLevelType w:val="multilevel"/>
    <w:tmpl w:val="7E52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AE3A1E"/>
    <w:multiLevelType w:val="hybridMultilevel"/>
    <w:tmpl w:val="FAA40C34"/>
    <w:lvl w:ilvl="0" w:tplc="241A8202">
      <w:start w:val="5"/>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7">
    <w:nsid w:val="701A582F"/>
    <w:multiLevelType w:val="multilevel"/>
    <w:tmpl w:val="48DEFDA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73FB23E1"/>
    <w:multiLevelType w:val="hybridMultilevel"/>
    <w:tmpl w:val="87BA82F0"/>
    <w:lvl w:ilvl="0" w:tplc="D0C8299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4E37CC8"/>
    <w:multiLevelType w:val="hybridMultilevel"/>
    <w:tmpl w:val="DCF06A5E"/>
    <w:lvl w:ilvl="0" w:tplc="346ECE14">
      <w:start w:val="5"/>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167F4C"/>
    <w:multiLevelType w:val="hybridMultilevel"/>
    <w:tmpl w:val="159C8236"/>
    <w:lvl w:ilvl="0" w:tplc="3F88A63E">
      <w:start w:val="1"/>
      <w:numFmt w:val="bullet"/>
      <w:lvlText w:val="-"/>
      <w:lvlJc w:val="left"/>
      <w:pPr>
        <w:tabs>
          <w:tab w:val="num" w:pos="153"/>
        </w:tabs>
        <w:ind w:left="153" w:hanging="360"/>
      </w:pPr>
      <w:rPr>
        <w:rFonts w:ascii="Times New Roman" w:hAnsi="Times New Roman" w:cs="Times New Roman" w:hint="default"/>
      </w:rPr>
    </w:lvl>
    <w:lvl w:ilvl="1" w:tplc="C7741F8A">
      <w:start w:val="5"/>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421419"/>
    <w:multiLevelType w:val="hybridMultilevel"/>
    <w:tmpl w:val="3AE247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A7E12F5"/>
    <w:multiLevelType w:val="hybridMultilevel"/>
    <w:tmpl w:val="3CA4C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E90CE0"/>
    <w:multiLevelType w:val="hybridMultilevel"/>
    <w:tmpl w:val="7E30895A"/>
    <w:lvl w:ilvl="0" w:tplc="E5B87FAA">
      <w:start w:val="1"/>
      <w:numFmt w:val="decimal"/>
      <w:lvlText w:val="%1."/>
      <w:lvlJc w:val="left"/>
      <w:pPr>
        <w:ind w:left="720" w:hanging="360"/>
      </w:pPr>
      <w:rPr>
        <w:rFonts w:ascii="Times New Roman" w:eastAsiaTheme="minorEastAsia"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6761E2"/>
    <w:multiLevelType w:val="hybridMultilevel"/>
    <w:tmpl w:val="550C0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4"/>
  </w:num>
  <w:num w:numId="3">
    <w:abstractNumId w:val="2"/>
  </w:num>
  <w:num w:numId="4">
    <w:abstractNumId w:val="8"/>
  </w:num>
  <w:num w:numId="5">
    <w:abstractNumId w:val="17"/>
  </w:num>
  <w:num w:numId="6">
    <w:abstractNumId w:val="36"/>
  </w:num>
  <w:num w:numId="7">
    <w:abstractNumId w:val="5"/>
  </w:num>
  <w:num w:numId="8">
    <w:abstractNumId w:val="10"/>
  </w:num>
  <w:num w:numId="9">
    <w:abstractNumId w:val="38"/>
  </w:num>
  <w:num w:numId="10">
    <w:abstractNumId w:val="24"/>
  </w:num>
  <w:num w:numId="11">
    <w:abstractNumId w:val="22"/>
  </w:num>
  <w:num w:numId="12">
    <w:abstractNumId w:val="31"/>
  </w:num>
  <w:num w:numId="13">
    <w:abstractNumId w:val="41"/>
  </w:num>
  <w:num w:numId="14">
    <w:abstractNumId w:val="3"/>
  </w:num>
  <w:num w:numId="15">
    <w:abstractNumId w:val="34"/>
    <w:lvlOverride w:ilvl="0">
      <w:startOverride w:val="5"/>
    </w:lvlOverride>
  </w:num>
  <w:num w:numId="16">
    <w:abstractNumId w:val="16"/>
  </w:num>
  <w:num w:numId="17">
    <w:abstractNumId w:val="35"/>
  </w:num>
  <w:num w:numId="18">
    <w:abstractNumId w:val="32"/>
  </w:num>
  <w:num w:numId="19">
    <w:abstractNumId w:val="40"/>
  </w:num>
  <w:num w:numId="20">
    <w:abstractNumId w:val="29"/>
  </w:num>
  <w:num w:numId="21">
    <w:abstractNumId w:val="19"/>
  </w:num>
  <w:num w:numId="22">
    <w:abstractNumId w:val="6"/>
  </w:num>
  <w:num w:numId="23">
    <w:abstractNumId w:val="27"/>
  </w:num>
  <w:num w:numId="24">
    <w:abstractNumId w:val="33"/>
  </w:num>
  <w:num w:numId="25">
    <w:abstractNumId w:val="0"/>
  </w:num>
  <w:num w:numId="26">
    <w:abstractNumId w:val="44"/>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23"/>
  </w:num>
  <w:num w:numId="30">
    <w:abstractNumId w:val="42"/>
  </w:num>
  <w:num w:numId="31">
    <w:abstractNumId w:val="4"/>
  </w:num>
  <w:num w:numId="32">
    <w:abstractNumId w:val="18"/>
  </w:num>
  <w:num w:numId="33">
    <w:abstractNumId w:val="15"/>
  </w:num>
  <w:num w:numId="34">
    <w:abstractNumId w:val="21"/>
  </w:num>
  <w:num w:numId="35">
    <w:abstractNumId w:val="13"/>
  </w:num>
  <w:num w:numId="36">
    <w:abstractNumId w:val="20"/>
  </w:num>
  <w:num w:numId="37">
    <w:abstractNumId w:val="37"/>
  </w:num>
  <w:num w:numId="38">
    <w:abstractNumId w:val="11"/>
  </w:num>
  <w:num w:numId="39">
    <w:abstractNumId w:val="9"/>
  </w:num>
  <w:num w:numId="40">
    <w:abstractNumId w:val="39"/>
  </w:num>
  <w:num w:numId="41">
    <w:abstractNumId w:val="1"/>
  </w:num>
  <w:num w:numId="42">
    <w:abstractNumId w:val="12"/>
  </w:num>
  <w:num w:numId="43">
    <w:abstractNumId w:val="7"/>
  </w:num>
  <w:num w:numId="44">
    <w:abstractNumId w:val="30"/>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B1B78"/>
    <w:rsid w:val="00001D3B"/>
    <w:rsid w:val="00002FC4"/>
    <w:rsid w:val="00004B6A"/>
    <w:rsid w:val="00005810"/>
    <w:rsid w:val="00007DB0"/>
    <w:rsid w:val="00010AF0"/>
    <w:rsid w:val="00010F55"/>
    <w:rsid w:val="000115E2"/>
    <w:rsid w:val="000171D1"/>
    <w:rsid w:val="00020517"/>
    <w:rsid w:val="00021138"/>
    <w:rsid w:val="0002155A"/>
    <w:rsid w:val="000231B2"/>
    <w:rsid w:val="00023464"/>
    <w:rsid w:val="00026B94"/>
    <w:rsid w:val="0002713B"/>
    <w:rsid w:val="000322D4"/>
    <w:rsid w:val="0003288F"/>
    <w:rsid w:val="0003295B"/>
    <w:rsid w:val="00035FEB"/>
    <w:rsid w:val="000368D3"/>
    <w:rsid w:val="00037D3B"/>
    <w:rsid w:val="00041D29"/>
    <w:rsid w:val="00042A08"/>
    <w:rsid w:val="000470E7"/>
    <w:rsid w:val="000475B2"/>
    <w:rsid w:val="0005013E"/>
    <w:rsid w:val="00051EE0"/>
    <w:rsid w:val="00055329"/>
    <w:rsid w:val="000564B2"/>
    <w:rsid w:val="000600AA"/>
    <w:rsid w:val="00060121"/>
    <w:rsid w:val="00060A33"/>
    <w:rsid w:val="0006336D"/>
    <w:rsid w:val="00067A22"/>
    <w:rsid w:val="0007037F"/>
    <w:rsid w:val="00071E08"/>
    <w:rsid w:val="00073B8B"/>
    <w:rsid w:val="00075AF7"/>
    <w:rsid w:val="00076C89"/>
    <w:rsid w:val="00080387"/>
    <w:rsid w:val="00086FE9"/>
    <w:rsid w:val="0008772C"/>
    <w:rsid w:val="00087B03"/>
    <w:rsid w:val="00091D9C"/>
    <w:rsid w:val="000921FC"/>
    <w:rsid w:val="00092B21"/>
    <w:rsid w:val="000933C3"/>
    <w:rsid w:val="00093E19"/>
    <w:rsid w:val="000979D9"/>
    <w:rsid w:val="000A2D4F"/>
    <w:rsid w:val="000A3D22"/>
    <w:rsid w:val="000A5905"/>
    <w:rsid w:val="000A6FB1"/>
    <w:rsid w:val="000B2917"/>
    <w:rsid w:val="000B43FA"/>
    <w:rsid w:val="000B672A"/>
    <w:rsid w:val="000B7204"/>
    <w:rsid w:val="000C1C8B"/>
    <w:rsid w:val="000C29F9"/>
    <w:rsid w:val="000C6143"/>
    <w:rsid w:val="000D1278"/>
    <w:rsid w:val="000D1F06"/>
    <w:rsid w:val="000D2B5A"/>
    <w:rsid w:val="000D2ED1"/>
    <w:rsid w:val="000D3816"/>
    <w:rsid w:val="000D66D7"/>
    <w:rsid w:val="000E0393"/>
    <w:rsid w:val="000E0EF7"/>
    <w:rsid w:val="000E2037"/>
    <w:rsid w:val="000E3CAC"/>
    <w:rsid w:val="000E7FBB"/>
    <w:rsid w:val="000F0C5C"/>
    <w:rsid w:val="000F1A4B"/>
    <w:rsid w:val="000F29E7"/>
    <w:rsid w:val="000F4F7E"/>
    <w:rsid w:val="000F5F25"/>
    <w:rsid w:val="00100300"/>
    <w:rsid w:val="00107E3F"/>
    <w:rsid w:val="00110D8E"/>
    <w:rsid w:val="001111BE"/>
    <w:rsid w:val="00112AE4"/>
    <w:rsid w:val="001144B7"/>
    <w:rsid w:val="00115113"/>
    <w:rsid w:val="0011655E"/>
    <w:rsid w:val="001170B1"/>
    <w:rsid w:val="001238C6"/>
    <w:rsid w:val="001244A3"/>
    <w:rsid w:val="0012501A"/>
    <w:rsid w:val="00131375"/>
    <w:rsid w:val="001345E1"/>
    <w:rsid w:val="00135638"/>
    <w:rsid w:val="00135F46"/>
    <w:rsid w:val="00137BC2"/>
    <w:rsid w:val="00140963"/>
    <w:rsid w:val="00140B25"/>
    <w:rsid w:val="00143C5A"/>
    <w:rsid w:val="0014447E"/>
    <w:rsid w:val="00144E73"/>
    <w:rsid w:val="00146693"/>
    <w:rsid w:val="00147220"/>
    <w:rsid w:val="00156A6F"/>
    <w:rsid w:val="001618B8"/>
    <w:rsid w:val="00164236"/>
    <w:rsid w:val="00170A07"/>
    <w:rsid w:val="00172182"/>
    <w:rsid w:val="00172CBC"/>
    <w:rsid w:val="00181E9A"/>
    <w:rsid w:val="0018220B"/>
    <w:rsid w:val="00185ECB"/>
    <w:rsid w:val="001861ED"/>
    <w:rsid w:val="00186DF2"/>
    <w:rsid w:val="00193013"/>
    <w:rsid w:val="00196662"/>
    <w:rsid w:val="00197CE3"/>
    <w:rsid w:val="001A032F"/>
    <w:rsid w:val="001A29AD"/>
    <w:rsid w:val="001A2A52"/>
    <w:rsid w:val="001A46E5"/>
    <w:rsid w:val="001A53FB"/>
    <w:rsid w:val="001A5B2A"/>
    <w:rsid w:val="001B0286"/>
    <w:rsid w:val="001B0CCC"/>
    <w:rsid w:val="001B14F2"/>
    <w:rsid w:val="001C0566"/>
    <w:rsid w:val="001C09A9"/>
    <w:rsid w:val="001C11DA"/>
    <w:rsid w:val="001C11E2"/>
    <w:rsid w:val="001C23D0"/>
    <w:rsid w:val="001C2EB3"/>
    <w:rsid w:val="001C3EA3"/>
    <w:rsid w:val="001D0336"/>
    <w:rsid w:val="001D181D"/>
    <w:rsid w:val="001D1E3B"/>
    <w:rsid w:val="001D1E5F"/>
    <w:rsid w:val="001D3428"/>
    <w:rsid w:val="001D4FBD"/>
    <w:rsid w:val="001D5273"/>
    <w:rsid w:val="001D6071"/>
    <w:rsid w:val="001D6708"/>
    <w:rsid w:val="001E0589"/>
    <w:rsid w:val="001E0B8B"/>
    <w:rsid w:val="001E1C2F"/>
    <w:rsid w:val="001E5F50"/>
    <w:rsid w:val="001E74B9"/>
    <w:rsid w:val="001F0866"/>
    <w:rsid w:val="001F27D3"/>
    <w:rsid w:val="001F2EFC"/>
    <w:rsid w:val="001F3C65"/>
    <w:rsid w:val="001F4838"/>
    <w:rsid w:val="001F49ED"/>
    <w:rsid w:val="001F4BFF"/>
    <w:rsid w:val="001F57ED"/>
    <w:rsid w:val="002003E9"/>
    <w:rsid w:val="0020135E"/>
    <w:rsid w:val="00201F03"/>
    <w:rsid w:val="002024F0"/>
    <w:rsid w:val="00202FC7"/>
    <w:rsid w:val="00204478"/>
    <w:rsid w:val="00205B3F"/>
    <w:rsid w:val="00207485"/>
    <w:rsid w:val="00211592"/>
    <w:rsid w:val="00211E36"/>
    <w:rsid w:val="00212B78"/>
    <w:rsid w:val="0021368A"/>
    <w:rsid w:val="002172A3"/>
    <w:rsid w:val="00221CD4"/>
    <w:rsid w:val="00225005"/>
    <w:rsid w:val="00225073"/>
    <w:rsid w:val="002277B2"/>
    <w:rsid w:val="00227B57"/>
    <w:rsid w:val="00227E78"/>
    <w:rsid w:val="00231069"/>
    <w:rsid w:val="0023331F"/>
    <w:rsid w:val="00233419"/>
    <w:rsid w:val="00234F94"/>
    <w:rsid w:val="00237CBA"/>
    <w:rsid w:val="00237D20"/>
    <w:rsid w:val="002412FF"/>
    <w:rsid w:val="00242095"/>
    <w:rsid w:val="00242C78"/>
    <w:rsid w:val="0024649A"/>
    <w:rsid w:val="002465AA"/>
    <w:rsid w:val="00246A2A"/>
    <w:rsid w:val="00252A24"/>
    <w:rsid w:val="002557C7"/>
    <w:rsid w:val="0025655F"/>
    <w:rsid w:val="00257196"/>
    <w:rsid w:val="00257CD1"/>
    <w:rsid w:val="002601AB"/>
    <w:rsid w:val="00262D28"/>
    <w:rsid w:val="002635D6"/>
    <w:rsid w:val="00263D16"/>
    <w:rsid w:val="002676D1"/>
    <w:rsid w:val="00267737"/>
    <w:rsid w:val="00270913"/>
    <w:rsid w:val="002719C9"/>
    <w:rsid w:val="00271C92"/>
    <w:rsid w:val="0027259C"/>
    <w:rsid w:val="00272BED"/>
    <w:rsid w:val="002736A8"/>
    <w:rsid w:val="00280B41"/>
    <w:rsid w:val="0028506B"/>
    <w:rsid w:val="00285103"/>
    <w:rsid w:val="00287A53"/>
    <w:rsid w:val="00290C76"/>
    <w:rsid w:val="00292DAE"/>
    <w:rsid w:val="00293A1A"/>
    <w:rsid w:val="00294367"/>
    <w:rsid w:val="00294E8F"/>
    <w:rsid w:val="00297C05"/>
    <w:rsid w:val="00297CCD"/>
    <w:rsid w:val="002A3C8B"/>
    <w:rsid w:val="002A5892"/>
    <w:rsid w:val="002B02E5"/>
    <w:rsid w:val="002B1A95"/>
    <w:rsid w:val="002B1E66"/>
    <w:rsid w:val="002B5D30"/>
    <w:rsid w:val="002B6936"/>
    <w:rsid w:val="002C06ED"/>
    <w:rsid w:val="002C296C"/>
    <w:rsid w:val="002C5EF8"/>
    <w:rsid w:val="002D0AC8"/>
    <w:rsid w:val="002D0B8B"/>
    <w:rsid w:val="002D2A8B"/>
    <w:rsid w:val="002E0BB3"/>
    <w:rsid w:val="002E2A38"/>
    <w:rsid w:val="002E3123"/>
    <w:rsid w:val="002E6DBC"/>
    <w:rsid w:val="002E7611"/>
    <w:rsid w:val="002F20BA"/>
    <w:rsid w:val="002F3094"/>
    <w:rsid w:val="002F4A1D"/>
    <w:rsid w:val="002F4FC0"/>
    <w:rsid w:val="002F5C3A"/>
    <w:rsid w:val="0030071F"/>
    <w:rsid w:val="00300C3C"/>
    <w:rsid w:val="003013C4"/>
    <w:rsid w:val="003017DE"/>
    <w:rsid w:val="00301C8C"/>
    <w:rsid w:val="0030234F"/>
    <w:rsid w:val="00307401"/>
    <w:rsid w:val="0030770A"/>
    <w:rsid w:val="003111B1"/>
    <w:rsid w:val="00312322"/>
    <w:rsid w:val="00312684"/>
    <w:rsid w:val="003127FF"/>
    <w:rsid w:val="00316F61"/>
    <w:rsid w:val="00325452"/>
    <w:rsid w:val="003254E4"/>
    <w:rsid w:val="00331D42"/>
    <w:rsid w:val="00334120"/>
    <w:rsid w:val="003346C0"/>
    <w:rsid w:val="0033595E"/>
    <w:rsid w:val="00337167"/>
    <w:rsid w:val="00340E67"/>
    <w:rsid w:val="003428CD"/>
    <w:rsid w:val="00342984"/>
    <w:rsid w:val="003433FB"/>
    <w:rsid w:val="00345DBA"/>
    <w:rsid w:val="003507BE"/>
    <w:rsid w:val="003517F2"/>
    <w:rsid w:val="00352F32"/>
    <w:rsid w:val="003532C6"/>
    <w:rsid w:val="003539A0"/>
    <w:rsid w:val="003539DE"/>
    <w:rsid w:val="0035456B"/>
    <w:rsid w:val="003559E5"/>
    <w:rsid w:val="003563BF"/>
    <w:rsid w:val="003572C6"/>
    <w:rsid w:val="00360294"/>
    <w:rsid w:val="00361893"/>
    <w:rsid w:val="00362990"/>
    <w:rsid w:val="00362F7F"/>
    <w:rsid w:val="00364660"/>
    <w:rsid w:val="0036659E"/>
    <w:rsid w:val="00370A1B"/>
    <w:rsid w:val="00370E26"/>
    <w:rsid w:val="00371C22"/>
    <w:rsid w:val="00371CBF"/>
    <w:rsid w:val="0037265D"/>
    <w:rsid w:val="003748DD"/>
    <w:rsid w:val="00374A45"/>
    <w:rsid w:val="00375629"/>
    <w:rsid w:val="00375886"/>
    <w:rsid w:val="00376EED"/>
    <w:rsid w:val="00377B7E"/>
    <w:rsid w:val="00377F23"/>
    <w:rsid w:val="0038217B"/>
    <w:rsid w:val="0038246D"/>
    <w:rsid w:val="00384443"/>
    <w:rsid w:val="0038649F"/>
    <w:rsid w:val="00390446"/>
    <w:rsid w:val="00390DAB"/>
    <w:rsid w:val="00391550"/>
    <w:rsid w:val="00393B37"/>
    <w:rsid w:val="00394601"/>
    <w:rsid w:val="003953F6"/>
    <w:rsid w:val="003977CE"/>
    <w:rsid w:val="003A06BF"/>
    <w:rsid w:val="003A7068"/>
    <w:rsid w:val="003B792D"/>
    <w:rsid w:val="003C1E5B"/>
    <w:rsid w:val="003C40A6"/>
    <w:rsid w:val="003C642F"/>
    <w:rsid w:val="003C69CD"/>
    <w:rsid w:val="003C7F2F"/>
    <w:rsid w:val="003D0A4A"/>
    <w:rsid w:val="003D0EF6"/>
    <w:rsid w:val="003D2496"/>
    <w:rsid w:val="003D3CC2"/>
    <w:rsid w:val="003D598F"/>
    <w:rsid w:val="003E108F"/>
    <w:rsid w:val="003E1BB3"/>
    <w:rsid w:val="003E5544"/>
    <w:rsid w:val="003E5772"/>
    <w:rsid w:val="003E5A9A"/>
    <w:rsid w:val="003E5B0E"/>
    <w:rsid w:val="003E63B4"/>
    <w:rsid w:val="003E73BE"/>
    <w:rsid w:val="003F31B9"/>
    <w:rsid w:val="003F3AE2"/>
    <w:rsid w:val="003F526F"/>
    <w:rsid w:val="003F7D7C"/>
    <w:rsid w:val="004034DC"/>
    <w:rsid w:val="00407788"/>
    <w:rsid w:val="004079D2"/>
    <w:rsid w:val="00407C61"/>
    <w:rsid w:val="004102F1"/>
    <w:rsid w:val="00410C25"/>
    <w:rsid w:val="00411B42"/>
    <w:rsid w:val="00412523"/>
    <w:rsid w:val="00413A6B"/>
    <w:rsid w:val="004147A7"/>
    <w:rsid w:val="004226BB"/>
    <w:rsid w:val="0042326E"/>
    <w:rsid w:val="004246E8"/>
    <w:rsid w:val="004309B7"/>
    <w:rsid w:val="0043231F"/>
    <w:rsid w:val="00434237"/>
    <w:rsid w:val="004432AD"/>
    <w:rsid w:val="00443813"/>
    <w:rsid w:val="004459B0"/>
    <w:rsid w:val="004468E1"/>
    <w:rsid w:val="00447B26"/>
    <w:rsid w:val="004502F3"/>
    <w:rsid w:val="00451952"/>
    <w:rsid w:val="00451C80"/>
    <w:rsid w:val="0045215F"/>
    <w:rsid w:val="00452704"/>
    <w:rsid w:val="00454EF8"/>
    <w:rsid w:val="00455250"/>
    <w:rsid w:val="0046162D"/>
    <w:rsid w:val="00462154"/>
    <w:rsid w:val="00462A4D"/>
    <w:rsid w:val="00465915"/>
    <w:rsid w:val="00473BB5"/>
    <w:rsid w:val="0048048B"/>
    <w:rsid w:val="00480A7D"/>
    <w:rsid w:val="00481C25"/>
    <w:rsid w:val="0048578D"/>
    <w:rsid w:val="004863F8"/>
    <w:rsid w:val="00487658"/>
    <w:rsid w:val="0049313E"/>
    <w:rsid w:val="00496D61"/>
    <w:rsid w:val="00497D1E"/>
    <w:rsid w:val="004A1A6F"/>
    <w:rsid w:val="004A2627"/>
    <w:rsid w:val="004A2A2B"/>
    <w:rsid w:val="004A7FA2"/>
    <w:rsid w:val="004B654E"/>
    <w:rsid w:val="004C0A4D"/>
    <w:rsid w:val="004C116D"/>
    <w:rsid w:val="004C4C3B"/>
    <w:rsid w:val="004C587B"/>
    <w:rsid w:val="004C6A5F"/>
    <w:rsid w:val="004C6A92"/>
    <w:rsid w:val="004D01F6"/>
    <w:rsid w:val="004D05A8"/>
    <w:rsid w:val="004D2249"/>
    <w:rsid w:val="004D3791"/>
    <w:rsid w:val="004D4A9B"/>
    <w:rsid w:val="004D779D"/>
    <w:rsid w:val="004D789E"/>
    <w:rsid w:val="004E09DE"/>
    <w:rsid w:val="004E0EB3"/>
    <w:rsid w:val="004E236D"/>
    <w:rsid w:val="004E32A5"/>
    <w:rsid w:val="004E3DBE"/>
    <w:rsid w:val="004E4442"/>
    <w:rsid w:val="004E4803"/>
    <w:rsid w:val="004E5F4B"/>
    <w:rsid w:val="004E74A0"/>
    <w:rsid w:val="004E7E73"/>
    <w:rsid w:val="004F0105"/>
    <w:rsid w:val="004F0868"/>
    <w:rsid w:val="004F10D6"/>
    <w:rsid w:val="004F3506"/>
    <w:rsid w:val="004F6165"/>
    <w:rsid w:val="00502109"/>
    <w:rsid w:val="00502DC0"/>
    <w:rsid w:val="005037BA"/>
    <w:rsid w:val="00503860"/>
    <w:rsid w:val="00504D26"/>
    <w:rsid w:val="00505428"/>
    <w:rsid w:val="005073B9"/>
    <w:rsid w:val="0051054A"/>
    <w:rsid w:val="00510EC9"/>
    <w:rsid w:val="00511ACA"/>
    <w:rsid w:val="00511C59"/>
    <w:rsid w:val="00514249"/>
    <w:rsid w:val="00517798"/>
    <w:rsid w:val="005207F7"/>
    <w:rsid w:val="00523514"/>
    <w:rsid w:val="00525688"/>
    <w:rsid w:val="0053254D"/>
    <w:rsid w:val="00532758"/>
    <w:rsid w:val="00533614"/>
    <w:rsid w:val="00536F14"/>
    <w:rsid w:val="00536FFD"/>
    <w:rsid w:val="0054017B"/>
    <w:rsid w:val="00540252"/>
    <w:rsid w:val="0054449F"/>
    <w:rsid w:val="00546E0C"/>
    <w:rsid w:val="005479E0"/>
    <w:rsid w:val="005509EB"/>
    <w:rsid w:val="00550F97"/>
    <w:rsid w:val="00551695"/>
    <w:rsid w:val="0055174C"/>
    <w:rsid w:val="005547A9"/>
    <w:rsid w:val="00557A49"/>
    <w:rsid w:val="00560311"/>
    <w:rsid w:val="00564329"/>
    <w:rsid w:val="0056540D"/>
    <w:rsid w:val="0057148C"/>
    <w:rsid w:val="0057188F"/>
    <w:rsid w:val="0057278F"/>
    <w:rsid w:val="00573522"/>
    <w:rsid w:val="00573BA9"/>
    <w:rsid w:val="005764D0"/>
    <w:rsid w:val="00577341"/>
    <w:rsid w:val="00583D34"/>
    <w:rsid w:val="00591DC7"/>
    <w:rsid w:val="00591EDD"/>
    <w:rsid w:val="0059240E"/>
    <w:rsid w:val="005952F7"/>
    <w:rsid w:val="00597EB8"/>
    <w:rsid w:val="005A3ED7"/>
    <w:rsid w:val="005A4F19"/>
    <w:rsid w:val="005A52FE"/>
    <w:rsid w:val="005A59F8"/>
    <w:rsid w:val="005A7298"/>
    <w:rsid w:val="005A741D"/>
    <w:rsid w:val="005A758E"/>
    <w:rsid w:val="005B1D7D"/>
    <w:rsid w:val="005B3D62"/>
    <w:rsid w:val="005B5E49"/>
    <w:rsid w:val="005C02F2"/>
    <w:rsid w:val="005C0F22"/>
    <w:rsid w:val="005C1CC7"/>
    <w:rsid w:val="005C3BAA"/>
    <w:rsid w:val="005C49AB"/>
    <w:rsid w:val="005C549C"/>
    <w:rsid w:val="005C5719"/>
    <w:rsid w:val="005C5F9E"/>
    <w:rsid w:val="005C618D"/>
    <w:rsid w:val="005C6788"/>
    <w:rsid w:val="005D43AD"/>
    <w:rsid w:val="005D6329"/>
    <w:rsid w:val="005E21E6"/>
    <w:rsid w:val="005E4751"/>
    <w:rsid w:val="005E4824"/>
    <w:rsid w:val="005E5089"/>
    <w:rsid w:val="005E5957"/>
    <w:rsid w:val="005E64D6"/>
    <w:rsid w:val="005F06C0"/>
    <w:rsid w:val="005F1A86"/>
    <w:rsid w:val="005F1C82"/>
    <w:rsid w:val="005F2EC6"/>
    <w:rsid w:val="005F2F26"/>
    <w:rsid w:val="005F483C"/>
    <w:rsid w:val="00603270"/>
    <w:rsid w:val="00603CA8"/>
    <w:rsid w:val="00604CDA"/>
    <w:rsid w:val="00610A05"/>
    <w:rsid w:val="006126CC"/>
    <w:rsid w:val="006129EC"/>
    <w:rsid w:val="00614301"/>
    <w:rsid w:val="00614412"/>
    <w:rsid w:val="00616716"/>
    <w:rsid w:val="006167BA"/>
    <w:rsid w:val="0062090F"/>
    <w:rsid w:val="00620915"/>
    <w:rsid w:val="00630740"/>
    <w:rsid w:val="006316D4"/>
    <w:rsid w:val="00633A74"/>
    <w:rsid w:val="00633FB4"/>
    <w:rsid w:val="006345F9"/>
    <w:rsid w:val="00634E08"/>
    <w:rsid w:val="00635D2C"/>
    <w:rsid w:val="00637162"/>
    <w:rsid w:val="00637C9E"/>
    <w:rsid w:val="00642754"/>
    <w:rsid w:val="006501D1"/>
    <w:rsid w:val="00652B76"/>
    <w:rsid w:val="00654708"/>
    <w:rsid w:val="00657E36"/>
    <w:rsid w:val="006606C4"/>
    <w:rsid w:val="00663B35"/>
    <w:rsid w:val="00665323"/>
    <w:rsid w:val="00665CB0"/>
    <w:rsid w:val="00665D35"/>
    <w:rsid w:val="00665E6C"/>
    <w:rsid w:val="006718BC"/>
    <w:rsid w:val="006777C5"/>
    <w:rsid w:val="00677C57"/>
    <w:rsid w:val="00682370"/>
    <w:rsid w:val="00683449"/>
    <w:rsid w:val="0068357E"/>
    <w:rsid w:val="00683FC7"/>
    <w:rsid w:val="006843BA"/>
    <w:rsid w:val="00690258"/>
    <w:rsid w:val="006A0394"/>
    <w:rsid w:val="006A1D7A"/>
    <w:rsid w:val="006A4315"/>
    <w:rsid w:val="006A6B98"/>
    <w:rsid w:val="006B6417"/>
    <w:rsid w:val="006B6DB7"/>
    <w:rsid w:val="006C0EA2"/>
    <w:rsid w:val="006C3296"/>
    <w:rsid w:val="006C500A"/>
    <w:rsid w:val="006C584C"/>
    <w:rsid w:val="006C5882"/>
    <w:rsid w:val="006C6C0A"/>
    <w:rsid w:val="006C782E"/>
    <w:rsid w:val="006D0375"/>
    <w:rsid w:val="006D08D0"/>
    <w:rsid w:val="006D0E30"/>
    <w:rsid w:val="006D1AA9"/>
    <w:rsid w:val="006D3AFE"/>
    <w:rsid w:val="006D4A94"/>
    <w:rsid w:val="006D5DEF"/>
    <w:rsid w:val="006D7A39"/>
    <w:rsid w:val="006E0F88"/>
    <w:rsid w:val="006E24C4"/>
    <w:rsid w:val="006E4837"/>
    <w:rsid w:val="006E5FC3"/>
    <w:rsid w:val="006E61A6"/>
    <w:rsid w:val="006F0982"/>
    <w:rsid w:val="006F09B5"/>
    <w:rsid w:val="006F3000"/>
    <w:rsid w:val="006F42C7"/>
    <w:rsid w:val="00700BFC"/>
    <w:rsid w:val="0070404A"/>
    <w:rsid w:val="007043A2"/>
    <w:rsid w:val="00704419"/>
    <w:rsid w:val="00704634"/>
    <w:rsid w:val="00706E66"/>
    <w:rsid w:val="00711FC1"/>
    <w:rsid w:val="00712860"/>
    <w:rsid w:val="00713070"/>
    <w:rsid w:val="007155DC"/>
    <w:rsid w:val="00720A7A"/>
    <w:rsid w:val="00724C09"/>
    <w:rsid w:val="00726369"/>
    <w:rsid w:val="007270CF"/>
    <w:rsid w:val="007304DE"/>
    <w:rsid w:val="00733155"/>
    <w:rsid w:val="00743809"/>
    <w:rsid w:val="00744D80"/>
    <w:rsid w:val="00750B7A"/>
    <w:rsid w:val="00752BDC"/>
    <w:rsid w:val="007535D3"/>
    <w:rsid w:val="00753877"/>
    <w:rsid w:val="00754A57"/>
    <w:rsid w:val="00764EAA"/>
    <w:rsid w:val="0076583A"/>
    <w:rsid w:val="00765885"/>
    <w:rsid w:val="00765DF7"/>
    <w:rsid w:val="00771FC8"/>
    <w:rsid w:val="00772E1E"/>
    <w:rsid w:val="00774820"/>
    <w:rsid w:val="00774DD2"/>
    <w:rsid w:val="00775420"/>
    <w:rsid w:val="00775CDD"/>
    <w:rsid w:val="00775EB5"/>
    <w:rsid w:val="007800A3"/>
    <w:rsid w:val="00782E25"/>
    <w:rsid w:val="00783404"/>
    <w:rsid w:val="007834AF"/>
    <w:rsid w:val="00784038"/>
    <w:rsid w:val="00784759"/>
    <w:rsid w:val="00784EA8"/>
    <w:rsid w:val="0078505A"/>
    <w:rsid w:val="00786786"/>
    <w:rsid w:val="00787FD1"/>
    <w:rsid w:val="007929C1"/>
    <w:rsid w:val="00792C1A"/>
    <w:rsid w:val="00795B9B"/>
    <w:rsid w:val="00795D6C"/>
    <w:rsid w:val="007962D8"/>
    <w:rsid w:val="00796FAF"/>
    <w:rsid w:val="00797383"/>
    <w:rsid w:val="00797B14"/>
    <w:rsid w:val="007A0D65"/>
    <w:rsid w:val="007A2028"/>
    <w:rsid w:val="007A51F7"/>
    <w:rsid w:val="007A749C"/>
    <w:rsid w:val="007B1A2A"/>
    <w:rsid w:val="007B1B78"/>
    <w:rsid w:val="007B4C16"/>
    <w:rsid w:val="007C3842"/>
    <w:rsid w:val="007C69AF"/>
    <w:rsid w:val="007C77D4"/>
    <w:rsid w:val="007D4788"/>
    <w:rsid w:val="007D69D2"/>
    <w:rsid w:val="007D770F"/>
    <w:rsid w:val="007D7B6D"/>
    <w:rsid w:val="007E104F"/>
    <w:rsid w:val="007E1818"/>
    <w:rsid w:val="007E2586"/>
    <w:rsid w:val="007E2871"/>
    <w:rsid w:val="007F2E72"/>
    <w:rsid w:val="007F3E4F"/>
    <w:rsid w:val="007F4DAA"/>
    <w:rsid w:val="007F4EB9"/>
    <w:rsid w:val="007F6FCE"/>
    <w:rsid w:val="0080107B"/>
    <w:rsid w:val="00801F21"/>
    <w:rsid w:val="00802112"/>
    <w:rsid w:val="00803CFE"/>
    <w:rsid w:val="00807D9A"/>
    <w:rsid w:val="00807F3F"/>
    <w:rsid w:val="00810530"/>
    <w:rsid w:val="00810DDB"/>
    <w:rsid w:val="00812201"/>
    <w:rsid w:val="00814785"/>
    <w:rsid w:val="00815DC2"/>
    <w:rsid w:val="00815E5A"/>
    <w:rsid w:val="00817C13"/>
    <w:rsid w:val="008201C6"/>
    <w:rsid w:val="00820857"/>
    <w:rsid w:val="00820B83"/>
    <w:rsid w:val="0082232D"/>
    <w:rsid w:val="008235B6"/>
    <w:rsid w:val="00830316"/>
    <w:rsid w:val="00830788"/>
    <w:rsid w:val="00831A69"/>
    <w:rsid w:val="008352FA"/>
    <w:rsid w:val="00835D8A"/>
    <w:rsid w:val="008366AB"/>
    <w:rsid w:val="008379D6"/>
    <w:rsid w:val="00837E53"/>
    <w:rsid w:val="00840455"/>
    <w:rsid w:val="0084063D"/>
    <w:rsid w:val="008418C9"/>
    <w:rsid w:val="0084193D"/>
    <w:rsid w:val="00843263"/>
    <w:rsid w:val="008459ED"/>
    <w:rsid w:val="00847202"/>
    <w:rsid w:val="00850DB9"/>
    <w:rsid w:val="00851ABA"/>
    <w:rsid w:val="00855472"/>
    <w:rsid w:val="008569C4"/>
    <w:rsid w:val="0086089A"/>
    <w:rsid w:val="00863CBA"/>
    <w:rsid w:val="0086728C"/>
    <w:rsid w:val="00867A46"/>
    <w:rsid w:val="00871228"/>
    <w:rsid w:val="00871F18"/>
    <w:rsid w:val="00876789"/>
    <w:rsid w:val="008767F3"/>
    <w:rsid w:val="00883217"/>
    <w:rsid w:val="0088381C"/>
    <w:rsid w:val="0088561E"/>
    <w:rsid w:val="00890BDA"/>
    <w:rsid w:val="00890FB3"/>
    <w:rsid w:val="008917D7"/>
    <w:rsid w:val="00892687"/>
    <w:rsid w:val="008929E1"/>
    <w:rsid w:val="00894A77"/>
    <w:rsid w:val="00895669"/>
    <w:rsid w:val="00897021"/>
    <w:rsid w:val="008A05BE"/>
    <w:rsid w:val="008A46D6"/>
    <w:rsid w:val="008A65D0"/>
    <w:rsid w:val="008A799F"/>
    <w:rsid w:val="008B0163"/>
    <w:rsid w:val="008B0F5B"/>
    <w:rsid w:val="008B3A28"/>
    <w:rsid w:val="008B42B4"/>
    <w:rsid w:val="008D2166"/>
    <w:rsid w:val="008D3C61"/>
    <w:rsid w:val="008D626D"/>
    <w:rsid w:val="008D7D73"/>
    <w:rsid w:val="008E17B0"/>
    <w:rsid w:val="008E2863"/>
    <w:rsid w:val="008E28DA"/>
    <w:rsid w:val="008E368D"/>
    <w:rsid w:val="008E5EA1"/>
    <w:rsid w:val="008E7101"/>
    <w:rsid w:val="008E7115"/>
    <w:rsid w:val="008E7405"/>
    <w:rsid w:val="008E78A8"/>
    <w:rsid w:val="008F08D7"/>
    <w:rsid w:val="008F1843"/>
    <w:rsid w:val="008F505B"/>
    <w:rsid w:val="008F6384"/>
    <w:rsid w:val="008F7130"/>
    <w:rsid w:val="008F7C87"/>
    <w:rsid w:val="00900286"/>
    <w:rsid w:val="00904967"/>
    <w:rsid w:val="0090695B"/>
    <w:rsid w:val="00906DD1"/>
    <w:rsid w:val="00907055"/>
    <w:rsid w:val="0091298C"/>
    <w:rsid w:val="0091320A"/>
    <w:rsid w:val="00915342"/>
    <w:rsid w:val="00916E0A"/>
    <w:rsid w:val="009178BC"/>
    <w:rsid w:val="00920D3C"/>
    <w:rsid w:val="009228DF"/>
    <w:rsid w:val="00922D6C"/>
    <w:rsid w:val="0092545D"/>
    <w:rsid w:val="00925CC0"/>
    <w:rsid w:val="009263C9"/>
    <w:rsid w:val="00927CB3"/>
    <w:rsid w:val="00932274"/>
    <w:rsid w:val="0093418D"/>
    <w:rsid w:val="00936E72"/>
    <w:rsid w:val="00944167"/>
    <w:rsid w:val="00946E8B"/>
    <w:rsid w:val="009502E0"/>
    <w:rsid w:val="009507E4"/>
    <w:rsid w:val="0095123A"/>
    <w:rsid w:val="0095224E"/>
    <w:rsid w:val="009522EA"/>
    <w:rsid w:val="0095271F"/>
    <w:rsid w:val="009543C8"/>
    <w:rsid w:val="009551ED"/>
    <w:rsid w:val="00955A3B"/>
    <w:rsid w:val="00956D7B"/>
    <w:rsid w:val="0096402D"/>
    <w:rsid w:val="009715ED"/>
    <w:rsid w:val="00975FCD"/>
    <w:rsid w:val="00977533"/>
    <w:rsid w:val="009813A1"/>
    <w:rsid w:val="00985139"/>
    <w:rsid w:val="00985C51"/>
    <w:rsid w:val="0098650C"/>
    <w:rsid w:val="009906C5"/>
    <w:rsid w:val="009907C9"/>
    <w:rsid w:val="009939A9"/>
    <w:rsid w:val="009A0C20"/>
    <w:rsid w:val="009A28CD"/>
    <w:rsid w:val="009A384B"/>
    <w:rsid w:val="009A3A5F"/>
    <w:rsid w:val="009A3D4E"/>
    <w:rsid w:val="009A4842"/>
    <w:rsid w:val="009A68AC"/>
    <w:rsid w:val="009A73B5"/>
    <w:rsid w:val="009A7E54"/>
    <w:rsid w:val="009B0702"/>
    <w:rsid w:val="009B2E5A"/>
    <w:rsid w:val="009B3B3C"/>
    <w:rsid w:val="009B3CE6"/>
    <w:rsid w:val="009B445E"/>
    <w:rsid w:val="009B604F"/>
    <w:rsid w:val="009C1D10"/>
    <w:rsid w:val="009C38CF"/>
    <w:rsid w:val="009C3A42"/>
    <w:rsid w:val="009C5CB6"/>
    <w:rsid w:val="009C6C42"/>
    <w:rsid w:val="009D14A7"/>
    <w:rsid w:val="009D1D7C"/>
    <w:rsid w:val="009D4C97"/>
    <w:rsid w:val="009D4DA2"/>
    <w:rsid w:val="009E0DAB"/>
    <w:rsid w:val="009E27A7"/>
    <w:rsid w:val="009E3707"/>
    <w:rsid w:val="009E499E"/>
    <w:rsid w:val="009E4A0F"/>
    <w:rsid w:val="009E4A6C"/>
    <w:rsid w:val="009E6866"/>
    <w:rsid w:val="009F0E59"/>
    <w:rsid w:val="009F159B"/>
    <w:rsid w:val="009F368D"/>
    <w:rsid w:val="009F6DC2"/>
    <w:rsid w:val="00A01E9F"/>
    <w:rsid w:val="00A027C8"/>
    <w:rsid w:val="00A04BC1"/>
    <w:rsid w:val="00A04E87"/>
    <w:rsid w:val="00A058CF"/>
    <w:rsid w:val="00A07F2C"/>
    <w:rsid w:val="00A121EB"/>
    <w:rsid w:val="00A12A19"/>
    <w:rsid w:val="00A13C65"/>
    <w:rsid w:val="00A150F8"/>
    <w:rsid w:val="00A2077E"/>
    <w:rsid w:val="00A20F91"/>
    <w:rsid w:val="00A23C4E"/>
    <w:rsid w:val="00A306D0"/>
    <w:rsid w:val="00A307DA"/>
    <w:rsid w:val="00A31B57"/>
    <w:rsid w:val="00A326BD"/>
    <w:rsid w:val="00A34993"/>
    <w:rsid w:val="00A35A69"/>
    <w:rsid w:val="00A367FC"/>
    <w:rsid w:val="00A413A7"/>
    <w:rsid w:val="00A42C5B"/>
    <w:rsid w:val="00A43199"/>
    <w:rsid w:val="00A43F74"/>
    <w:rsid w:val="00A44072"/>
    <w:rsid w:val="00A44B89"/>
    <w:rsid w:val="00A464DC"/>
    <w:rsid w:val="00A47736"/>
    <w:rsid w:val="00A5040F"/>
    <w:rsid w:val="00A528E5"/>
    <w:rsid w:val="00A538FC"/>
    <w:rsid w:val="00A57340"/>
    <w:rsid w:val="00A60E68"/>
    <w:rsid w:val="00A63419"/>
    <w:rsid w:val="00A644C1"/>
    <w:rsid w:val="00A64E80"/>
    <w:rsid w:val="00A73EEB"/>
    <w:rsid w:val="00A75129"/>
    <w:rsid w:val="00A80614"/>
    <w:rsid w:val="00A811D3"/>
    <w:rsid w:val="00A87B06"/>
    <w:rsid w:val="00A91EAA"/>
    <w:rsid w:val="00AA092B"/>
    <w:rsid w:val="00AA100E"/>
    <w:rsid w:val="00AA2255"/>
    <w:rsid w:val="00AA3254"/>
    <w:rsid w:val="00AA4B2D"/>
    <w:rsid w:val="00AA62C2"/>
    <w:rsid w:val="00AA6C5C"/>
    <w:rsid w:val="00AB1003"/>
    <w:rsid w:val="00AB173B"/>
    <w:rsid w:val="00AB2AAA"/>
    <w:rsid w:val="00AB3812"/>
    <w:rsid w:val="00AB3D93"/>
    <w:rsid w:val="00AB6FCC"/>
    <w:rsid w:val="00AB76CD"/>
    <w:rsid w:val="00AC03D8"/>
    <w:rsid w:val="00AC267C"/>
    <w:rsid w:val="00AC365C"/>
    <w:rsid w:val="00AC402E"/>
    <w:rsid w:val="00AC54E9"/>
    <w:rsid w:val="00AC5552"/>
    <w:rsid w:val="00AC5FDD"/>
    <w:rsid w:val="00AC6B7E"/>
    <w:rsid w:val="00AC7F55"/>
    <w:rsid w:val="00AD0539"/>
    <w:rsid w:val="00AD417A"/>
    <w:rsid w:val="00AD5EF0"/>
    <w:rsid w:val="00AE24B0"/>
    <w:rsid w:val="00AE4E03"/>
    <w:rsid w:val="00AE6E8A"/>
    <w:rsid w:val="00AE772F"/>
    <w:rsid w:val="00AE7DA9"/>
    <w:rsid w:val="00AF0877"/>
    <w:rsid w:val="00AF31CD"/>
    <w:rsid w:val="00AF3271"/>
    <w:rsid w:val="00AF45A6"/>
    <w:rsid w:val="00AF64E7"/>
    <w:rsid w:val="00AF74A0"/>
    <w:rsid w:val="00B00936"/>
    <w:rsid w:val="00B01707"/>
    <w:rsid w:val="00B01A6C"/>
    <w:rsid w:val="00B02148"/>
    <w:rsid w:val="00B03F74"/>
    <w:rsid w:val="00B10A73"/>
    <w:rsid w:val="00B111E3"/>
    <w:rsid w:val="00B12422"/>
    <w:rsid w:val="00B14258"/>
    <w:rsid w:val="00B15DDF"/>
    <w:rsid w:val="00B204C1"/>
    <w:rsid w:val="00B2129B"/>
    <w:rsid w:val="00B22469"/>
    <w:rsid w:val="00B25FB9"/>
    <w:rsid w:val="00B26126"/>
    <w:rsid w:val="00B30A19"/>
    <w:rsid w:val="00B33293"/>
    <w:rsid w:val="00B351A4"/>
    <w:rsid w:val="00B35FB3"/>
    <w:rsid w:val="00B3648D"/>
    <w:rsid w:val="00B40317"/>
    <w:rsid w:val="00B43E34"/>
    <w:rsid w:val="00B513BA"/>
    <w:rsid w:val="00B5169B"/>
    <w:rsid w:val="00B51FA7"/>
    <w:rsid w:val="00B5272D"/>
    <w:rsid w:val="00B529F2"/>
    <w:rsid w:val="00B55694"/>
    <w:rsid w:val="00B60148"/>
    <w:rsid w:val="00B60523"/>
    <w:rsid w:val="00B60EAA"/>
    <w:rsid w:val="00B6152E"/>
    <w:rsid w:val="00B61D85"/>
    <w:rsid w:val="00B61F98"/>
    <w:rsid w:val="00B64D42"/>
    <w:rsid w:val="00B66B3E"/>
    <w:rsid w:val="00B66D3E"/>
    <w:rsid w:val="00B67940"/>
    <w:rsid w:val="00B713EF"/>
    <w:rsid w:val="00B72FD5"/>
    <w:rsid w:val="00B771D7"/>
    <w:rsid w:val="00B77D7D"/>
    <w:rsid w:val="00B82CF3"/>
    <w:rsid w:val="00B851DF"/>
    <w:rsid w:val="00B85854"/>
    <w:rsid w:val="00B86200"/>
    <w:rsid w:val="00B900C3"/>
    <w:rsid w:val="00B9123B"/>
    <w:rsid w:val="00B92AFE"/>
    <w:rsid w:val="00B92EC3"/>
    <w:rsid w:val="00B9540B"/>
    <w:rsid w:val="00BA00C2"/>
    <w:rsid w:val="00BA2F1C"/>
    <w:rsid w:val="00BA2F6D"/>
    <w:rsid w:val="00BA4914"/>
    <w:rsid w:val="00BA6916"/>
    <w:rsid w:val="00BB1577"/>
    <w:rsid w:val="00BB2AB4"/>
    <w:rsid w:val="00BB4433"/>
    <w:rsid w:val="00BB5EA7"/>
    <w:rsid w:val="00BB623B"/>
    <w:rsid w:val="00BB6567"/>
    <w:rsid w:val="00BC42CA"/>
    <w:rsid w:val="00BC42D2"/>
    <w:rsid w:val="00BC4AA6"/>
    <w:rsid w:val="00BC66EA"/>
    <w:rsid w:val="00BC7236"/>
    <w:rsid w:val="00BC746A"/>
    <w:rsid w:val="00BD2828"/>
    <w:rsid w:val="00BD5D1B"/>
    <w:rsid w:val="00BE2B98"/>
    <w:rsid w:val="00BE3D17"/>
    <w:rsid w:val="00BE4980"/>
    <w:rsid w:val="00BE563D"/>
    <w:rsid w:val="00BE6376"/>
    <w:rsid w:val="00BF1C84"/>
    <w:rsid w:val="00BF1F50"/>
    <w:rsid w:val="00BF24ED"/>
    <w:rsid w:val="00BF2C64"/>
    <w:rsid w:val="00BF3414"/>
    <w:rsid w:val="00BF410F"/>
    <w:rsid w:val="00BF49D6"/>
    <w:rsid w:val="00BF58BC"/>
    <w:rsid w:val="00BF72AE"/>
    <w:rsid w:val="00C00ED4"/>
    <w:rsid w:val="00C010BE"/>
    <w:rsid w:val="00C0114C"/>
    <w:rsid w:val="00C0370C"/>
    <w:rsid w:val="00C0430B"/>
    <w:rsid w:val="00C0519F"/>
    <w:rsid w:val="00C05D55"/>
    <w:rsid w:val="00C10169"/>
    <w:rsid w:val="00C10EFC"/>
    <w:rsid w:val="00C11342"/>
    <w:rsid w:val="00C11BCB"/>
    <w:rsid w:val="00C13D3B"/>
    <w:rsid w:val="00C160B8"/>
    <w:rsid w:val="00C1751F"/>
    <w:rsid w:val="00C17AB5"/>
    <w:rsid w:val="00C20EBC"/>
    <w:rsid w:val="00C20EDE"/>
    <w:rsid w:val="00C2269E"/>
    <w:rsid w:val="00C22CAC"/>
    <w:rsid w:val="00C246F1"/>
    <w:rsid w:val="00C257B9"/>
    <w:rsid w:val="00C2790B"/>
    <w:rsid w:val="00C31FD8"/>
    <w:rsid w:val="00C35E0C"/>
    <w:rsid w:val="00C36291"/>
    <w:rsid w:val="00C364F7"/>
    <w:rsid w:val="00C3726E"/>
    <w:rsid w:val="00C42CB7"/>
    <w:rsid w:val="00C437B5"/>
    <w:rsid w:val="00C43986"/>
    <w:rsid w:val="00C43B90"/>
    <w:rsid w:val="00C44414"/>
    <w:rsid w:val="00C521DC"/>
    <w:rsid w:val="00C53BE3"/>
    <w:rsid w:val="00C56601"/>
    <w:rsid w:val="00C56BE2"/>
    <w:rsid w:val="00C5726D"/>
    <w:rsid w:val="00C57869"/>
    <w:rsid w:val="00C61699"/>
    <w:rsid w:val="00C61E7B"/>
    <w:rsid w:val="00C62120"/>
    <w:rsid w:val="00C635D9"/>
    <w:rsid w:val="00C64CF2"/>
    <w:rsid w:val="00C66152"/>
    <w:rsid w:val="00C6746A"/>
    <w:rsid w:val="00C701DD"/>
    <w:rsid w:val="00C717C3"/>
    <w:rsid w:val="00C719B7"/>
    <w:rsid w:val="00C71D6F"/>
    <w:rsid w:val="00C71E7B"/>
    <w:rsid w:val="00C743A3"/>
    <w:rsid w:val="00C767C3"/>
    <w:rsid w:val="00C76F01"/>
    <w:rsid w:val="00C774BC"/>
    <w:rsid w:val="00C7757A"/>
    <w:rsid w:val="00C77ED6"/>
    <w:rsid w:val="00C81E76"/>
    <w:rsid w:val="00C835BB"/>
    <w:rsid w:val="00C83F73"/>
    <w:rsid w:val="00C850D2"/>
    <w:rsid w:val="00C85ABC"/>
    <w:rsid w:val="00C93873"/>
    <w:rsid w:val="00C95353"/>
    <w:rsid w:val="00C95375"/>
    <w:rsid w:val="00CA13E9"/>
    <w:rsid w:val="00CA192E"/>
    <w:rsid w:val="00CA2935"/>
    <w:rsid w:val="00CA307F"/>
    <w:rsid w:val="00CA5A4B"/>
    <w:rsid w:val="00CB099A"/>
    <w:rsid w:val="00CB1E3C"/>
    <w:rsid w:val="00CB3D07"/>
    <w:rsid w:val="00CB571E"/>
    <w:rsid w:val="00CC1F1A"/>
    <w:rsid w:val="00CD1495"/>
    <w:rsid w:val="00CD3916"/>
    <w:rsid w:val="00CD407B"/>
    <w:rsid w:val="00CD4221"/>
    <w:rsid w:val="00CD5106"/>
    <w:rsid w:val="00CD7F20"/>
    <w:rsid w:val="00CE0A93"/>
    <w:rsid w:val="00CE2B2C"/>
    <w:rsid w:val="00CE4070"/>
    <w:rsid w:val="00CE4F3D"/>
    <w:rsid w:val="00CE6E1F"/>
    <w:rsid w:val="00CE7387"/>
    <w:rsid w:val="00CF6198"/>
    <w:rsid w:val="00CF6CE9"/>
    <w:rsid w:val="00D00E5A"/>
    <w:rsid w:val="00D01506"/>
    <w:rsid w:val="00D060DF"/>
    <w:rsid w:val="00D07A89"/>
    <w:rsid w:val="00D1236E"/>
    <w:rsid w:val="00D12CBA"/>
    <w:rsid w:val="00D13E5E"/>
    <w:rsid w:val="00D159B2"/>
    <w:rsid w:val="00D16138"/>
    <w:rsid w:val="00D22901"/>
    <w:rsid w:val="00D31A24"/>
    <w:rsid w:val="00D33293"/>
    <w:rsid w:val="00D34452"/>
    <w:rsid w:val="00D35C03"/>
    <w:rsid w:val="00D3783B"/>
    <w:rsid w:val="00D40B44"/>
    <w:rsid w:val="00D42511"/>
    <w:rsid w:val="00D432F2"/>
    <w:rsid w:val="00D445BA"/>
    <w:rsid w:val="00D47AFD"/>
    <w:rsid w:val="00D515F6"/>
    <w:rsid w:val="00D5241F"/>
    <w:rsid w:val="00D52D8F"/>
    <w:rsid w:val="00D55BE8"/>
    <w:rsid w:val="00D5658E"/>
    <w:rsid w:val="00D56A1A"/>
    <w:rsid w:val="00D60CB1"/>
    <w:rsid w:val="00D6292F"/>
    <w:rsid w:val="00D62EAC"/>
    <w:rsid w:val="00D63B87"/>
    <w:rsid w:val="00D728BB"/>
    <w:rsid w:val="00D751E8"/>
    <w:rsid w:val="00D75C73"/>
    <w:rsid w:val="00D80C9B"/>
    <w:rsid w:val="00D85450"/>
    <w:rsid w:val="00D855CF"/>
    <w:rsid w:val="00D863F0"/>
    <w:rsid w:val="00D8646B"/>
    <w:rsid w:val="00D93E2B"/>
    <w:rsid w:val="00D93E9F"/>
    <w:rsid w:val="00D97575"/>
    <w:rsid w:val="00DA15C5"/>
    <w:rsid w:val="00DA19BD"/>
    <w:rsid w:val="00DA208B"/>
    <w:rsid w:val="00DA20A0"/>
    <w:rsid w:val="00DA2E66"/>
    <w:rsid w:val="00DA3E31"/>
    <w:rsid w:val="00DA6D43"/>
    <w:rsid w:val="00DB0C78"/>
    <w:rsid w:val="00DB190A"/>
    <w:rsid w:val="00DB1C2F"/>
    <w:rsid w:val="00DB2A50"/>
    <w:rsid w:val="00DB5758"/>
    <w:rsid w:val="00DB5A86"/>
    <w:rsid w:val="00DB5E4E"/>
    <w:rsid w:val="00DB74DA"/>
    <w:rsid w:val="00DB783D"/>
    <w:rsid w:val="00DB7A3A"/>
    <w:rsid w:val="00DC00A2"/>
    <w:rsid w:val="00DC138E"/>
    <w:rsid w:val="00DC2FC5"/>
    <w:rsid w:val="00DC54CD"/>
    <w:rsid w:val="00DC6E21"/>
    <w:rsid w:val="00DD1669"/>
    <w:rsid w:val="00DD16C6"/>
    <w:rsid w:val="00DD2D7F"/>
    <w:rsid w:val="00DD3E36"/>
    <w:rsid w:val="00DD4725"/>
    <w:rsid w:val="00DD6EFE"/>
    <w:rsid w:val="00DE0F33"/>
    <w:rsid w:val="00DE16F1"/>
    <w:rsid w:val="00DE42B1"/>
    <w:rsid w:val="00DE5980"/>
    <w:rsid w:val="00DE6D05"/>
    <w:rsid w:val="00DF13F7"/>
    <w:rsid w:val="00DF1809"/>
    <w:rsid w:val="00DF414F"/>
    <w:rsid w:val="00DF71DA"/>
    <w:rsid w:val="00DF75C6"/>
    <w:rsid w:val="00E00183"/>
    <w:rsid w:val="00E015A5"/>
    <w:rsid w:val="00E04A9D"/>
    <w:rsid w:val="00E07E8B"/>
    <w:rsid w:val="00E10B8C"/>
    <w:rsid w:val="00E11F85"/>
    <w:rsid w:val="00E14A6F"/>
    <w:rsid w:val="00E14FC1"/>
    <w:rsid w:val="00E150AE"/>
    <w:rsid w:val="00E1687F"/>
    <w:rsid w:val="00E21F9D"/>
    <w:rsid w:val="00E258A7"/>
    <w:rsid w:val="00E26E0B"/>
    <w:rsid w:val="00E2705F"/>
    <w:rsid w:val="00E323E8"/>
    <w:rsid w:val="00E35996"/>
    <w:rsid w:val="00E36789"/>
    <w:rsid w:val="00E37733"/>
    <w:rsid w:val="00E37C24"/>
    <w:rsid w:val="00E40F73"/>
    <w:rsid w:val="00E417F9"/>
    <w:rsid w:val="00E44877"/>
    <w:rsid w:val="00E45DC8"/>
    <w:rsid w:val="00E4615C"/>
    <w:rsid w:val="00E47920"/>
    <w:rsid w:val="00E47D48"/>
    <w:rsid w:val="00E510DD"/>
    <w:rsid w:val="00E52B68"/>
    <w:rsid w:val="00E5327D"/>
    <w:rsid w:val="00E53F8B"/>
    <w:rsid w:val="00E61C05"/>
    <w:rsid w:val="00E63580"/>
    <w:rsid w:val="00E63E78"/>
    <w:rsid w:val="00E64C6C"/>
    <w:rsid w:val="00E65B4D"/>
    <w:rsid w:val="00E679B7"/>
    <w:rsid w:val="00E717E7"/>
    <w:rsid w:val="00E7661A"/>
    <w:rsid w:val="00E81324"/>
    <w:rsid w:val="00E81333"/>
    <w:rsid w:val="00E8134D"/>
    <w:rsid w:val="00E8384B"/>
    <w:rsid w:val="00E83B49"/>
    <w:rsid w:val="00E840DB"/>
    <w:rsid w:val="00E854E5"/>
    <w:rsid w:val="00E867E4"/>
    <w:rsid w:val="00E86BA2"/>
    <w:rsid w:val="00E86D1E"/>
    <w:rsid w:val="00E913BD"/>
    <w:rsid w:val="00E91501"/>
    <w:rsid w:val="00E91B11"/>
    <w:rsid w:val="00E93459"/>
    <w:rsid w:val="00E967E6"/>
    <w:rsid w:val="00E97461"/>
    <w:rsid w:val="00E97F85"/>
    <w:rsid w:val="00EA001C"/>
    <w:rsid w:val="00EA030F"/>
    <w:rsid w:val="00EA1A91"/>
    <w:rsid w:val="00EA1AB3"/>
    <w:rsid w:val="00EA1DF4"/>
    <w:rsid w:val="00EA2194"/>
    <w:rsid w:val="00EA26D7"/>
    <w:rsid w:val="00EA703E"/>
    <w:rsid w:val="00EB1830"/>
    <w:rsid w:val="00EB5970"/>
    <w:rsid w:val="00EC1A9B"/>
    <w:rsid w:val="00EC2604"/>
    <w:rsid w:val="00EC4582"/>
    <w:rsid w:val="00EC4592"/>
    <w:rsid w:val="00EC520F"/>
    <w:rsid w:val="00EC5E3D"/>
    <w:rsid w:val="00ED0028"/>
    <w:rsid w:val="00ED09E8"/>
    <w:rsid w:val="00ED0C3B"/>
    <w:rsid w:val="00ED1D55"/>
    <w:rsid w:val="00ED1EA7"/>
    <w:rsid w:val="00ED46A6"/>
    <w:rsid w:val="00ED49EA"/>
    <w:rsid w:val="00ED54A0"/>
    <w:rsid w:val="00EE1B83"/>
    <w:rsid w:val="00EE489A"/>
    <w:rsid w:val="00EE569F"/>
    <w:rsid w:val="00EE58E2"/>
    <w:rsid w:val="00EF28BC"/>
    <w:rsid w:val="00EF42F8"/>
    <w:rsid w:val="00EF6BED"/>
    <w:rsid w:val="00F01875"/>
    <w:rsid w:val="00F05930"/>
    <w:rsid w:val="00F05DA2"/>
    <w:rsid w:val="00F0689D"/>
    <w:rsid w:val="00F06942"/>
    <w:rsid w:val="00F10300"/>
    <w:rsid w:val="00F111E3"/>
    <w:rsid w:val="00F1229C"/>
    <w:rsid w:val="00F12C2D"/>
    <w:rsid w:val="00F15149"/>
    <w:rsid w:val="00F206CE"/>
    <w:rsid w:val="00F21A66"/>
    <w:rsid w:val="00F2447D"/>
    <w:rsid w:val="00F24A30"/>
    <w:rsid w:val="00F25EDD"/>
    <w:rsid w:val="00F31DE0"/>
    <w:rsid w:val="00F33229"/>
    <w:rsid w:val="00F37B21"/>
    <w:rsid w:val="00F415DD"/>
    <w:rsid w:val="00F42D76"/>
    <w:rsid w:val="00F44842"/>
    <w:rsid w:val="00F455E6"/>
    <w:rsid w:val="00F4688F"/>
    <w:rsid w:val="00F46E07"/>
    <w:rsid w:val="00F5154D"/>
    <w:rsid w:val="00F534DE"/>
    <w:rsid w:val="00F53E48"/>
    <w:rsid w:val="00F542F7"/>
    <w:rsid w:val="00F5517C"/>
    <w:rsid w:val="00F562B2"/>
    <w:rsid w:val="00F614DA"/>
    <w:rsid w:val="00F61B74"/>
    <w:rsid w:val="00F624EC"/>
    <w:rsid w:val="00F62F18"/>
    <w:rsid w:val="00F65E7B"/>
    <w:rsid w:val="00F67A3B"/>
    <w:rsid w:val="00F70E1A"/>
    <w:rsid w:val="00F7110B"/>
    <w:rsid w:val="00F72BCF"/>
    <w:rsid w:val="00F73721"/>
    <w:rsid w:val="00F74C2A"/>
    <w:rsid w:val="00F77856"/>
    <w:rsid w:val="00F77F22"/>
    <w:rsid w:val="00F77FA0"/>
    <w:rsid w:val="00F8216C"/>
    <w:rsid w:val="00F826F8"/>
    <w:rsid w:val="00F830E7"/>
    <w:rsid w:val="00F866AE"/>
    <w:rsid w:val="00F91678"/>
    <w:rsid w:val="00FA19F3"/>
    <w:rsid w:val="00FA3AFD"/>
    <w:rsid w:val="00FA4F59"/>
    <w:rsid w:val="00FB0AE3"/>
    <w:rsid w:val="00FB18EE"/>
    <w:rsid w:val="00FB1D9A"/>
    <w:rsid w:val="00FB1EB9"/>
    <w:rsid w:val="00FB2582"/>
    <w:rsid w:val="00FB3BE8"/>
    <w:rsid w:val="00FB4CBA"/>
    <w:rsid w:val="00FB553A"/>
    <w:rsid w:val="00FB5FB7"/>
    <w:rsid w:val="00FC0565"/>
    <w:rsid w:val="00FC16D0"/>
    <w:rsid w:val="00FC1A5A"/>
    <w:rsid w:val="00FC2235"/>
    <w:rsid w:val="00FC38DA"/>
    <w:rsid w:val="00FC535F"/>
    <w:rsid w:val="00FC5562"/>
    <w:rsid w:val="00FC63A6"/>
    <w:rsid w:val="00FC736B"/>
    <w:rsid w:val="00FD56E0"/>
    <w:rsid w:val="00FD6A38"/>
    <w:rsid w:val="00FD7121"/>
    <w:rsid w:val="00FD752C"/>
    <w:rsid w:val="00FE1C6A"/>
    <w:rsid w:val="00FE3371"/>
    <w:rsid w:val="00FE3F8E"/>
    <w:rsid w:val="00FE4684"/>
    <w:rsid w:val="00FE51B1"/>
    <w:rsid w:val="00FE5A87"/>
    <w:rsid w:val="00FE6330"/>
    <w:rsid w:val="00FE77E8"/>
    <w:rsid w:val="00FF0ACE"/>
    <w:rsid w:val="00FF0BCA"/>
    <w:rsid w:val="00FF1A90"/>
    <w:rsid w:val="00FF42E4"/>
    <w:rsid w:val="00FF4630"/>
    <w:rsid w:val="00FF6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E0"/>
  </w:style>
  <w:style w:type="paragraph" w:styleId="1">
    <w:name w:val="heading 1"/>
    <w:basedOn w:val="a"/>
    <w:next w:val="a"/>
    <w:link w:val="10"/>
    <w:qFormat/>
    <w:rsid w:val="006E61A6"/>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6E61A6"/>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B78"/>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5F0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73721"/>
    <w:rPr>
      <w:color w:val="0000FF" w:themeColor="hyperlink"/>
      <w:u w:val="single"/>
    </w:rPr>
  </w:style>
  <w:style w:type="character" w:styleId="a5">
    <w:name w:val="FollowedHyperlink"/>
    <w:basedOn w:val="a0"/>
    <w:uiPriority w:val="99"/>
    <w:semiHidden/>
    <w:unhideWhenUsed/>
    <w:rsid w:val="00F73721"/>
    <w:rPr>
      <w:color w:val="800080" w:themeColor="followedHyperlink"/>
      <w:u w:val="single"/>
    </w:rPr>
  </w:style>
  <w:style w:type="paragraph" w:styleId="a6">
    <w:name w:val="Balloon Text"/>
    <w:basedOn w:val="a"/>
    <w:link w:val="a7"/>
    <w:uiPriority w:val="99"/>
    <w:semiHidden/>
    <w:unhideWhenUsed/>
    <w:rsid w:val="00946E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E8B"/>
    <w:rPr>
      <w:rFonts w:ascii="Tahoma" w:hAnsi="Tahoma" w:cs="Tahoma"/>
      <w:sz w:val="16"/>
      <w:szCs w:val="16"/>
    </w:rPr>
  </w:style>
  <w:style w:type="paragraph" w:styleId="a8">
    <w:name w:val="footnote text"/>
    <w:basedOn w:val="a"/>
    <w:link w:val="a9"/>
    <w:uiPriority w:val="99"/>
    <w:rsid w:val="001E0B8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1E0B8B"/>
    <w:rPr>
      <w:rFonts w:ascii="Times New Roman" w:eastAsia="Times New Roman" w:hAnsi="Times New Roman" w:cs="Times New Roman"/>
      <w:sz w:val="20"/>
      <w:szCs w:val="20"/>
      <w:lang w:eastAsia="ru-RU"/>
    </w:rPr>
  </w:style>
  <w:style w:type="character" w:styleId="aa">
    <w:name w:val="footnote reference"/>
    <w:uiPriority w:val="99"/>
    <w:rsid w:val="001E0B8B"/>
    <w:rPr>
      <w:vertAlign w:val="superscript"/>
    </w:rPr>
  </w:style>
  <w:style w:type="paragraph" w:styleId="ab">
    <w:name w:val="List Paragraph"/>
    <w:basedOn w:val="a"/>
    <w:uiPriority w:val="34"/>
    <w:qFormat/>
    <w:rsid w:val="00FB4CBA"/>
    <w:pPr>
      <w:ind w:left="720"/>
      <w:contextualSpacing/>
    </w:pPr>
  </w:style>
  <w:style w:type="paragraph" w:styleId="ac">
    <w:name w:val="No Spacing"/>
    <w:link w:val="ad"/>
    <w:uiPriority w:val="1"/>
    <w:qFormat/>
    <w:rsid w:val="00312322"/>
    <w:pPr>
      <w:spacing w:after="0" w:line="240" w:lineRule="auto"/>
    </w:pPr>
  </w:style>
  <w:style w:type="paragraph" w:styleId="ae">
    <w:name w:val="Normal (Web)"/>
    <w:basedOn w:val="a"/>
    <w:uiPriority w:val="99"/>
    <w:unhideWhenUsed/>
    <w:rsid w:val="00F82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C642F"/>
    <w:rPr>
      <w:b/>
      <w:bCs/>
    </w:rPr>
  </w:style>
  <w:style w:type="character" w:styleId="af0">
    <w:name w:val="Emphasis"/>
    <w:basedOn w:val="a0"/>
    <w:uiPriority w:val="20"/>
    <w:qFormat/>
    <w:rsid w:val="003C642F"/>
    <w:rPr>
      <w:i/>
      <w:iCs/>
    </w:rPr>
  </w:style>
  <w:style w:type="character" w:customStyle="1" w:styleId="apple-converted-space">
    <w:name w:val="apple-converted-space"/>
    <w:basedOn w:val="a0"/>
    <w:rsid w:val="003C642F"/>
  </w:style>
  <w:style w:type="paragraph" w:customStyle="1" w:styleId="Style1">
    <w:name w:val="Style1"/>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772E1E"/>
    <w:pPr>
      <w:widowControl w:val="0"/>
      <w:autoSpaceDE w:val="0"/>
      <w:autoSpaceDN w:val="0"/>
      <w:adjustRightInd w:val="0"/>
      <w:spacing w:after="0" w:line="283"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772E1E"/>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72E1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772E1E"/>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772E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772E1E"/>
    <w:rPr>
      <w:rFonts w:ascii="Times New Roman" w:hAnsi="Times New Roman" w:cs="Times New Roman"/>
      <w:b/>
      <w:bCs/>
      <w:sz w:val="22"/>
      <w:szCs w:val="22"/>
    </w:rPr>
  </w:style>
  <w:style w:type="character" w:customStyle="1" w:styleId="FontStyle13">
    <w:name w:val="Font Style13"/>
    <w:basedOn w:val="a0"/>
    <w:uiPriority w:val="99"/>
    <w:rsid w:val="00772E1E"/>
    <w:rPr>
      <w:rFonts w:ascii="Times New Roman" w:hAnsi="Times New Roman" w:cs="Times New Roman"/>
      <w:sz w:val="22"/>
      <w:szCs w:val="22"/>
    </w:rPr>
  </w:style>
  <w:style w:type="character" w:customStyle="1" w:styleId="FontStyle14">
    <w:name w:val="Font Style14"/>
    <w:basedOn w:val="a0"/>
    <w:uiPriority w:val="99"/>
    <w:rsid w:val="00772E1E"/>
    <w:rPr>
      <w:rFonts w:ascii="Times New Roman" w:hAnsi="Times New Roman" w:cs="Times New Roman"/>
      <w:b/>
      <w:bCs/>
      <w:sz w:val="10"/>
      <w:szCs w:val="10"/>
    </w:rPr>
  </w:style>
  <w:style w:type="character" w:customStyle="1" w:styleId="FontStyle15">
    <w:name w:val="Font Style15"/>
    <w:basedOn w:val="a0"/>
    <w:uiPriority w:val="99"/>
    <w:rsid w:val="00772E1E"/>
    <w:rPr>
      <w:rFonts w:ascii="Bookman Old Style" w:hAnsi="Bookman Old Style" w:cs="Bookman Old Style"/>
      <w:sz w:val="12"/>
      <w:szCs w:val="12"/>
    </w:rPr>
  </w:style>
  <w:style w:type="character" w:customStyle="1" w:styleId="FontStyle16">
    <w:name w:val="Font Style16"/>
    <w:basedOn w:val="a0"/>
    <w:uiPriority w:val="99"/>
    <w:rsid w:val="00772E1E"/>
    <w:rPr>
      <w:rFonts w:ascii="Times New Roman" w:hAnsi="Times New Roman" w:cs="Times New Roman"/>
      <w:sz w:val="22"/>
      <w:szCs w:val="22"/>
    </w:rPr>
  </w:style>
  <w:style w:type="character" w:customStyle="1" w:styleId="10">
    <w:name w:val="Заголовок 1 Знак"/>
    <w:basedOn w:val="a0"/>
    <w:link w:val="1"/>
    <w:rsid w:val="006E61A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E61A6"/>
    <w:rPr>
      <w:rFonts w:ascii="Times New Roman" w:eastAsia="Times New Roman" w:hAnsi="Times New Roman" w:cs="Times New Roman"/>
      <w:b/>
      <w:sz w:val="28"/>
      <w:szCs w:val="20"/>
      <w:lang w:eastAsia="ru-RU"/>
    </w:rPr>
  </w:style>
  <w:style w:type="paragraph" w:customStyle="1" w:styleId="Iauiue">
    <w:name w:val="Iau?iue"/>
    <w:rsid w:val="00BC4AA6"/>
    <w:pPr>
      <w:widowControl w:val="0"/>
      <w:spacing w:after="0" w:line="240" w:lineRule="auto"/>
    </w:pPr>
    <w:rPr>
      <w:rFonts w:ascii="Times New Roman" w:eastAsia="Times New Roman" w:hAnsi="Times New Roman" w:cs="Times New Roman"/>
      <w:sz w:val="20"/>
      <w:szCs w:val="20"/>
    </w:rPr>
  </w:style>
  <w:style w:type="table" w:customStyle="1" w:styleId="11">
    <w:name w:val="Сетка таблицы1"/>
    <w:basedOn w:val="a1"/>
    <w:next w:val="a3"/>
    <w:uiPriority w:val="59"/>
    <w:rsid w:val="008B4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semiHidden/>
    <w:unhideWhenUsed/>
    <w:rsid w:val="00FB3BE8"/>
    <w:pPr>
      <w:spacing w:after="120"/>
    </w:pPr>
  </w:style>
  <w:style w:type="character" w:customStyle="1" w:styleId="af2">
    <w:name w:val="Основной текст Знак"/>
    <w:basedOn w:val="a0"/>
    <w:link w:val="af1"/>
    <w:uiPriority w:val="99"/>
    <w:semiHidden/>
    <w:rsid w:val="00FB3BE8"/>
  </w:style>
  <w:style w:type="paragraph" w:styleId="af3">
    <w:name w:val="header"/>
    <w:basedOn w:val="a"/>
    <w:link w:val="af4"/>
    <w:uiPriority w:val="99"/>
    <w:semiHidden/>
    <w:unhideWhenUsed/>
    <w:rsid w:val="000C29F9"/>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0C29F9"/>
  </w:style>
  <w:style w:type="paragraph" w:styleId="af5">
    <w:name w:val="footer"/>
    <w:basedOn w:val="a"/>
    <w:link w:val="af6"/>
    <w:uiPriority w:val="99"/>
    <w:unhideWhenUsed/>
    <w:rsid w:val="000C29F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C29F9"/>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665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uiPriority w:val="1"/>
    <w:rsid w:val="00AF4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B78"/>
    <w:pPr>
      <w:autoSpaceDE w:val="0"/>
      <w:autoSpaceDN w:val="0"/>
      <w:adjustRightInd w:val="0"/>
      <w:spacing w:after="0" w:line="240" w:lineRule="auto"/>
    </w:pPr>
    <w:rPr>
      <w:rFonts w:ascii="Arial" w:hAnsi="Arial" w:cs="Arial"/>
      <w:color w:val="000000"/>
      <w:sz w:val="24"/>
      <w:szCs w:val="24"/>
    </w:rPr>
  </w:style>
  <w:style w:type="table" w:styleId="a3">
    <w:name w:val="Table Grid"/>
    <w:basedOn w:val="a1"/>
    <w:rsid w:val="005F0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73721"/>
    <w:rPr>
      <w:color w:val="0000FF" w:themeColor="hyperlink"/>
      <w:u w:val="single"/>
    </w:rPr>
  </w:style>
  <w:style w:type="character" w:styleId="a5">
    <w:name w:val="FollowedHyperlink"/>
    <w:basedOn w:val="a0"/>
    <w:uiPriority w:val="99"/>
    <w:semiHidden/>
    <w:unhideWhenUsed/>
    <w:rsid w:val="00F73721"/>
    <w:rPr>
      <w:color w:val="800080" w:themeColor="followedHyperlink"/>
      <w:u w:val="single"/>
    </w:rPr>
  </w:style>
  <w:style w:type="paragraph" w:styleId="a6">
    <w:name w:val="Balloon Text"/>
    <w:basedOn w:val="a"/>
    <w:link w:val="a7"/>
    <w:uiPriority w:val="99"/>
    <w:semiHidden/>
    <w:unhideWhenUsed/>
    <w:rsid w:val="00946E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E8B"/>
    <w:rPr>
      <w:rFonts w:ascii="Tahoma" w:hAnsi="Tahoma" w:cs="Tahoma"/>
      <w:sz w:val="16"/>
      <w:szCs w:val="16"/>
    </w:rPr>
  </w:style>
  <w:style w:type="paragraph" w:styleId="a8">
    <w:name w:val="footnote text"/>
    <w:basedOn w:val="a"/>
    <w:link w:val="a9"/>
    <w:uiPriority w:val="99"/>
    <w:rsid w:val="001E0B8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1E0B8B"/>
    <w:rPr>
      <w:rFonts w:ascii="Times New Roman" w:eastAsia="Times New Roman" w:hAnsi="Times New Roman" w:cs="Times New Roman"/>
      <w:sz w:val="20"/>
      <w:szCs w:val="20"/>
      <w:lang w:eastAsia="ru-RU"/>
    </w:rPr>
  </w:style>
  <w:style w:type="character" w:styleId="aa">
    <w:name w:val="footnote reference"/>
    <w:uiPriority w:val="99"/>
    <w:rsid w:val="001E0B8B"/>
    <w:rPr>
      <w:vertAlign w:val="superscript"/>
    </w:rPr>
  </w:style>
  <w:style w:type="paragraph" w:styleId="ab">
    <w:name w:val="List Paragraph"/>
    <w:basedOn w:val="a"/>
    <w:uiPriority w:val="34"/>
    <w:qFormat/>
    <w:rsid w:val="00FB4CBA"/>
    <w:pPr>
      <w:ind w:left="720"/>
      <w:contextualSpacing/>
    </w:pPr>
  </w:style>
</w:styles>
</file>

<file path=word/webSettings.xml><?xml version="1.0" encoding="utf-8"?>
<w:webSettings xmlns:r="http://schemas.openxmlformats.org/officeDocument/2006/relationships" xmlns:w="http://schemas.openxmlformats.org/wordprocessingml/2006/main">
  <w:divs>
    <w:div w:id="31080861">
      <w:bodyDiv w:val="1"/>
      <w:marLeft w:val="0"/>
      <w:marRight w:val="0"/>
      <w:marTop w:val="0"/>
      <w:marBottom w:val="0"/>
      <w:divBdr>
        <w:top w:val="none" w:sz="0" w:space="0" w:color="auto"/>
        <w:left w:val="none" w:sz="0" w:space="0" w:color="auto"/>
        <w:bottom w:val="none" w:sz="0" w:space="0" w:color="auto"/>
        <w:right w:val="none" w:sz="0" w:space="0" w:color="auto"/>
      </w:divBdr>
    </w:div>
    <w:div w:id="47189061">
      <w:bodyDiv w:val="1"/>
      <w:marLeft w:val="0"/>
      <w:marRight w:val="0"/>
      <w:marTop w:val="0"/>
      <w:marBottom w:val="0"/>
      <w:divBdr>
        <w:top w:val="none" w:sz="0" w:space="0" w:color="auto"/>
        <w:left w:val="none" w:sz="0" w:space="0" w:color="auto"/>
        <w:bottom w:val="none" w:sz="0" w:space="0" w:color="auto"/>
        <w:right w:val="none" w:sz="0" w:space="0" w:color="auto"/>
      </w:divBdr>
      <w:divsChild>
        <w:div w:id="843982735">
          <w:marLeft w:val="0"/>
          <w:marRight w:val="0"/>
          <w:marTop w:val="0"/>
          <w:marBottom w:val="0"/>
          <w:divBdr>
            <w:top w:val="none" w:sz="0" w:space="0" w:color="auto"/>
            <w:left w:val="none" w:sz="0" w:space="0" w:color="auto"/>
            <w:bottom w:val="none" w:sz="0" w:space="0" w:color="auto"/>
            <w:right w:val="none" w:sz="0" w:space="0" w:color="auto"/>
          </w:divBdr>
        </w:div>
        <w:div w:id="543636271">
          <w:marLeft w:val="0"/>
          <w:marRight w:val="0"/>
          <w:marTop w:val="0"/>
          <w:marBottom w:val="0"/>
          <w:divBdr>
            <w:top w:val="none" w:sz="0" w:space="0" w:color="auto"/>
            <w:left w:val="none" w:sz="0" w:space="0" w:color="auto"/>
            <w:bottom w:val="none" w:sz="0" w:space="0" w:color="auto"/>
            <w:right w:val="none" w:sz="0" w:space="0" w:color="auto"/>
          </w:divBdr>
        </w:div>
        <w:div w:id="308944294">
          <w:marLeft w:val="0"/>
          <w:marRight w:val="0"/>
          <w:marTop w:val="0"/>
          <w:marBottom w:val="0"/>
          <w:divBdr>
            <w:top w:val="none" w:sz="0" w:space="0" w:color="auto"/>
            <w:left w:val="none" w:sz="0" w:space="0" w:color="auto"/>
            <w:bottom w:val="none" w:sz="0" w:space="0" w:color="auto"/>
            <w:right w:val="none" w:sz="0" w:space="0" w:color="auto"/>
          </w:divBdr>
        </w:div>
      </w:divsChild>
    </w:div>
    <w:div w:id="59523799">
      <w:bodyDiv w:val="1"/>
      <w:marLeft w:val="0"/>
      <w:marRight w:val="0"/>
      <w:marTop w:val="0"/>
      <w:marBottom w:val="0"/>
      <w:divBdr>
        <w:top w:val="none" w:sz="0" w:space="0" w:color="auto"/>
        <w:left w:val="none" w:sz="0" w:space="0" w:color="auto"/>
        <w:bottom w:val="none" w:sz="0" w:space="0" w:color="auto"/>
        <w:right w:val="none" w:sz="0" w:space="0" w:color="auto"/>
      </w:divBdr>
    </w:div>
    <w:div w:id="139269942">
      <w:bodyDiv w:val="1"/>
      <w:marLeft w:val="0"/>
      <w:marRight w:val="0"/>
      <w:marTop w:val="0"/>
      <w:marBottom w:val="0"/>
      <w:divBdr>
        <w:top w:val="none" w:sz="0" w:space="0" w:color="auto"/>
        <w:left w:val="none" w:sz="0" w:space="0" w:color="auto"/>
        <w:bottom w:val="none" w:sz="0" w:space="0" w:color="auto"/>
        <w:right w:val="none" w:sz="0" w:space="0" w:color="auto"/>
      </w:divBdr>
    </w:div>
    <w:div w:id="143204931">
      <w:bodyDiv w:val="1"/>
      <w:marLeft w:val="0"/>
      <w:marRight w:val="0"/>
      <w:marTop w:val="0"/>
      <w:marBottom w:val="0"/>
      <w:divBdr>
        <w:top w:val="none" w:sz="0" w:space="0" w:color="auto"/>
        <w:left w:val="none" w:sz="0" w:space="0" w:color="auto"/>
        <w:bottom w:val="none" w:sz="0" w:space="0" w:color="auto"/>
        <w:right w:val="none" w:sz="0" w:space="0" w:color="auto"/>
      </w:divBdr>
    </w:div>
    <w:div w:id="202795338">
      <w:bodyDiv w:val="1"/>
      <w:marLeft w:val="0"/>
      <w:marRight w:val="0"/>
      <w:marTop w:val="0"/>
      <w:marBottom w:val="0"/>
      <w:divBdr>
        <w:top w:val="none" w:sz="0" w:space="0" w:color="auto"/>
        <w:left w:val="none" w:sz="0" w:space="0" w:color="auto"/>
        <w:bottom w:val="none" w:sz="0" w:space="0" w:color="auto"/>
        <w:right w:val="none" w:sz="0" w:space="0" w:color="auto"/>
      </w:divBdr>
    </w:div>
    <w:div w:id="218907335">
      <w:bodyDiv w:val="1"/>
      <w:marLeft w:val="0"/>
      <w:marRight w:val="0"/>
      <w:marTop w:val="0"/>
      <w:marBottom w:val="0"/>
      <w:divBdr>
        <w:top w:val="none" w:sz="0" w:space="0" w:color="auto"/>
        <w:left w:val="none" w:sz="0" w:space="0" w:color="auto"/>
        <w:bottom w:val="none" w:sz="0" w:space="0" w:color="auto"/>
        <w:right w:val="none" w:sz="0" w:space="0" w:color="auto"/>
      </w:divBdr>
    </w:div>
    <w:div w:id="316498950">
      <w:bodyDiv w:val="1"/>
      <w:marLeft w:val="0"/>
      <w:marRight w:val="0"/>
      <w:marTop w:val="0"/>
      <w:marBottom w:val="0"/>
      <w:divBdr>
        <w:top w:val="none" w:sz="0" w:space="0" w:color="auto"/>
        <w:left w:val="none" w:sz="0" w:space="0" w:color="auto"/>
        <w:bottom w:val="none" w:sz="0" w:space="0" w:color="auto"/>
        <w:right w:val="none" w:sz="0" w:space="0" w:color="auto"/>
      </w:divBdr>
    </w:div>
    <w:div w:id="343480050">
      <w:bodyDiv w:val="1"/>
      <w:marLeft w:val="0"/>
      <w:marRight w:val="0"/>
      <w:marTop w:val="0"/>
      <w:marBottom w:val="0"/>
      <w:divBdr>
        <w:top w:val="none" w:sz="0" w:space="0" w:color="auto"/>
        <w:left w:val="none" w:sz="0" w:space="0" w:color="auto"/>
        <w:bottom w:val="none" w:sz="0" w:space="0" w:color="auto"/>
        <w:right w:val="none" w:sz="0" w:space="0" w:color="auto"/>
      </w:divBdr>
    </w:div>
    <w:div w:id="392318134">
      <w:bodyDiv w:val="1"/>
      <w:marLeft w:val="0"/>
      <w:marRight w:val="0"/>
      <w:marTop w:val="0"/>
      <w:marBottom w:val="0"/>
      <w:divBdr>
        <w:top w:val="none" w:sz="0" w:space="0" w:color="auto"/>
        <w:left w:val="none" w:sz="0" w:space="0" w:color="auto"/>
        <w:bottom w:val="none" w:sz="0" w:space="0" w:color="auto"/>
        <w:right w:val="none" w:sz="0" w:space="0" w:color="auto"/>
      </w:divBdr>
    </w:div>
    <w:div w:id="568000525">
      <w:bodyDiv w:val="1"/>
      <w:marLeft w:val="0"/>
      <w:marRight w:val="0"/>
      <w:marTop w:val="0"/>
      <w:marBottom w:val="0"/>
      <w:divBdr>
        <w:top w:val="none" w:sz="0" w:space="0" w:color="auto"/>
        <w:left w:val="none" w:sz="0" w:space="0" w:color="auto"/>
        <w:bottom w:val="none" w:sz="0" w:space="0" w:color="auto"/>
        <w:right w:val="none" w:sz="0" w:space="0" w:color="auto"/>
      </w:divBdr>
    </w:div>
    <w:div w:id="576287605">
      <w:bodyDiv w:val="1"/>
      <w:marLeft w:val="0"/>
      <w:marRight w:val="0"/>
      <w:marTop w:val="0"/>
      <w:marBottom w:val="0"/>
      <w:divBdr>
        <w:top w:val="none" w:sz="0" w:space="0" w:color="auto"/>
        <w:left w:val="none" w:sz="0" w:space="0" w:color="auto"/>
        <w:bottom w:val="none" w:sz="0" w:space="0" w:color="auto"/>
        <w:right w:val="none" w:sz="0" w:space="0" w:color="auto"/>
      </w:divBdr>
    </w:div>
    <w:div w:id="745690489">
      <w:bodyDiv w:val="1"/>
      <w:marLeft w:val="0"/>
      <w:marRight w:val="0"/>
      <w:marTop w:val="0"/>
      <w:marBottom w:val="0"/>
      <w:divBdr>
        <w:top w:val="none" w:sz="0" w:space="0" w:color="auto"/>
        <w:left w:val="none" w:sz="0" w:space="0" w:color="auto"/>
        <w:bottom w:val="none" w:sz="0" w:space="0" w:color="auto"/>
        <w:right w:val="none" w:sz="0" w:space="0" w:color="auto"/>
      </w:divBdr>
    </w:div>
    <w:div w:id="899746998">
      <w:bodyDiv w:val="1"/>
      <w:marLeft w:val="0"/>
      <w:marRight w:val="0"/>
      <w:marTop w:val="0"/>
      <w:marBottom w:val="0"/>
      <w:divBdr>
        <w:top w:val="none" w:sz="0" w:space="0" w:color="auto"/>
        <w:left w:val="none" w:sz="0" w:space="0" w:color="auto"/>
        <w:bottom w:val="none" w:sz="0" w:space="0" w:color="auto"/>
        <w:right w:val="none" w:sz="0" w:space="0" w:color="auto"/>
      </w:divBdr>
    </w:div>
    <w:div w:id="937563729">
      <w:bodyDiv w:val="1"/>
      <w:marLeft w:val="0"/>
      <w:marRight w:val="0"/>
      <w:marTop w:val="0"/>
      <w:marBottom w:val="0"/>
      <w:divBdr>
        <w:top w:val="none" w:sz="0" w:space="0" w:color="auto"/>
        <w:left w:val="none" w:sz="0" w:space="0" w:color="auto"/>
        <w:bottom w:val="none" w:sz="0" w:space="0" w:color="auto"/>
        <w:right w:val="none" w:sz="0" w:space="0" w:color="auto"/>
      </w:divBdr>
    </w:div>
    <w:div w:id="1031958072">
      <w:bodyDiv w:val="1"/>
      <w:marLeft w:val="0"/>
      <w:marRight w:val="0"/>
      <w:marTop w:val="0"/>
      <w:marBottom w:val="0"/>
      <w:divBdr>
        <w:top w:val="none" w:sz="0" w:space="0" w:color="auto"/>
        <w:left w:val="none" w:sz="0" w:space="0" w:color="auto"/>
        <w:bottom w:val="none" w:sz="0" w:space="0" w:color="auto"/>
        <w:right w:val="none" w:sz="0" w:space="0" w:color="auto"/>
      </w:divBdr>
    </w:div>
    <w:div w:id="1155729643">
      <w:bodyDiv w:val="1"/>
      <w:marLeft w:val="0"/>
      <w:marRight w:val="0"/>
      <w:marTop w:val="0"/>
      <w:marBottom w:val="0"/>
      <w:divBdr>
        <w:top w:val="none" w:sz="0" w:space="0" w:color="auto"/>
        <w:left w:val="none" w:sz="0" w:space="0" w:color="auto"/>
        <w:bottom w:val="none" w:sz="0" w:space="0" w:color="auto"/>
        <w:right w:val="none" w:sz="0" w:space="0" w:color="auto"/>
      </w:divBdr>
    </w:div>
    <w:div w:id="1281955277">
      <w:bodyDiv w:val="1"/>
      <w:marLeft w:val="0"/>
      <w:marRight w:val="0"/>
      <w:marTop w:val="0"/>
      <w:marBottom w:val="0"/>
      <w:divBdr>
        <w:top w:val="none" w:sz="0" w:space="0" w:color="auto"/>
        <w:left w:val="none" w:sz="0" w:space="0" w:color="auto"/>
        <w:bottom w:val="none" w:sz="0" w:space="0" w:color="auto"/>
        <w:right w:val="none" w:sz="0" w:space="0" w:color="auto"/>
      </w:divBdr>
    </w:div>
    <w:div w:id="1360157941">
      <w:bodyDiv w:val="1"/>
      <w:marLeft w:val="0"/>
      <w:marRight w:val="0"/>
      <w:marTop w:val="0"/>
      <w:marBottom w:val="0"/>
      <w:divBdr>
        <w:top w:val="none" w:sz="0" w:space="0" w:color="auto"/>
        <w:left w:val="none" w:sz="0" w:space="0" w:color="auto"/>
        <w:bottom w:val="none" w:sz="0" w:space="0" w:color="auto"/>
        <w:right w:val="none" w:sz="0" w:space="0" w:color="auto"/>
      </w:divBdr>
    </w:div>
    <w:div w:id="1419903609">
      <w:bodyDiv w:val="1"/>
      <w:marLeft w:val="0"/>
      <w:marRight w:val="0"/>
      <w:marTop w:val="0"/>
      <w:marBottom w:val="0"/>
      <w:divBdr>
        <w:top w:val="none" w:sz="0" w:space="0" w:color="auto"/>
        <w:left w:val="none" w:sz="0" w:space="0" w:color="auto"/>
        <w:bottom w:val="none" w:sz="0" w:space="0" w:color="auto"/>
        <w:right w:val="none" w:sz="0" w:space="0" w:color="auto"/>
      </w:divBdr>
    </w:div>
    <w:div w:id="1537965155">
      <w:bodyDiv w:val="1"/>
      <w:marLeft w:val="0"/>
      <w:marRight w:val="0"/>
      <w:marTop w:val="0"/>
      <w:marBottom w:val="0"/>
      <w:divBdr>
        <w:top w:val="none" w:sz="0" w:space="0" w:color="auto"/>
        <w:left w:val="none" w:sz="0" w:space="0" w:color="auto"/>
        <w:bottom w:val="none" w:sz="0" w:space="0" w:color="auto"/>
        <w:right w:val="none" w:sz="0" w:space="0" w:color="auto"/>
      </w:divBdr>
    </w:div>
    <w:div w:id="1566454290">
      <w:bodyDiv w:val="1"/>
      <w:marLeft w:val="0"/>
      <w:marRight w:val="0"/>
      <w:marTop w:val="0"/>
      <w:marBottom w:val="0"/>
      <w:divBdr>
        <w:top w:val="none" w:sz="0" w:space="0" w:color="auto"/>
        <w:left w:val="none" w:sz="0" w:space="0" w:color="auto"/>
        <w:bottom w:val="none" w:sz="0" w:space="0" w:color="auto"/>
        <w:right w:val="none" w:sz="0" w:space="0" w:color="auto"/>
      </w:divBdr>
    </w:div>
    <w:div w:id="1795756576">
      <w:bodyDiv w:val="1"/>
      <w:marLeft w:val="0"/>
      <w:marRight w:val="0"/>
      <w:marTop w:val="0"/>
      <w:marBottom w:val="0"/>
      <w:divBdr>
        <w:top w:val="none" w:sz="0" w:space="0" w:color="auto"/>
        <w:left w:val="none" w:sz="0" w:space="0" w:color="auto"/>
        <w:bottom w:val="none" w:sz="0" w:space="0" w:color="auto"/>
        <w:right w:val="none" w:sz="0" w:space="0" w:color="auto"/>
      </w:divBdr>
    </w:div>
    <w:div w:id="214068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brkomi.ru/content/305/%D0%A4%D0%B5%D0%B4%D0%B5%D1%80%D0%B0%D0%BB%D1%8C%D0%BD%D1%8B%D0%B9%20%D0%B7%D0%B0%D0%BA%D0%BE%D0%BD%20%D0%BE%D1%82%2029_12_1994%20N%2078-%D0%A4%D0%97%20%28%D1%80%D0%B5%D0%B4_%20%D0%BE%D1%82%2003_07_2016%29.rtf" TargetMode="External"/><Relationship Id="rId18" Type="http://schemas.openxmlformats.org/officeDocument/2006/relationships/hyperlink" Target="http://www.nbrkomi.ru/content/305/%D0%97%D0%B0%D0%BA%D0%BE%D0%BD%20%D0%A0%D0%A4%20%D0%BE%D1%82%2007_02_1992%20N%202300-1%20%28%D1%80%D0%B5%D0%B4_%20%D0%BE%D1%82%2005_05_2014%29%20%20%D0%9E%20%D0%B7%D0%B0%D1%89%D0%B8%D1%82%D0%B5.rtf" TargetMode="External"/><Relationship Id="rId26" Type="http://schemas.openxmlformats.org/officeDocument/2006/relationships/hyperlink" Target="http://www.nbrkomi.ru/content/305/%D0%A0%D0%B0%D1%81%D0%BF%D0%BE%D1%80%D1%8F%D0%B6%D0%B5%D0%BD%D0%B8%D0%B5%20%D0%9F%D1%80%D0%B0%D0%B2%D0%B8%D1%82%D0%B5%D0%BB%D1%8C%D1%81%D1%82%D0%B2%D0%B0%20%D0%A0%D0%A4%20%D0%BE%D1%82%2013_07_2007%20N%20923-%D1%80.rtf" TargetMode="External"/><Relationship Id="rId39" Type="http://schemas.openxmlformats.org/officeDocument/2006/relationships/hyperlink" Target="http://www.nbrkomi.ru/content/305/%D0%9F%D1%80%D0%B8%D0%BA%D0%B0%D0%B7%20%D0%9C%D0%B8%D0%BD%D0%BA%D1%83%D0%BB%D1%8C%D1%82%D1%83%D1%80%D1%8B%20%D0%A0%D0%BE%D1%81%D1%81%D0%B8%D0%B8%20%D0%BE%D1%82%2030_12_2014%20N%202477%20%20%D0%9E%D0%B1%20%D1%83%D1%82%D0%B2%D0%B5%D1%80%D0%B6%D0%B4%D0%B5%D0%BD.rtf" TargetMode="External"/><Relationship Id="rId3" Type="http://schemas.openxmlformats.org/officeDocument/2006/relationships/styles" Target="styles.xml"/><Relationship Id="rId21" Type="http://schemas.openxmlformats.org/officeDocument/2006/relationships/hyperlink" Target="http://www.nbrkomi.ru/content/305/%D0%A4%D0%B5%D0%B4%D0%B5%D1%80%D0%B0%D0%BB%D1%8C%D0%BD%D1%8B%D0%B9%20%D0%B7%D0%B0%D0%BA%D0%BE%D0%BD%20%D0%BE%D1%82%2029_12_2010%20N%20436-%D0%A4%D0%97.rtf" TargetMode="External"/><Relationship Id="rId34" Type="http://schemas.openxmlformats.org/officeDocument/2006/relationships/hyperlink" Target="http://www.nbrkomi.ru/content/305/%D0%9F%D0%BE%D1%81%D1%82%D0%B0%D0%BD%D0%BE%D0%B2%D0%BB%D0%B5%D0%BD%D0%B8%D0%B5%20%D0%9F%D1%80%D0%B0%D0%B2%D0%B8%D1%82%D0%B5%D0%BB%D1%8C%D1%81%D1%82%D0%B2%D0%B0%20%D0%A0%D0%A4%20%D0%BE%D1%82%2015_04_2014%20N%20317%20%D0%A0%D0%B0%D0%B7%D0%B2%D0%B8%D1%82%D0%B8%D0%B5%20%D0%BA%D1%83%D0%BB%D1%8C%D1%82%20%D0%B8%20%D1%82%D1%83%D1%80%D0%B8%D0%B7%D0%BC%D0%B0.rtf" TargetMode="External"/><Relationship Id="rId42" Type="http://schemas.openxmlformats.org/officeDocument/2006/relationships/hyperlink" Target="http://www.nbrkomi.ru/content/305/%D0%9F%D1%80%D0%B8%D0%BA%D0%B0%D0%B7%20%D0%9C%D0%B8%D0%BD%D0%BA%D1%83%D0%BB%D1%8C%D1%82%D1%83%D1%80%D1%8B%20%D0%A0%D0%BE%D1%81%D1%81%D0%B8%D0%B8%20%D0%BE%D1%82%2008_10_2012%20N%201077%20%D0%A3%D1%87%D0%B5%D1%82%20%D0%B4%D0%BE%D0%BA%D1%83%D0%BC%D0%B5%D0%BD%D1%82%D0%BE%D0%B2.rtf" TargetMode="External"/><Relationship Id="rId47" Type="http://schemas.openxmlformats.org/officeDocument/2006/relationships/hyperlink" Target="https://vk.com/vuktmcb"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brkomi.ru/content/305/%D0%9A%D0%BE%D0%BD%D1%81%D1%82%D0%B8%D1%82%D1%83%D1%86%D0%B8%D1%8F%20%D0%A0%D0%BE%D1%81%D1%81%D0%B8%D0%B9%D1%81%D0%BA%D0%BE%D0%B9%20%D0%A4%D0%B5%D0%B4%D0%B5%D1%80%D0%B0%D1%86%D0%B8%D0%B8.rtf" TargetMode="External"/><Relationship Id="rId17" Type="http://schemas.openxmlformats.org/officeDocument/2006/relationships/hyperlink" Target="http://www.nbrkomi.ru/content/305/%D0%A4%D0%B5%D0%B4%D0%B5%D1%80%D0%B0%D0%BB%D1%8C%D0%BD%D1%8B%D0%B9%20%D0%B7%D0%B0%D0%BA%D0%BE%D0%BD%20%D0%BE%D1%82%2027_07_2006%20N%20149-%D0%A4%D0%97.rtf" TargetMode="External"/><Relationship Id="rId25" Type="http://schemas.openxmlformats.org/officeDocument/2006/relationships/hyperlink" Target="http://minjust.ru/ru/extremist-materials" TargetMode="External"/><Relationship Id="rId33" Type="http://schemas.openxmlformats.org/officeDocument/2006/relationships/hyperlink" Target="http://www.nbrkomi.ru/content/305/%D0%9F%D0%BE%D1%81%D1%82%D0%B0%D0%BD%D0%BE%D0%B2%D0%BB%D0%B5%D0%BD%D0%B8%D0%B5%20%D0%9F%D1%80%D0%B0%D0%B2%D0%B8%D1%82%D0%B5%D0%BB%D1%8C%D1%81%D1%82%D0%B2%D0%B0%20%D0%A0%D0%A4%20%D0%BE%D1%82%2015_04_2014%20N%20313%20%20%D0%9E%D0%B1%20%D1%83%D1%82%D0%B2%D0%B5%D1%80.rtf" TargetMode="External"/><Relationship Id="rId38" Type="http://schemas.openxmlformats.org/officeDocument/2006/relationships/hyperlink" Target="http://mkrf.ru/upload/mkrf/mkdocs2016/%D0%A0%D0%B0%D1%81%D0%BF%D0%BE%D1%80%D1%8F%D0%B6%D0%B5%D0%BD%D0%B8%D0%B5%20%D0%BE%D1%82%2027.07.2016%20%E2%84%96%20%D0%A0-948_1.pdf" TargetMode="External"/><Relationship Id="rId46" Type="http://schemas.openxmlformats.org/officeDocument/2006/relationships/hyperlink" Target="http://vukt-bibl.org.ru/" TargetMode="External"/><Relationship Id="rId200"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nbrkomi.ru/content/305/%D0%9E%D1%81%D0%BD%D0%BE%D0%B2%D1%8B%20%D0%B7%D0%B0%D0%BA%D0%BE%D0%BD%D0%BE%D0%B4%D0%B0%D1%82%D0%B5%D0%BB%D1%8C%D1%81%D1%82%D0%B2%D0%B0%20%D0%A0%D0%BE%D1%81%D1%81%D0%B8%D0%B9%D1%81%D0%BA%D0%BE%D0%B9%20%D0%A4%D0%B5%D0%B4%D0%B5%D1%80%D0%B0%D1%86%D0%B8%D0%B8%20%D0%BE%20%D0%BA%D1%83%D0%BB%D1%8C%D1%82%D1%83%D1%80%D0%B5.rtf" TargetMode="External"/><Relationship Id="rId20" Type="http://schemas.openxmlformats.org/officeDocument/2006/relationships/hyperlink" Target="http://www.nbrkomi.ru/content/305/%D0%A4%D0%B5%D0%B4%D0%B5%D1%80%D0%B0%D0%BB%D1%8C%D0%BD%D1%8B%D0%B9%20%D0%B7%D0%B0%D0%BA%D0%BE%D0%BD%20%D0%BE%D1%82%2027_07_2010%20N%20210-%D0%A4%D0%97.rtf" TargetMode="External"/><Relationship Id="rId29" Type="http://schemas.openxmlformats.org/officeDocument/2006/relationships/hyperlink" Target="http://www.nbrkomi.ru/content/305/%D0%A0%D0%B0%D1%81%D0%BF%D0%BE%D1%80%D1%8F%D0%B6%D0%B5%D0%BD%D0%B8%D0%B5%20%D0%9F%D1%80%D0%B0%D0%B2%D0%B8%D1%82%D0%B5%D0%BB%D1%8C%D1%81%D1%82%D0%B2%D0%B0%20%D0%A0%D0%A4%20%D0%BE%D1%82%2008_12_2011%20N%202227-%D1%80%20%D0%98%D0%BD%D0%BD%D0%BE%D0%B2%D0%B0%D1%86%20%D0%A0%D0%BE%D1%81%D1%81%D0%B8%D1%8F%20-%202020.rtf" TargetMode="External"/><Relationship Id="rId41" Type="http://schemas.openxmlformats.org/officeDocument/2006/relationships/hyperlink" Target="http://www.nbrkomi.ru/content/305/%D0%9F%D1%80%D0%BE%D0%B5%D0%BA%D1%82%20%D0%9F%D1%80%D0%B8%D0%BA%D0%B0%D0%B7%D0%B0%20%D0%9C%D0%B8%D0%BD%D1%82%D1%80%D1%83%D0%B4%D0%B0%20%D0%A0%D0%BE%D1%81%D1%81%D0%B8%D0%B8%20%20%D0%9E%D0%B1%20%D1%83%D1%82%D0%B2%D0%B5%D1%80%D0%B6%D0%B4%D0%B5%D0%BD%D0%B8%D0%B8%20%D0%BF%D1%80%D0%BE%D1%84%D0%B5%D1%81%D1%81%D0%B8%D0%BE%D0%BD%D0%B0%D0%BB%D1%8C.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emlin.ru/events/president/news/57378" TargetMode="External"/><Relationship Id="rId24" Type="http://schemas.openxmlformats.org/officeDocument/2006/relationships/hyperlink" Target="http://www.nbrkomi.ru/dabook/129163/%D0%A4%D0%B5%D0%B4%D0%B5%D1%80%D0%B0%D0%BB%D1%8C%D0%BD%D1%8B%D0%B9%20%D0%B7%D0%B0%D0%BA%D0%BE%D0%BD%20114-%D1%84%D0%B7.pdf.xml" TargetMode="External"/><Relationship Id="rId32" Type="http://schemas.openxmlformats.org/officeDocument/2006/relationships/hyperlink" Target="http://fcpkultura.ru/new.php?id=9" TargetMode="External"/><Relationship Id="rId37" Type="http://schemas.openxmlformats.org/officeDocument/2006/relationships/hyperlink" Target="http://mkrf.ru/dokumenty/order/detail.php?ID=1094451" TargetMode="External"/><Relationship Id="rId40" Type="http://schemas.openxmlformats.org/officeDocument/2006/relationships/hyperlink" Target="http://www.nbrkomi.ru/content/305/%D0%9F%D1%80%D0%B8%D0%BA%D0%B0%D0%B7%20%D0%9C%D0%B8%D0%BD%D0%BA%D1%83%D0%BB%D1%8C%D1%82%D1%83%D1%80%D1%8B%20%D0%A0%D0%BE%D1%81%D1%81%D0%B8%D0%B8%20%D0%BE%D1%82%2030_12_2014%20N%202479%20%20%D0%9E%D0%B1%20%D1%83%D1%82%D0%B2%D0%B5%D1%80%D0%B6%D0%B4%D0%B5%D0%BD.rtf" TargetMode="External"/><Relationship Id="rId45" Type="http://schemas.openxmlformats.org/officeDocument/2006/relationships/hyperlink" Target="http://www.nbrkomi.ru/content/305/%D0%A0%D0%97%20%D0%BE%20%D0%B1%D0%B8%D0%B1%D0%B4%D0%B5%D0%BB%D0%B5.docx" TargetMode="External"/><Relationship Id="rId5" Type="http://schemas.openxmlformats.org/officeDocument/2006/relationships/webSettings" Target="webSettings.xml"/><Relationship Id="rId15" Type="http://schemas.openxmlformats.org/officeDocument/2006/relationships/hyperlink" Target="http://www.nbrkomi.ru/content/305/%D0%93%D1%80%D0%B0%D0%B6%D0%B4%D0%B0%D0%BD%D1%81%D0%BA%D0%B8%D0%B9%20%D0%BA%D0%BE%D0%B4%D0%B5%D0%BA%D1%81%20%D0%A0%D0%BE%D1%81%D1%81%D0%B8%D0%B9%D1%81%D0%BA%D0%BE%D0%B9%20%D0%A4%D0%B5%D0%B4%D0%B5%D1%80%D0%B0%D1%86%D0%B8%D0%B8%20%28%D1%87%D0%B0%D1%81%D1%82%D1%8C%20%D1%87%D0%B5%D1%82%D0%B2%D0%B5%D1%80%D1%82%D0%B0%D1%8F%29.rtf" TargetMode="External"/><Relationship Id="rId23" Type="http://schemas.openxmlformats.org/officeDocument/2006/relationships/hyperlink" Target="http://www.nbrkomi.ru/dabook/129162/%D0%A4%D0%B5%D0%B4%D0%B5%D1%80%D0%B0%D0%BB%D1%8C%D0%BD%D1%8B%D0%B9%20%D0%B7%D0%B0%D0%BA%D0%BE%D0%BD%20152-%D1%84%D0%B7.pdf.xml" TargetMode="External"/><Relationship Id="rId28" Type="http://schemas.openxmlformats.org/officeDocument/2006/relationships/hyperlink" Target="http://fcpkultura.ru/new.php?id=9" TargetMode="External"/><Relationship Id="rId36" Type="http://schemas.openxmlformats.org/officeDocument/2006/relationships/hyperlink" Target="http://www.nbrkomi.ru/content/305/%D0%9F%D0%B8%D1%81%D1%8C%D0%BC%D0%BE%20%20%D0%9C%D0%B8%D0%BD%D0%BA%D1%83%D0%BB%D1%8C%D1%82%D1%83%D1%80%D1%8B%20%D0%A0%D0%BE%D1%81%D1%81%D0%B8%D0%B8%20%D0%BE%D1%82%2014_07_2016%20N%20217-01-39-%D0%BD%D0%BC%20%20%D0%9E.rtf" TargetMode="External"/><Relationship Id="rId49" Type="http://schemas.openxmlformats.org/officeDocument/2006/relationships/footer" Target="footer2.xml"/><Relationship Id="rId10" Type="http://schemas.openxmlformats.org/officeDocument/2006/relationships/hyperlink" Target="http://www.kremlin.ru/acts/news/56463" TargetMode="External"/><Relationship Id="rId19" Type="http://schemas.openxmlformats.org/officeDocument/2006/relationships/hyperlink" Target="http://www.nbrkomi.ru/content/305/%D0%A4%D0%B5%D0%B4%D0%B5%D1%80%D0%B0%D0%BB%D1%8C%D0%BD%D1%8B%D0%B9%20%D0%B7%D0%B0%D0%BA%D0%BE%D0%BD%20%D0%BE%D1%82%2006_10_2003%20N%20131-%D0%A4%D0%97.rtf" TargetMode="External"/><Relationship Id="rId31" Type="http://schemas.openxmlformats.org/officeDocument/2006/relationships/hyperlink" Target="http://www.nbrkomi.ru/content/305/%D0%A0%D0%B0%D1%81%D0%BF%D0%BE%D1%80%D1%8F%D0%B6%D0%B5%D0%BD%D0%B8%D0%B5%20%D0%9F%D1%80%D0%B0%D0%B2%D0%B8%D1%82%D0%B5%D0%BB%D1%8C%D1%81%D1%82%D0%B2%D0%B0%20%D0%A0%D0%A4%20%D0%BE%D1%82%2026_01_2017%20N%2095-%D1%80%20%20%D0%9E%20%D0%B2%D0%BD%D0%B5%D1%81%D0%B5%D0%BD.rtf" TargetMode="External"/><Relationship Id="rId44" Type="http://schemas.openxmlformats.org/officeDocument/2006/relationships/hyperlink" Target="http://mkrf.ru/dokumenty/college/detail.php?ID=511111" TargetMode="External"/><Relationship Id="rId4" Type="http://schemas.openxmlformats.org/officeDocument/2006/relationships/settings" Target="settings.xml"/><Relationship Id="rId9" Type="http://schemas.openxmlformats.org/officeDocument/2006/relationships/hyperlink" Target="http://vukt-bibl.org.ru/" TargetMode="External"/><Relationship Id="rId14" Type="http://schemas.openxmlformats.org/officeDocument/2006/relationships/hyperlink" Target="http://www.nbrkomi.ru/content/305/%D0%A4%D0%B5%D0%B4%D0%B5%D1%80%D0%B0%D0%BB%D1%8C%D0%BD%D1%8B%D0%B9%20%D0%B7%D0%B0%D0%BA%D0%BE%D0%BD%20%D0%BE%D1%82%2029_12_1994%20N%2077-%D0%A4%D0%97%20%28%D1%80%D0%B5%D0%B4_%20%D0%BE%D1%82%2005_04_2016%29.rtf" TargetMode="External"/><Relationship Id="rId22" Type="http://schemas.openxmlformats.org/officeDocument/2006/relationships/hyperlink" Target="http://www.nbrkomi.ru/content/305/%D0%A4%D0%B5%D0%B4%D0%B5%D1%80%D0%B0%D0%BB%D1%8C%D0%BD%D1%8B%D0%B9%20%D0%B7%D0%B0%D0%BA%D0%BE%D0%BD%20%D0%BE%D1%82%2002_07_2013%20N%20187-%D0%A4%D0%97%20%20%D0%9E%20%D0%B2%D0%BD%D0%B5%D1%81%D0%B5%D0%BD%D0%B8%D0%B8%20%D0%B8%D0%B7%D0%BC%D0%B5%D0%BD%D0%B5%D0%BD.rtf" TargetMode="External"/><Relationship Id="rId27" Type="http://schemas.openxmlformats.org/officeDocument/2006/relationships/hyperlink" Target="http://www.nbrkomi.ru/content/305/%D0%A0%D0%B0%D1%81%D0%BF%D0%BE%D1%80%D1%8F%D0%B6%D0%B5%D0%BD%D0%B8%D0%B5%20%D0%9F%D1%80%D0%B0%D0%B2%D0%B8%D1%82%D0%B5%D0%BB%D1%8C%D1%81%D1%82%D0%B2%D0%B0%20%D0%A0%D0%A4%20%D0%BE%D1%82%2003_07_1996%20N%201063-%D1%80.rtf" TargetMode="External"/><Relationship Id="rId30" Type="http://schemas.openxmlformats.org/officeDocument/2006/relationships/hyperlink" Target="http://www.nbrkomi.ru/content/305/%D0%A0%D0%B0%D1%81%D0%BF%D0%BE%D1%80%D1%8F%D0%B6%D0%B5%D0%BD%D0%B8%D0%B5%20%D0%9F%D1%80%D0%B0%D0%B2%D0%B8%D1%82%D0%B5%D0%BB%D1%8C%D1%81%D1%82%D0%B2%D0%B0%20%D0%A0%D0%A4%20%D0%BE%D1%82%2003_07_1996%20N%201063-%D1%80%20%28%D1%80%D0%B5%D0%B4_%20%D0%BE.rtf" TargetMode="External"/><Relationship Id="rId35" Type="http://schemas.openxmlformats.org/officeDocument/2006/relationships/hyperlink" Target="http://www.nbrkomi.ru/content/305/%D0%9F%D1%80%D0%B8%D0%BA%D0%B0%D0%B7%20%D0%9C%D0%B8%D0%BD%D0%BA%D1%83%D0%BB%D1%8C%D1%82%D1%83%D1%80%D1%8B%20%D0%A0%D0%BE%D1%81%D1%81%D0%B8%D0%B8%20%D0%BE%D1%82%2024_06_2016%20N%201435%20%20%D0%9E%D0%B1%20%D1%83%D1%82%D0%B2%D0%B5%D1%80%D0%B6%D0%B4%D0%B5%D0%BD.rtf" TargetMode="External"/><Relationship Id="rId43" Type="http://schemas.openxmlformats.org/officeDocument/2006/relationships/hyperlink" Target="http://www.nbrkomi.ru/content/305/%D0%9F%D0%B8%D1%81%D1%8C%D0%BC%D0%BE%20%20%D0%9C%D0%B8%D0%BD%D0%BA%D1%83%D0%BB%D1%8C%D1%82%D1%83%D1%80%D1%8B%20%D0%A0%D0%A4%20%D0%BE%D1%82%2008_01_1998%20N%2001-02%2016-29%20%20%D0%9E%D0%B1%20%D0%9E%D1%81%D0%BD%D0%BE.rtf" TargetMode="External"/><Relationship Id="rId48" Type="http://schemas.openxmlformats.org/officeDocument/2006/relationships/footer" Target="footer1.xml"/><Relationship Id="rId8" Type="http://schemas.openxmlformats.org/officeDocument/2006/relationships/hyperlink" Target="mailto:vykt.vmcb@mail.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AAA31-A7BF-4E87-AD5A-7B81618C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67</Pages>
  <Words>25058</Words>
  <Characters>142833</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Пахолкова Марина Николаевна</dc:creator>
  <cp:lastModifiedBy>user</cp:lastModifiedBy>
  <cp:revision>23</cp:revision>
  <cp:lastPrinted>2018-02-01T13:47:00Z</cp:lastPrinted>
  <dcterms:created xsi:type="dcterms:W3CDTF">2020-01-29T14:21:00Z</dcterms:created>
  <dcterms:modified xsi:type="dcterms:W3CDTF">2020-05-29T08:46:00Z</dcterms:modified>
</cp:coreProperties>
</file>